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B69B" w14:textId="77777777" w:rsidR="002B0F5E" w:rsidRPr="002D1B70" w:rsidRDefault="002B0F5E" w:rsidP="002B0F5E">
      <w:pPr>
        <w:jc w:val="center"/>
        <w:rPr>
          <w:rFonts w:asciiTheme="majorHAnsi" w:hAnsiTheme="majorHAnsi" w:cs="Arial"/>
          <w:b/>
          <w:i/>
        </w:rPr>
      </w:pPr>
      <w:r w:rsidRPr="002D1B70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035F3F1" wp14:editId="60DC4C2D">
            <wp:simplePos x="0" y="0"/>
            <wp:positionH relativeFrom="column">
              <wp:posOffset>2295525</wp:posOffset>
            </wp:positionH>
            <wp:positionV relativeFrom="paragraph">
              <wp:posOffset>-140335</wp:posOffset>
            </wp:positionV>
            <wp:extent cx="798830" cy="589915"/>
            <wp:effectExtent l="0" t="0" r="1270" b="635"/>
            <wp:wrapTopAndBottom/>
            <wp:docPr id="1" name="Imagem 1" descr="pm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1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B70">
        <w:rPr>
          <w:rFonts w:asciiTheme="majorHAnsi" w:hAnsiTheme="majorHAnsi" w:cs="Arial"/>
          <w:b/>
          <w:i/>
        </w:rPr>
        <w:t>CÂMARA DE VEREADORES</w:t>
      </w:r>
    </w:p>
    <w:p w14:paraId="526EB6BF" w14:textId="400C5924" w:rsidR="002B0F5E" w:rsidRPr="002B0F5E" w:rsidRDefault="002B0F5E" w:rsidP="002B0F5E">
      <w:pPr>
        <w:jc w:val="center"/>
        <w:rPr>
          <w:rFonts w:asciiTheme="majorHAnsi" w:hAnsiTheme="majorHAnsi"/>
          <w:b/>
          <w:i/>
        </w:rPr>
      </w:pPr>
      <w:r w:rsidRPr="002D1B70">
        <w:rPr>
          <w:rFonts w:asciiTheme="majorHAnsi" w:hAnsiTheme="majorHAnsi" w:cs="Arial"/>
          <w:b/>
          <w:i/>
        </w:rPr>
        <w:t>DEZESSEIS DE NOVEMBRO – RS</w:t>
      </w:r>
      <w:r w:rsidRPr="002D1B70">
        <w:rPr>
          <w:rFonts w:asciiTheme="majorHAnsi" w:hAnsiTheme="majorHAnsi"/>
          <w:b/>
          <w:i/>
        </w:rPr>
        <w:t xml:space="preserve"> </w:t>
      </w:r>
    </w:p>
    <w:p w14:paraId="34C19E62" w14:textId="07BF56B9" w:rsidR="002B0F5E" w:rsidRPr="002B0F5E" w:rsidRDefault="002B0F5E" w:rsidP="002B0F5E">
      <w:pPr>
        <w:jc w:val="center"/>
        <w:rPr>
          <w:rFonts w:ascii="Georgia" w:hAnsi="Georgia"/>
        </w:rPr>
      </w:pPr>
      <w:r w:rsidRPr="002B0F5E">
        <w:rPr>
          <w:rFonts w:ascii="Georgia" w:hAnsi="Georgia"/>
        </w:rPr>
        <w:t>PAUTA DA COMISSÃO DE CONSTITUIÇÃO E JUSTIÇA – CCJ</w:t>
      </w:r>
    </w:p>
    <w:p w14:paraId="6B3CA127" w14:textId="392B4DBE" w:rsidR="002B0F5E" w:rsidRPr="002B0F5E" w:rsidRDefault="002B0F5E" w:rsidP="002B0F5E">
      <w:pPr>
        <w:jc w:val="center"/>
        <w:rPr>
          <w:rFonts w:ascii="Georgia" w:hAnsi="Georgia"/>
        </w:rPr>
      </w:pPr>
      <w:r w:rsidRPr="002B0F5E">
        <w:rPr>
          <w:rFonts w:ascii="Georgia" w:hAnsi="Georgia"/>
        </w:rPr>
        <w:t>DIA 10 DE FEVEREIRO DE 2025</w:t>
      </w:r>
    </w:p>
    <w:p w14:paraId="495C1C84" w14:textId="77777777" w:rsidR="002B0F5E" w:rsidRPr="002B0F5E" w:rsidRDefault="002B0F5E" w:rsidP="002B0F5E">
      <w:pPr>
        <w:rPr>
          <w:rFonts w:ascii="Georgia" w:hAnsi="Georgia"/>
        </w:rPr>
      </w:pPr>
    </w:p>
    <w:p w14:paraId="476A5FE4" w14:textId="670383AB" w:rsidR="002B0F5E" w:rsidRPr="002B0F5E" w:rsidRDefault="002B0F5E" w:rsidP="002B0F5E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Aos dez dias do mês de fevereiro de dois mil e vinte e cinco (10/02/2025) reuniram-se os membros </w:t>
      </w:r>
      <w:r w:rsidRPr="002B0F5E">
        <w:rPr>
          <w:rFonts w:ascii="Georgia" w:hAnsi="Georgia"/>
        </w:rPr>
        <w:t>da Comissão de Constituição e Justiça - CCJ - para analisar as matérias do Executivo constantes nas Mensagens: Mensagem n° 010/2025 - Autoriza a contratação emergencial de 01 (u</w:t>
      </w:r>
      <w:r>
        <w:rPr>
          <w:rFonts w:ascii="Georgia" w:hAnsi="Georgia"/>
        </w:rPr>
        <w:t>m</w:t>
      </w:r>
      <w:r w:rsidRPr="002B0F5E">
        <w:rPr>
          <w:rFonts w:ascii="Georgia" w:hAnsi="Georgia"/>
        </w:rPr>
        <w:t xml:space="preserve">) visitador do PIM (Programa Primeira </w:t>
      </w:r>
      <w:r w:rsidRPr="002B0F5E">
        <w:rPr>
          <w:rFonts w:ascii="Georgia" w:hAnsi="Georgia"/>
        </w:rPr>
        <w:t>Infância</w:t>
      </w:r>
      <w:r w:rsidRPr="002B0F5E">
        <w:rPr>
          <w:rFonts w:ascii="Georgia" w:hAnsi="Georgia"/>
        </w:rPr>
        <w:t xml:space="preserve"> Melhor) e dá outras providências.; Mensagem n</w:t>
      </w:r>
      <w:r>
        <w:rPr>
          <w:rFonts w:ascii="Georgia" w:hAnsi="Georgia"/>
        </w:rPr>
        <w:t xml:space="preserve">° </w:t>
      </w:r>
      <w:r w:rsidRPr="002B0F5E">
        <w:rPr>
          <w:rFonts w:ascii="Georgia" w:hAnsi="Georgia"/>
        </w:rPr>
        <w:t>012/2025 -Autoriza a abertura de Crédito Suplementar no orçamento e dá outras providências.; Mensagem n° 013/2025 - Autoriza a abertura de Crédito Suplementar no orçamento e dá outras providências.; Mensagem n° 014/2025 -Autoriza o poder Executivo a Firmar Termo de Convênio por meio de subvenção e repasse de Recursos a Sindicato dos Trabalhadores Rurais e dá outras providências.; Mensagem n° 015/2025 -Autoriza a abertura de crédito especial</w:t>
      </w:r>
      <w:r>
        <w:rPr>
          <w:rFonts w:ascii="Georgia" w:hAnsi="Georgia"/>
        </w:rPr>
        <w:t xml:space="preserve"> </w:t>
      </w:r>
      <w:r w:rsidRPr="002B0F5E">
        <w:rPr>
          <w:rFonts w:ascii="Georgia" w:hAnsi="Georgia"/>
        </w:rPr>
        <w:t xml:space="preserve">no orçamento, altera LDO e dá outras providências.; Mensagem n° 016/2025 -Autoriza a abertura de crédito especial no orçamento, altera LDO e dá outras providências.; Mensagem n° 017/2025 -Autoriza a abertura de crédito especial no orçamento, altera LDO e dá outras providências.; Mensagem n° 018/2025 -Autoriza a abertura de crédito especial no </w:t>
      </w:r>
      <w:r w:rsidRPr="002B0F5E">
        <w:rPr>
          <w:rFonts w:ascii="Georgia" w:hAnsi="Georgia"/>
        </w:rPr>
        <w:t>orçamento</w:t>
      </w:r>
      <w:r w:rsidRPr="002B0F5E">
        <w:rPr>
          <w:rFonts w:ascii="Georgia" w:hAnsi="Georgia"/>
        </w:rPr>
        <w:t>, altera LDO e dá outras providências.</w:t>
      </w:r>
    </w:p>
    <w:p w14:paraId="1A955794" w14:textId="6BC45BD2" w:rsidR="00194656" w:rsidRPr="002B0F5E" w:rsidRDefault="002B0F5E" w:rsidP="002B0F5E">
      <w:pPr>
        <w:jc w:val="both"/>
        <w:rPr>
          <w:rFonts w:ascii="Georgia" w:hAnsi="Georgia"/>
        </w:rPr>
      </w:pPr>
      <w:r w:rsidRPr="002B0F5E">
        <w:rPr>
          <w:rFonts w:ascii="Georgia" w:hAnsi="Georgia"/>
        </w:rPr>
        <w:t xml:space="preserve">Após a análise, os membros da Comissão concluíram que as </w:t>
      </w:r>
      <w:r w:rsidRPr="002B0F5E">
        <w:rPr>
          <w:rFonts w:ascii="Georgia" w:hAnsi="Georgia"/>
        </w:rPr>
        <w:t>matérias</w:t>
      </w:r>
      <w:r w:rsidRPr="002B0F5E">
        <w:rPr>
          <w:rFonts w:ascii="Georgia" w:hAnsi="Georgia"/>
        </w:rPr>
        <w:t xml:space="preserve"> atendem os critérios da legalidade e constitucionalidade estando aptas a serem</w:t>
      </w:r>
      <w:r>
        <w:rPr>
          <w:rFonts w:ascii="Georgia" w:hAnsi="Georgia"/>
        </w:rPr>
        <w:t xml:space="preserve"> </w:t>
      </w:r>
      <w:r w:rsidRPr="002B0F5E">
        <w:rPr>
          <w:rFonts w:ascii="Georgia" w:hAnsi="Georgia"/>
        </w:rPr>
        <w:t>apreciadas em plenário. </w:t>
      </w:r>
    </w:p>
    <w:sectPr w:rsidR="00194656" w:rsidRPr="002B0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5E"/>
    <w:rsid w:val="00194656"/>
    <w:rsid w:val="002B0F5E"/>
    <w:rsid w:val="0071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0B2C"/>
  <w15:chartTrackingRefBased/>
  <w15:docId w15:val="{1922EE0F-EFB3-43EF-97AF-5CFC8CF3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2025-05-22T13:32:00Z</dcterms:created>
  <dcterms:modified xsi:type="dcterms:W3CDTF">2025-05-22T13:36:00Z</dcterms:modified>
</cp:coreProperties>
</file>