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8A4" w:rsidRPr="009D68A4" w:rsidRDefault="009D68A4" w:rsidP="009D68A4">
      <w:pPr>
        <w:jc w:val="both"/>
        <w:rPr>
          <w:rFonts w:ascii="Arial" w:eastAsia="Times New Roman" w:hAnsi="Arial" w:cs="Arial"/>
          <w:sz w:val="24"/>
          <w:szCs w:val="24"/>
          <w:lang w:eastAsia="pt-BR"/>
        </w:rPr>
      </w:pPr>
    </w:p>
    <w:p w:rsidR="009D68A4" w:rsidRPr="009D68A4" w:rsidRDefault="009D68A4" w:rsidP="009D68A4">
      <w:pPr>
        <w:jc w:val="center"/>
        <w:rPr>
          <w:rFonts w:ascii="Arial" w:eastAsia="Times New Roman" w:hAnsi="Arial" w:cs="Arial"/>
          <w:sz w:val="24"/>
          <w:szCs w:val="24"/>
          <w:lang w:eastAsia="pt-BR"/>
        </w:rPr>
      </w:pPr>
      <w:r w:rsidRPr="009D68A4">
        <w:rPr>
          <w:rFonts w:ascii="Arial" w:eastAsia="Times New Roman" w:hAnsi="Arial" w:cs="Arial"/>
          <w:sz w:val="24"/>
          <w:szCs w:val="24"/>
          <w:lang w:eastAsia="pt-BR"/>
        </w:rPr>
        <w:t>Ata nº 1643/2014.</w:t>
      </w:r>
    </w:p>
    <w:p w:rsidR="009D68A4" w:rsidRPr="009D68A4" w:rsidRDefault="009D68A4" w:rsidP="009D68A4">
      <w:pPr>
        <w:jc w:val="both"/>
        <w:rPr>
          <w:rFonts w:ascii="Arial" w:eastAsia="Times New Roman" w:hAnsi="Arial" w:cs="Arial"/>
          <w:sz w:val="24"/>
          <w:szCs w:val="24"/>
          <w:lang w:eastAsia="pt-BR"/>
        </w:rPr>
      </w:pPr>
      <w:r w:rsidRPr="009D68A4">
        <w:rPr>
          <w:rFonts w:ascii="Arial" w:eastAsia="Times New Roman" w:hAnsi="Arial" w:cs="Arial"/>
          <w:sz w:val="24"/>
          <w:szCs w:val="24"/>
          <w:lang w:eastAsia="pt-BR"/>
        </w:rPr>
        <w:t xml:space="preserve">Aos dez dias do mês de fevereiro de dois mil e catorze, às 9horas, reuniu-se o Legislativo Municipal em Sessão Ordinária, sobre a Presidência da vereadora Claudete Druzian. Contando com a presença dos seguintes vereadores; Aldo Machado, Jose Zanir Berro, Jose Alcion Moura, Paulo </w:t>
      </w:r>
      <w:r w:rsidR="00807482">
        <w:rPr>
          <w:rFonts w:ascii="Arial" w:eastAsia="Times New Roman" w:hAnsi="Arial" w:cs="Arial"/>
          <w:sz w:val="24"/>
          <w:szCs w:val="24"/>
          <w:lang w:eastAsia="pt-BR"/>
        </w:rPr>
        <w:t>Cesar Pedroso, Letícia Pavanelo,</w:t>
      </w:r>
      <w:bookmarkStart w:id="0" w:name="_GoBack"/>
      <w:bookmarkEnd w:id="0"/>
      <w:r w:rsidRPr="009D68A4">
        <w:rPr>
          <w:rFonts w:ascii="Arial" w:eastAsia="Times New Roman" w:hAnsi="Arial" w:cs="Arial"/>
          <w:sz w:val="24"/>
          <w:szCs w:val="24"/>
          <w:lang w:eastAsia="pt-BR"/>
        </w:rPr>
        <w:t xml:space="preserve"> </w:t>
      </w:r>
      <w:r w:rsidR="00807482" w:rsidRPr="009D68A4">
        <w:rPr>
          <w:rFonts w:ascii="Arial" w:eastAsia="Times New Roman" w:hAnsi="Arial" w:cs="Arial"/>
          <w:sz w:val="24"/>
          <w:szCs w:val="24"/>
          <w:lang w:eastAsia="pt-BR"/>
        </w:rPr>
        <w:t>Antônio</w:t>
      </w:r>
      <w:r w:rsidRPr="009D68A4">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16142/2014. Aprovado por unanimidade. Após a leitura das correspondências, o Secretario deu conhecimento ao Plenário da ordem do dia, pela ordem foi posto em apreciação e votação o Projeto de Lei nº 002/2014. Aprovado por unanimidade. O vereador Alcion solicitou que o Srº Prefeito Municipal realize concurso Publico. Projeto de Lei nº 003/2014. Aprovado por unanimidade. Projeto de Lei nº 004/2014. Aprovado por unanimidade.  Projeto de Lei nº 005/2014. Aprovado por unanimidade. Projeto de Lei nº 006/2014. Aprovado por unanimidade. Projeto de Lei nº 007/2014. Aprovado por maioria absoluta, com um voto contra do vereador Alcion. Projeto de Lei 008/2014. Aprovado por unanimidade. Projeto de Lei nº 009/2014. Aprovado por maioria absoluta, com um voto contra do vereador Alcion. Projeto de Lei nº 010/2014. Aprovado por unanimidade. Projeto de Lei nº 011/2014. Aprovado por unanimidade. Projeto de Lei nº 012/2014. Dispõe sobre a contratação de três Professores. Ficando em poder das Comissões. Projeto de Lei nº 013/2014. Dispõe sobre convênio com a Diocese Angelopolitana de Santo Ângelo. Ficando em poder das Comissões. Projeto de Lei nº 014/2014. Dispõe sobre a contratação de Profissionais. Ficando em Poder das Comissões. Veto Total ao Projeto de Lei S/nº.../2013. Torna obrigatória a inclusão da matéria Noções de Prevenção Contra as Drogas no Currículo Básico das Escolas Municipais de Santo </w:t>
      </w:r>
      <w:r w:rsidR="00807482" w:rsidRPr="009D68A4">
        <w:rPr>
          <w:rFonts w:ascii="Arial" w:eastAsia="Times New Roman" w:hAnsi="Arial" w:cs="Arial"/>
          <w:sz w:val="24"/>
          <w:szCs w:val="24"/>
          <w:lang w:eastAsia="pt-BR"/>
        </w:rPr>
        <w:t>Antônio</w:t>
      </w:r>
      <w:r w:rsidRPr="009D68A4">
        <w:rPr>
          <w:rFonts w:ascii="Arial" w:eastAsia="Times New Roman" w:hAnsi="Arial" w:cs="Arial"/>
          <w:sz w:val="24"/>
          <w:szCs w:val="24"/>
          <w:lang w:eastAsia="pt-BR"/>
        </w:rPr>
        <w:t xml:space="preserve"> das Missões. Ficando em poder das Comissões. Três Indicações do vereador Paulo Cesar Pedroso. Aprovadas por unanimidade. Requerimento de Referendo de diárias, para participar de curso em Porto Alegre. Vereadora Claudete Druzian e funcionário Lucas Silva da Rosa. Aprovado por unanimidade. Não havendo mais nada para ser apreciado e votado, a Presidente deu por encerrada a Sessão, do que para constar foi </w:t>
      </w:r>
      <w:proofErr w:type="gramStart"/>
      <w:r w:rsidRPr="009D68A4">
        <w:rPr>
          <w:rFonts w:ascii="Arial" w:eastAsia="Times New Roman" w:hAnsi="Arial" w:cs="Arial"/>
          <w:sz w:val="24"/>
          <w:szCs w:val="24"/>
          <w:lang w:eastAsia="pt-BR"/>
        </w:rPr>
        <w:t>lavrada a presente</w:t>
      </w:r>
      <w:proofErr w:type="gramEnd"/>
      <w:r w:rsidRPr="009D68A4">
        <w:rPr>
          <w:rFonts w:ascii="Arial" w:eastAsia="Times New Roman" w:hAnsi="Arial" w:cs="Arial"/>
          <w:sz w:val="24"/>
          <w:szCs w:val="24"/>
          <w:lang w:eastAsia="pt-BR"/>
        </w:rPr>
        <w:t xml:space="preserve"> ata.</w:t>
      </w:r>
    </w:p>
    <w:p w:rsidR="009D68A4" w:rsidRPr="009D68A4" w:rsidRDefault="009D68A4" w:rsidP="009D68A4">
      <w:pPr>
        <w:jc w:val="both"/>
        <w:rPr>
          <w:rFonts w:ascii="Arial" w:eastAsia="Times New Roman" w:hAnsi="Arial" w:cs="Arial"/>
          <w:sz w:val="24"/>
          <w:szCs w:val="24"/>
          <w:lang w:eastAsia="pt-BR"/>
        </w:rPr>
      </w:pPr>
    </w:p>
    <w:p w:rsidR="00E17D70" w:rsidRDefault="00E17D70"/>
    <w:sectPr w:rsidR="00E17D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8A4"/>
    <w:rsid w:val="00807482"/>
    <w:rsid w:val="009D68A4"/>
    <w:rsid w:val="00E17D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30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1977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2014-05-13T10:53:00Z</dcterms:created>
  <dcterms:modified xsi:type="dcterms:W3CDTF">2014-05-13T10:53:00Z</dcterms:modified>
</cp:coreProperties>
</file>