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EAD" w:rsidRPr="00601EAD" w:rsidRDefault="00601EAD" w:rsidP="00601EAD">
      <w:pPr>
        <w:jc w:val="center"/>
        <w:rPr>
          <w:rFonts w:ascii="Arial" w:eastAsia="Times New Roman" w:hAnsi="Arial" w:cs="Arial"/>
          <w:sz w:val="24"/>
          <w:szCs w:val="24"/>
          <w:lang w:eastAsia="pt-BR"/>
        </w:rPr>
      </w:pPr>
      <w:r w:rsidRPr="00601EAD">
        <w:rPr>
          <w:rFonts w:ascii="Arial" w:eastAsia="Times New Roman" w:hAnsi="Arial" w:cs="Arial"/>
          <w:sz w:val="24"/>
          <w:szCs w:val="24"/>
          <w:lang w:eastAsia="pt-BR"/>
        </w:rPr>
        <w:t>Ata nº 1645/2014.</w:t>
      </w:r>
    </w:p>
    <w:p w:rsidR="00601EAD" w:rsidRPr="00601EAD" w:rsidRDefault="00601EAD" w:rsidP="00601EAD">
      <w:pPr>
        <w:jc w:val="both"/>
        <w:rPr>
          <w:rFonts w:ascii="Arial" w:eastAsia="Times New Roman" w:hAnsi="Arial" w:cs="Arial"/>
          <w:sz w:val="24"/>
          <w:szCs w:val="24"/>
          <w:lang w:eastAsia="pt-BR"/>
        </w:rPr>
      </w:pPr>
      <w:r w:rsidRPr="00601EAD">
        <w:rPr>
          <w:rFonts w:ascii="Arial" w:eastAsia="Times New Roman" w:hAnsi="Arial" w:cs="Arial"/>
          <w:sz w:val="24"/>
          <w:szCs w:val="24"/>
          <w:lang w:eastAsia="pt-BR"/>
        </w:rPr>
        <w:t xml:space="preserve">Aos vinte quatro dias do mês de fevereiro de dois mil e catorze, às 9horas, reuniu-se o Legislativo Municipal em Sessão Ordinária, sobre a Presidência da vereadora Claudete Druzian. Contando com a presença dos seguintes vereadores: Aldo Machado, Jose Zanir Berro, Jose Alcion Moura, Paulo Cesar Pedroso, Letícia Pavanelo, </w:t>
      </w:r>
      <w:r w:rsidR="00E67976" w:rsidRPr="00601EAD">
        <w:rPr>
          <w:rFonts w:ascii="Arial" w:eastAsia="Times New Roman" w:hAnsi="Arial" w:cs="Arial"/>
          <w:sz w:val="24"/>
          <w:szCs w:val="24"/>
          <w:lang w:eastAsia="pt-BR"/>
        </w:rPr>
        <w:t>Antônio</w:t>
      </w:r>
      <w:r w:rsidRPr="00601EAD">
        <w:rPr>
          <w:rFonts w:ascii="Arial" w:eastAsia="Times New Roman" w:hAnsi="Arial" w:cs="Arial"/>
          <w:sz w:val="24"/>
          <w:szCs w:val="24"/>
          <w:lang w:eastAsia="pt-BR"/>
        </w:rPr>
        <w:t xml:space="preserve"> Ruy Pereira, Felisberto Ferreira e Rômulo Barros. Contando com numero regimental a Presidente deu por aberta a Sessão. Colocou em apreciação e votação a ata nº 1644/2014. Aprovada por unanimidade em maioria absoluta. Após a leitura das correspondências, passou-se ao Grande Expediente, usam da palavra os seguintes vereadores; Letícia Pavanelo, Claudete Druzian, Paulo Cesar Pedroso, Aldo Machado, Jose Zanir Berro, Rômulo Barros, Felisberto Ferreira e </w:t>
      </w:r>
      <w:r w:rsidR="00E67976" w:rsidRPr="00601EAD">
        <w:rPr>
          <w:rFonts w:ascii="Arial" w:eastAsia="Times New Roman" w:hAnsi="Arial" w:cs="Arial"/>
          <w:sz w:val="24"/>
          <w:szCs w:val="24"/>
          <w:lang w:eastAsia="pt-BR"/>
        </w:rPr>
        <w:t>Antônio</w:t>
      </w:r>
      <w:r w:rsidRPr="00601EAD">
        <w:rPr>
          <w:rFonts w:ascii="Arial" w:eastAsia="Times New Roman" w:hAnsi="Arial" w:cs="Arial"/>
          <w:sz w:val="24"/>
          <w:szCs w:val="24"/>
          <w:lang w:eastAsia="pt-BR"/>
        </w:rPr>
        <w:t xml:space="preserve"> Ruy Pereira. A seguir o Secretario deu conhecimento ao Plenário da ordem do dia, pela ordem foi posto em apreciação e votação o Projeto de Lei nº 015/2014. Aprovado por unanimidade em maioria absoluta. Projeto de Lei nº 016/2014. Aprovado por unanimidade em maioria absoluta. Veto Total ao Projeto de Lei S/nº.../2013. Torna obrigatória a inclusão da matéria Noções de Prevenção Contra as Drogas no Currículo Básico nas Escolas Municipais de Santo </w:t>
      </w:r>
      <w:r w:rsidR="00E67976" w:rsidRPr="00601EAD">
        <w:rPr>
          <w:rFonts w:ascii="Arial" w:eastAsia="Times New Roman" w:hAnsi="Arial" w:cs="Arial"/>
          <w:sz w:val="24"/>
          <w:szCs w:val="24"/>
          <w:lang w:eastAsia="pt-BR"/>
        </w:rPr>
        <w:t>Antônio</w:t>
      </w:r>
      <w:r w:rsidRPr="00601EAD">
        <w:rPr>
          <w:rFonts w:ascii="Arial" w:eastAsia="Times New Roman" w:hAnsi="Arial" w:cs="Arial"/>
          <w:sz w:val="24"/>
          <w:szCs w:val="24"/>
          <w:lang w:eastAsia="pt-BR"/>
        </w:rPr>
        <w:t xml:space="preserve"> das Missões. Mantido o Veto por maioria absoluta, com um voto contra do Vereador Rômulo Barros. Veto Total a Emenda ao Projeto de Lei nº 077/2013, artigo 5º, alínea ”C”. Pedido de vista vereador </w:t>
      </w:r>
      <w:r w:rsidR="00E67976" w:rsidRPr="00601EAD">
        <w:rPr>
          <w:rFonts w:ascii="Arial" w:eastAsia="Times New Roman" w:hAnsi="Arial" w:cs="Arial"/>
          <w:sz w:val="24"/>
          <w:szCs w:val="24"/>
          <w:lang w:eastAsia="pt-BR"/>
        </w:rPr>
        <w:t>Antônio</w:t>
      </w:r>
      <w:r w:rsidRPr="00601EAD">
        <w:rPr>
          <w:rFonts w:ascii="Arial" w:eastAsia="Times New Roman" w:hAnsi="Arial" w:cs="Arial"/>
          <w:sz w:val="24"/>
          <w:szCs w:val="24"/>
          <w:lang w:eastAsia="pt-BR"/>
        </w:rPr>
        <w:t xml:space="preserve"> Ruy. Aprovado. Requerimento do vereador Paulo Cesar Pedroso. Requer um Assessor de Bancada. Aprovado por maioria absoluta, com uma abstenção do vereador Felisberto Ferreira. Dois Requerimentos do vereador Felisberto Ferreira. Aprovados por unanimidade em maioria absoluta. Indicação do vereador Paulo Cesar Pedroso. Aprovado por unanimidade em maioria absoluta. Indicação do vereador Felisberto Ferreira. Indica aquisição de terreno. Aprovado por maioria absoluta, com três votos contra, Aldo, Jose Zanir e Paulo Cesar. Indicação dos vereadores Aldo Machado e Paulo Cesar Pedroso. Aprovada por unanimidade em maioria absoluta. Matéria incluída na ordem do dia. Indicação do vereador </w:t>
      </w:r>
      <w:r w:rsidR="00E67976" w:rsidRPr="00601EAD">
        <w:rPr>
          <w:rFonts w:ascii="Arial" w:eastAsia="Times New Roman" w:hAnsi="Arial" w:cs="Arial"/>
          <w:sz w:val="24"/>
          <w:szCs w:val="24"/>
          <w:lang w:eastAsia="pt-BR"/>
        </w:rPr>
        <w:t>Antônio</w:t>
      </w:r>
      <w:r w:rsidRPr="00601EAD">
        <w:rPr>
          <w:rFonts w:ascii="Arial" w:eastAsia="Times New Roman" w:hAnsi="Arial" w:cs="Arial"/>
          <w:sz w:val="24"/>
          <w:szCs w:val="24"/>
          <w:lang w:eastAsia="pt-BR"/>
        </w:rPr>
        <w:t xml:space="preserve"> Ruy Pereira. Aprovado por maioria absoluta, com um voto contra do vereador Jose Zanir Berro. Referendo de Diárias. Vereadores; Claudete, Rômulo, </w:t>
      </w:r>
      <w:r w:rsidR="00E67976" w:rsidRPr="00601EAD">
        <w:rPr>
          <w:rFonts w:ascii="Arial" w:eastAsia="Times New Roman" w:hAnsi="Arial" w:cs="Arial"/>
          <w:sz w:val="24"/>
          <w:szCs w:val="24"/>
          <w:lang w:eastAsia="pt-BR"/>
        </w:rPr>
        <w:t>Antônio</w:t>
      </w:r>
      <w:r w:rsidRPr="00601EAD">
        <w:rPr>
          <w:rFonts w:ascii="Arial" w:eastAsia="Times New Roman" w:hAnsi="Arial" w:cs="Arial"/>
          <w:sz w:val="24"/>
          <w:szCs w:val="24"/>
          <w:lang w:eastAsia="pt-BR"/>
        </w:rPr>
        <w:t xml:space="preserve"> Ruy e Paulo Cesar Pedroso. Aprovado por unanimidade em maioria absoluta. Não havendo mais nada para ser apreciado e votado, a Presidente deu por encerrada a Sessão, do que para constar foi </w:t>
      </w:r>
      <w:proofErr w:type="gramStart"/>
      <w:r w:rsidRPr="00601EAD">
        <w:rPr>
          <w:rFonts w:ascii="Arial" w:eastAsia="Times New Roman" w:hAnsi="Arial" w:cs="Arial"/>
          <w:sz w:val="24"/>
          <w:szCs w:val="24"/>
          <w:lang w:eastAsia="pt-BR"/>
        </w:rPr>
        <w:t>lavrada a presente</w:t>
      </w:r>
      <w:proofErr w:type="gramEnd"/>
      <w:r w:rsidRPr="00601EAD">
        <w:rPr>
          <w:rFonts w:ascii="Arial" w:eastAsia="Times New Roman" w:hAnsi="Arial" w:cs="Arial"/>
          <w:sz w:val="24"/>
          <w:szCs w:val="24"/>
          <w:lang w:eastAsia="pt-BR"/>
        </w:rPr>
        <w:t xml:space="preserve"> ata. Em tempo, o vereador Alcion Moura, não se fez presente nesta Sessão</w:t>
      </w:r>
      <w:r w:rsidR="00E67976">
        <w:rPr>
          <w:rFonts w:ascii="Arial" w:eastAsia="Times New Roman" w:hAnsi="Arial" w:cs="Arial"/>
          <w:sz w:val="24"/>
          <w:szCs w:val="24"/>
          <w:lang w:eastAsia="pt-BR"/>
        </w:rPr>
        <w:t>.</w:t>
      </w:r>
      <w:bookmarkStart w:id="0" w:name="_GoBack"/>
      <w:bookmarkEnd w:id="0"/>
    </w:p>
    <w:p w:rsidR="00B50742" w:rsidRDefault="00B50742"/>
    <w:sectPr w:rsidR="00B5074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EAD"/>
    <w:rsid w:val="00601EAD"/>
    <w:rsid w:val="00B50742"/>
    <w:rsid w:val="00E679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791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2190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user07</dc:creator>
  <cp:lastModifiedBy>user07</cp:lastModifiedBy>
  <cp:revision>2</cp:revision>
  <dcterms:created xsi:type="dcterms:W3CDTF">2014-05-13T11:01:00Z</dcterms:created>
  <dcterms:modified xsi:type="dcterms:W3CDTF">2014-05-13T11:01:00Z</dcterms:modified>
</cp:coreProperties>
</file>