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023" w:rsidRPr="00874023" w:rsidRDefault="00874023" w:rsidP="00874023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74023">
        <w:rPr>
          <w:rFonts w:ascii="Arial" w:eastAsia="Times New Roman" w:hAnsi="Arial" w:cs="Arial"/>
          <w:sz w:val="24"/>
          <w:szCs w:val="24"/>
          <w:lang w:eastAsia="pt-BR"/>
        </w:rPr>
        <w:t>Ata nº 1647/2014.</w:t>
      </w:r>
    </w:p>
    <w:p w:rsidR="00874023" w:rsidRPr="00874023" w:rsidRDefault="00874023" w:rsidP="00874023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Aos dezessete dias do mês de março de dois mil e catorze, às 9horas, reuniu-se o Legislativo Municipal em Sessão Ordinária, sobre a Presidência da vereadora Claudete Druzian. Contando com a presença dos seguintes vereadores; Aldo Machado, Jose Zanir Berro, Jose Alcion Moura, Paulo Cesar Pedroso, Letícia Pavanelo, </w:t>
      </w:r>
      <w:r w:rsidR="009005FE" w:rsidRPr="00874023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 Ruy Pereira, Felisberto Ferreira e Rômulo Barros. Contando com numero regimental a Presidente deu por aberta a Sessão. Colocou em apreciação e votação a ata nº 1646/2014. Aprovada por unanimidade. Usa a Tribuna Livre o Secretario Jedersom Ortiz, o qual explanou sobre o Projeto de Lei nº 026/2014. A seguir passou-se ao Grande Expediente, usam da palavra os seguintes vereadores; Paulo Cesar Pedroso, Felisberto Ferreira, Claudete Druzian, </w:t>
      </w:r>
      <w:r w:rsidR="009005FE" w:rsidRPr="00874023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 Ruy Pereira, Aldo Machado, Jose Zanir Berro, Rômulo Barros e Alcion Moura. A seguir o Secretario deu conhecimento ao Plenário da ordem do dia, pela ordem foi posto em apreciação e votação o Projeto de Lei nº 017/2014. Aprovado por unanimidade. Projeto de Lei nº 018/2014. Aprovado por unanimidade. Projeto de Lei nº 019/2014. Dispõe sobre a contratação de Profissionais. Ficando em poder das Comissões. Projeto de Lei nº 020/2014. Aprovado por unanimidade. Projeto de Lei nº 021/2014. Aprovado por unanimidade. Projeto de Lei nº 022/2014. Abre credito adicional especial no valor de R$ 140.624,00. Ficando em poder das Comissões. Projeto de Lei nº 023/2014. Dispõe sobre a contratação de uma Servente. Ficando em poder das Comissões. Projeto de Lei nº 024/2014. Dispõe sobre a contratação de três operadores de maquinas pesadas e dois operários. Ficando em poder das Comissões. Projeto de Lei nº 025/2014. Estabelece o Índice para a Revisão Geral, Anual e fixa os vencimentos dos Servidores do Poder Executivo. Aprovado por unanimidade. Projeto de Lei nº 026/2014. Autoriza o Poder Executivo a contratar operação de Credito junto ao Banco do Brasil AS. Ficando em poder das Comissões. Projeto de Lei nº 027/2014. Autoriza o Poder Executivo Municipal a celebrar Convênio com a CORSAN. Ficando em poder das Comissões. A Mesa Diretora apresenta Projeto de Lei S/nº.../2014. Estabelece o Índice para Revisão Geral, Anual e fixa os vencimentos dos Servidores do Poder Legislativo Municipal. Aprovado por unanimidade. A Mesa Diretora apresenta Projeto de Lei S/nº.../2014. Concede Revisão Geral Anual, aos subsídios do Prefeito e Vice-Prefeito de Santo Antônio das Missões. Aprovado por maioria absoluta, com uma abstenção do vereador </w:t>
      </w:r>
      <w:r w:rsidR="009005FE" w:rsidRPr="00874023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 Ruy Pereira. A Mesa Diretora apresenta Projeto de Lei S/nº.../2014. Concede Revisão Geral Anual, aos vencimentos dos Secretários Municipais do Município de Santo Antônio das Missões. Aprovado por unanimidade. A Mesa Diretora apresenta Projeto de Lei S/nº.../2014. Dispõe sobre a Revisão Geral, Anual do</w:t>
      </w:r>
      <w:proofErr w:type="gramStart"/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Pr="00874023">
        <w:rPr>
          <w:rFonts w:ascii="Arial" w:eastAsia="Times New Roman" w:hAnsi="Arial" w:cs="Arial"/>
          <w:sz w:val="24"/>
          <w:szCs w:val="24"/>
          <w:lang w:eastAsia="pt-BR"/>
        </w:rPr>
        <w:t>Subsidio  dos   Vereadores de Santo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Antônio das Missões. Aprovado por maioria absoluta, com uma abstenção do vereador </w:t>
      </w:r>
      <w:r w:rsidR="009005FE" w:rsidRPr="00874023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 Ruy Pereira. Requerimento do vereador Paulo Cesar Pedroso. Requer Moção de Repúdio. Aprovado por maioria absoluta, com uma abstenção do vereador Jose Zanir Berro. Dois Requerimentos do vereador </w:t>
      </w:r>
      <w:r w:rsidRPr="00874023">
        <w:rPr>
          <w:rFonts w:ascii="Arial" w:eastAsia="Times New Roman" w:hAnsi="Arial" w:cs="Arial"/>
          <w:sz w:val="24"/>
          <w:szCs w:val="24"/>
          <w:lang w:eastAsia="pt-BR"/>
        </w:rPr>
        <w:lastRenderedPageBreak/>
        <w:t>Jose Zanir Berro. Aprovados por unanimidade. Pedido de Informação dos vereadores Jose Zanir</w:t>
      </w:r>
      <w:bookmarkStart w:id="0" w:name="_GoBack"/>
      <w:bookmarkEnd w:id="0"/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 Berro e Aldo Machado. Matéria incluída na ordem do dia. Três Indicações do vereador Paulo Cesar Pedroso. Aprovadas por unanimidade. Não havendo mais nada para ser apreciado e votado, o Presidente deu por encerrada a Sessão, do que para constar foi </w:t>
      </w:r>
      <w:proofErr w:type="gramStart"/>
      <w:r w:rsidRPr="00874023">
        <w:rPr>
          <w:rFonts w:ascii="Arial" w:eastAsia="Times New Roman" w:hAnsi="Arial" w:cs="Arial"/>
          <w:sz w:val="24"/>
          <w:szCs w:val="24"/>
          <w:lang w:eastAsia="pt-BR"/>
        </w:rPr>
        <w:t>lavrada a presente</w:t>
      </w:r>
      <w:proofErr w:type="gramEnd"/>
      <w:r w:rsidRPr="00874023">
        <w:rPr>
          <w:rFonts w:ascii="Arial" w:eastAsia="Times New Roman" w:hAnsi="Arial" w:cs="Arial"/>
          <w:sz w:val="24"/>
          <w:szCs w:val="24"/>
          <w:lang w:eastAsia="pt-BR"/>
        </w:rPr>
        <w:t xml:space="preserve"> ata.</w:t>
      </w:r>
    </w:p>
    <w:p w:rsidR="006E2B83" w:rsidRDefault="006E2B83"/>
    <w:sectPr w:rsidR="006E2B83" w:rsidSect="00874023">
      <w:pgSz w:w="11906" w:h="16838"/>
      <w:pgMar w:top="1560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023"/>
    <w:rsid w:val="006E2B83"/>
    <w:rsid w:val="00874023"/>
    <w:rsid w:val="0090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2966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user07</cp:lastModifiedBy>
  <cp:revision>2</cp:revision>
  <dcterms:created xsi:type="dcterms:W3CDTF">2014-05-13T11:05:00Z</dcterms:created>
  <dcterms:modified xsi:type="dcterms:W3CDTF">2014-05-13T11:05:00Z</dcterms:modified>
</cp:coreProperties>
</file>