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228" w:rsidRDefault="003F3DB6" w:rsidP="00332228">
      <w:pPr>
        <w:jc w:val="center"/>
        <w:rPr>
          <w:rFonts w:ascii="Arial" w:eastAsia="Times New Roman" w:hAnsi="Arial" w:cs="Arial"/>
          <w:sz w:val="24"/>
          <w:szCs w:val="24"/>
          <w:lang w:eastAsia="pt-BR"/>
        </w:rPr>
      </w:pPr>
      <w:r>
        <w:rPr>
          <w:rFonts w:ascii="Arial" w:eastAsia="Times New Roman" w:hAnsi="Arial" w:cs="Arial"/>
          <w:sz w:val="24"/>
          <w:szCs w:val="24"/>
          <w:lang w:eastAsia="pt-BR"/>
        </w:rPr>
        <w:t>Ata nº 1649/2014</w:t>
      </w:r>
    </w:p>
    <w:p w:rsidR="003F3DB6" w:rsidRPr="00332228" w:rsidRDefault="003F3DB6" w:rsidP="00332228">
      <w:pPr>
        <w:jc w:val="center"/>
        <w:rPr>
          <w:rFonts w:ascii="Arial" w:eastAsia="Times New Roman" w:hAnsi="Arial" w:cs="Arial"/>
          <w:sz w:val="24"/>
          <w:szCs w:val="24"/>
          <w:lang w:eastAsia="pt-BR"/>
        </w:rPr>
      </w:pPr>
      <w:bookmarkStart w:id="0" w:name="_GoBack"/>
      <w:bookmarkEnd w:id="0"/>
    </w:p>
    <w:p w:rsidR="00332228" w:rsidRPr="00332228" w:rsidRDefault="00332228" w:rsidP="00332228">
      <w:pPr>
        <w:jc w:val="both"/>
        <w:rPr>
          <w:rFonts w:ascii="Arial" w:eastAsia="Times New Roman" w:hAnsi="Arial" w:cs="Arial"/>
          <w:sz w:val="24"/>
          <w:szCs w:val="24"/>
          <w:lang w:eastAsia="pt-BR"/>
        </w:rPr>
      </w:pPr>
      <w:r w:rsidRPr="00332228">
        <w:rPr>
          <w:rFonts w:ascii="Arial" w:eastAsia="Times New Roman" w:hAnsi="Arial" w:cs="Arial"/>
          <w:sz w:val="24"/>
          <w:szCs w:val="24"/>
          <w:lang w:eastAsia="pt-BR"/>
        </w:rPr>
        <w:t xml:space="preserve">Aos trinta e um dias do mês de março de dois mil e catorze, às 14horas, reuniu-se o Legislativo Municipal em Sessão Ordinária, sobre a Presidência da vereadora Claudete Druzian. Contando com a presença dos seguintes vereadores; Aldo Machado, Jose Zanir Berro, Jose Alcion Moura, Paulo Cesar Pedroso, Letícia Pavanelo, </w:t>
      </w:r>
      <w:r w:rsidR="003F3DB6" w:rsidRPr="00332228">
        <w:rPr>
          <w:rFonts w:ascii="Arial" w:eastAsia="Times New Roman" w:hAnsi="Arial" w:cs="Arial"/>
          <w:sz w:val="24"/>
          <w:szCs w:val="24"/>
          <w:lang w:eastAsia="pt-BR"/>
        </w:rPr>
        <w:t>Antônio</w:t>
      </w:r>
      <w:r w:rsidRPr="00332228">
        <w:rPr>
          <w:rFonts w:ascii="Arial" w:eastAsia="Times New Roman" w:hAnsi="Arial" w:cs="Arial"/>
          <w:sz w:val="24"/>
          <w:szCs w:val="24"/>
          <w:lang w:eastAsia="pt-BR"/>
        </w:rPr>
        <w:t xml:space="preserve"> Ruy Pereira, Felisberto Ferreira e Rômulo Barros. Contando com numero regimental a Presidente deu por aberta a Sessão. Colocou em apreciação e votação a ata nº 1648/2014. Aprovada por unanimidade. Após a leitura das correspondências, usa da Tribuna Livre o Superintendente Adjunto Regional Missões, o Srº João Batista Corin da Rosa, o qual explanou sobre o Projeto de Lei nº 027/2014, que trata do convenio do Município para com a CORSAN. Passando para o Grande Expediente, usam da palavra os seguintes vereadores; Joe Zanir Berro, </w:t>
      </w:r>
      <w:r w:rsidR="003F3DB6" w:rsidRPr="00332228">
        <w:rPr>
          <w:rFonts w:ascii="Arial" w:eastAsia="Times New Roman" w:hAnsi="Arial" w:cs="Arial"/>
          <w:sz w:val="24"/>
          <w:szCs w:val="24"/>
          <w:lang w:eastAsia="pt-BR"/>
        </w:rPr>
        <w:t>Antônio</w:t>
      </w:r>
      <w:r w:rsidRPr="00332228">
        <w:rPr>
          <w:rFonts w:ascii="Arial" w:eastAsia="Times New Roman" w:hAnsi="Arial" w:cs="Arial"/>
          <w:sz w:val="24"/>
          <w:szCs w:val="24"/>
          <w:lang w:eastAsia="pt-BR"/>
        </w:rPr>
        <w:t xml:space="preserve"> Ruy Pereira, Claudete Druzian, Aldo Machado, Rômulo Barros, Jose Alcion Moura, Felisberto Ferreira e Paulo Cesar Pedroso. A seguir o Secretario deu conhecimento ao Plenário da ordem do dia pela ordem foi posto em apreciação e votação o Relatório Circunstanciado da Prestação de Contas do Exercício de 2013, da Prefeitura Municipal de Santo Antônio das Missões, Prefeito Puranci Barcelos dos Santos. Ficando em poder das </w:t>
      </w:r>
      <w:r w:rsidR="003F3DB6" w:rsidRPr="00332228">
        <w:rPr>
          <w:rFonts w:ascii="Arial" w:eastAsia="Times New Roman" w:hAnsi="Arial" w:cs="Arial"/>
          <w:sz w:val="24"/>
          <w:szCs w:val="24"/>
          <w:lang w:eastAsia="pt-BR"/>
        </w:rPr>
        <w:t>Comissões competentes</w:t>
      </w:r>
      <w:r w:rsidRPr="00332228">
        <w:rPr>
          <w:rFonts w:ascii="Arial" w:eastAsia="Times New Roman" w:hAnsi="Arial" w:cs="Arial"/>
          <w:sz w:val="24"/>
          <w:szCs w:val="24"/>
          <w:lang w:eastAsia="pt-BR"/>
        </w:rPr>
        <w:t xml:space="preserve">. Projeto de Lei nº 024/2014. Dispõe sobre a contratação de operadores de maquinas. Aprovado por maioria absoluta, com uma abstenção do vereador Jose Alcion Moura. Projeto de Lei nº 026/2014. Ficou adiado a votação do referido Projeto, a pedido do Líder do Governo. Projeto de Lei nº 027/2014. Ficou adiada a votação do referido Projeto, apedido do Líder do Governo. Projeto de Lei nº 028/2014. Aprovado por maioria absoluta, com uma abstenção do vereador Jose Alcion Moura. Projeto de Lei nº 029/2014. Pedido de vista do vereador </w:t>
      </w:r>
      <w:r w:rsidR="003F3DB6" w:rsidRPr="00332228">
        <w:rPr>
          <w:rFonts w:ascii="Arial" w:eastAsia="Times New Roman" w:hAnsi="Arial" w:cs="Arial"/>
          <w:sz w:val="24"/>
          <w:szCs w:val="24"/>
          <w:lang w:eastAsia="pt-BR"/>
        </w:rPr>
        <w:t>Antônio</w:t>
      </w:r>
      <w:r w:rsidRPr="00332228">
        <w:rPr>
          <w:rFonts w:ascii="Arial" w:eastAsia="Times New Roman" w:hAnsi="Arial" w:cs="Arial"/>
          <w:sz w:val="24"/>
          <w:szCs w:val="24"/>
          <w:lang w:eastAsia="pt-BR"/>
        </w:rPr>
        <w:t xml:space="preserve"> Ruy. Projeto de Lei nº 030/2014. Ficando em poder das Comissões. Projeto de Lei nº 031/2014. Institui a Circulação de Documentos Eletrônicos no Âmbito da Administração Pública Municipal. Ficando em poder das Comissões. Projeto de Lei nº 032/2014. Dispõe sobre a contratação de um Psicólogo (a). Ficando em poder das Comissões. Quatro Indicações do vereador Paulo Cesar Pedroso. Aprovado por unanimidade. Indicação do vereador Rômulo Barros. Aprovado por unanimidade. Dois Pedidos de Informações do vereador Rômulo Barros. Aprovados por unanimidade. Requerimento do vereador Jose Zanir Berro. Aprovado por unanimidade. Pedido de Informação da vereadora Letícia Pavanelo. Aprovado por unanimidade. Matéria Incluída na ordem do dia; Projeto de Resolução nº 01/2014. Altera a Redação do Projeto de Resolução nº 08/2013, que estabelece o Regimento Interno da Câmara Municipal de Vereadores. Ficando em poder das Comissões. Projeto de Resolução nº 02/2014. Altera os valores das Diárias estabelecidas no artigo 5º da Resolução </w:t>
      </w: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roofErr w:type="gramStart"/>
      <w:r w:rsidRPr="00332228">
        <w:rPr>
          <w:rFonts w:ascii="Arial" w:eastAsia="Times New Roman" w:hAnsi="Arial" w:cs="Arial"/>
          <w:sz w:val="24"/>
          <w:szCs w:val="24"/>
          <w:lang w:eastAsia="pt-BR"/>
        </w:rPr>
        <w:t>da</w:t>
      </w:r>
      <w:proofErr w:type="gramEnd"/>
      <w:r w:rsidRPr="00332228">
        <w:rPr>
          <w:rFonts w:ascii="Arial" w:eastAsia="Times New Roman" w:hAnsi="Arial" w:cs="Arial"/>
          <w:sz w:val="24"/>
          <w:szCs w:val="24"/>
          <w:lang w:eastAsia="pt-BR"/>
        </w:rPr>
        <w:t xml:space="preserve"> Mesa Diretora nº 02/2013. Ficando em poder das Comissões. Requerimento de Referendo de Diárias do vereador Rômulo Barros. Aprovado por unanimidade. Não havendo mais nada para ser apreciado e votado, a Presidente deu por encerrada a Sessão, do que para constar foi </w:t>
      </w:r>
      <w:proofErr w:type="gramStart"/>
      <w:r w:rsidRPr="00332228">
        <w:rPr>
          <w:rFonts w:ascii="Arial" w:eastAsia="Times New Roman" w:hAnsi="Arial" w:cs="Arial"/>
          <w:sz w:val="24"/>
          <w:szCs w:val="24"/>
          <w:lang w:eastAsia="pt-BR"/>
        </w:rPr>
        <w:t>lavrada a presente</w:t>
      </w:r>
      <w:proofErr w:type="gramEnd"/>
      <w:r w:rsidRPr="00332228">
        <w:rPr>
          <w:rFonts w:ascii="Arial" w:eastAsia="Times New Roman" w:hAnsi="Arial" w:cs="Arial"/>
          <w:sz w:val="24"/>
          <w:szCs w:val="24"/>
          <w:lang w:eastAsia="pt-BR"/>
        </w:rPr>
        <w:t xml:space="preserve"> ata.</w:t>
      </w: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332228" w:rsidRPr="00332228" w:rsidRDefault="00332228" w:rsidP="00332228">
      <w:pPr>
        <w:jc w:val="both"/>
        <w:rPr>
          <w:rFonts w:ascii="Arial" w:eastAsia="Times New Roman" w:hAnsi="Arial" w:cs="Arial"/>
          <w:sz w:val="24"/>
          <w:szCs w:val="24"/>
          <w:lang w:eastAsia="pt-BR"/>
        </w:rPr>
      </w:pPr>
    </w:p>
    <w:p w:rsidR="009C417B" w:rsidRDefault="009C417B"/>
    <w:sectPr w:rsidR="009C417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228"/>
    <w:rsid w:val="00332228"/>
    <w:rsid w:val="003F3DB6"/>
    <w:rsid w:val="009C41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42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2700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user07</dc:creator>
  <cp:lastModifiedBy>user07</cp:lastModifiedBy>
  <cp:revision>2</cp:revision>
  <dcterms:created xsi:type="dcterms:W3CDTF">2014-05-13T11:09:00Z</dcterms:created>
  <dcterms:modified xsi:type="dcterms:W3CDTF">2014-05-13T11:09:00Z</dcterms:modified>
</cp:coreProperties>
</file>