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A49" w:rsidRPr="00067A49" w:rsidRDefault="00067A49" w:rsidP="00067A49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67A49" w:rsidRDefault="00C8320F" w:rsidP="00067A49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Ata nº 1650/2014</w:t>
      </w:r>
    </w:p>
    <w:p w:rsidR="00C8320F" w:rsidRPr="00067A49" w:rsidRDefault="00C8320F" w:rsidP="00067A49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:rsidR="00067A49" w:rsidRPr="00067A49" w:rsidRDefault="00067A49" w:rsidP="00067A49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Aos sete dias do mês de abril de dois mil e catorze, às 14horas, reuniu-se o Legislativo Municipal em Sessão Ordinária, sobre a Presidência da vereadora Claudete Druzian. Contando com a presença dos seguintes vereadores; Aldo Machado, Jose Zanir Berro, Jose Alcion Moura, Paulo Cesar Pedroso, Letícia Pavanelo, </w:t>
      </w:r>
      <w:r w:rsidR="00C8320F" w:rsidRPr="00067A4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Rômulo Barros. Contando com numero regimental a Presidente deu por aberta a Sessão. Colocou em apreciação e votação a ata nº 1649/2014. Aprovada por unanimidade em maioria absoluta. Após a leitura das correspondências, passou-se ao Grande Expediente, usam da palavra os seguintes vereadores; Aldo Machado, Paulo Cesar Pedroso, Rômulo Barros, Jose Zanir Berro, </w:t>
      </w:r>
      <w:r w:rsidR="00C8320F" w:rsidRPr="00067A4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Letícia Pavanelo. A seguir o Secretario deu conhecimento ao Plenário da ordem do dia, pela ordem foi posto em apreciação e votação o Projeto de Lei nº 029/2014. Pedido de vista vereador Rômulo. Projeto de Lei nº 030/2014. Aprovado por unanimidade em maioria absoluta. Projeto de Lei nº 031/2014. Pedido de vista vereador </w:t>
      </w:r>
      <w:r w:rsidR="00C8320F" w:rsidRPr="00067A4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Ruy. Projeto de Lei nº 032/2014. Aprovado por unanimidade em maioria absoluta. Projeto de Resolução nº 01/2014. Aprovado por unanimidade em maioria absoluta. Projeto de Resolução nº 02/2014. Aprovado por unanimidade em maioria absoluta. Quatro Indicações do vereador Paulo Cesar Pedroso. Aprovadas por unanimidade em maioria absoluta. Matéria incluída na ordem do dia: Requerimento do vereador Felisberto Ferreira. Aprovado por unanimidade em maioria absoluta. Duas Indicações do vereador Rômulo Barros. Aprovadas por unanimidade em maioria absoluta. Vereador </w:t>
      </w:r>
      <w:r w:rsidR="00C8320F" w:rsidRPr="00067A4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Ruy, vota favorável desde que tenha atendimento no Interior. Requerimento do vereador Rômulo Barros. Aprovado por unanimidade em maioria absoluta. O vereador Jose Alcion</w:t>
      </w:r>
      <w:bookmarkStart w:id="0" w:name="_GoBack"/>
      <w:bookmarkEnd w:id="0"/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Moura não se fez presente nesta Sessão, como consta no inicio da Sessão. Não havendo mais nada para ser apreciado e votado, a Presidente deu por encerrada a Sessão, do que pra constar foi </w:t>
      </w:r>
      <w:proofErr w:type="gramStart"/>
      <w:r w:rsidRPr="00067A49">
        <w:rPr>
          <w:rFonts w:ascii="Arial" w:eastAsia="Times New Roman" w:hAnsi="Arial" w:cs="Arial"/>
          <w:sz w:val="24"/>
          <w:szCs w:val="24"/>
          <w:lang w:eastAsia="pt-BR"/>
        </w:rPr>
        <w:t>lavrada a presente</w:t>
      </w:r>
      <w:proofErr w:type="gramEnd"/>
      <w:r w:rsidRPr="00067A49">
        <w:rPr>
          <w:rFonts w:ascii="Arial" w:eastAsia="Times New Roman" w:hAnsi="Arial" w:cs="Arial"/>
          <w:sz w:val="24"/>
          <w:szCs w:val="24"/>
          <w:lang w:eastAsia="pt-BR"/>
        </w:rPr>
        <w:t xml:space="preserve"> ata.</w:t>
      </w:r>
    </w:p>
    <w:p w:rsidR="007230DC" w:rsidRDefault="007230DC"/>
    <w:sectPr w:rsidR="007230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49"/>
    <w:rsid w:val="00067A49"/>
    <w:rsid w:val="007230DC"/>
    <w:rsid w:val="00C8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4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2014-05-13T11:13:00Z</dcterms:created>
  <dcterms:modified xsi:type="dcterms:W3CDTF">2014-05-13T11:13:00Z</dcterms:modified>
</cp:coreProperties>
</file>