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462" w:rsidRPr="00C61462" w:rsidRDefault="005B3191" w:rsidP="00C61462">
      <w:pPr>
        <w:jc w:val="center"/>
        <w:rPr>
          <w:rFonts w:ascii="Arial" w:eastAsia="Times New Roman" w:hAnsi="Arial" w:cs="Arial"/>
          <w:sz w:val="24"/>
          <w:szCs w:val="24"/>
          <w:lang w:eastAsia="pt-BR"/>
        </w:rPr>
      </w:pPr>
      <w:r>
        <w:rPr>
          <w:rFonts w:ascii="Arial" w:eastAsia="Times New Roman" w:hAnsi="Arial" w:cs="Arial"/>
          <w:sz w:val="24"/>
          <w:szCs w:val="24"/>
          <w:lang w:eastAsia="pt-BR"/>
        </w:rPr>
        <w:t>Ata nº 1651/2014</w:t>
      </w:r>
    </w:p>
    <w:p w:rsidR="00C61462" w:rsidRPr="00C61462" w:rsidRDefault="00C61462" w:rsidP="00C61462">
      <w:pPr>
        <w:jc w:val="both"/>
        <w:rPr>
          <w:rFonts w:ascii="Arial" w:eastAsia="Times New Roman" w:hAnsi="Arial" w:cs="Arial"/>
          <w:sz w:val="24"/>
          <w:szCs w:val="24"/>
          <w:lang w:eastAsia="pt-BR"/>
        </w:rPr>
      </w:pPr>
      <w:r w:rsidRPr="00C61462">
        <w:rPr>
          <w:rFonts w:ascii="Arial" w:eastAsia="Times New Roman" w:hAnsi="Arial" w:cs="Arial"/>
          <w:sz w:val="24"/>
          <w:szCs w:val="24"/>
          <w:lang w:eastAsia="pt-BR"/>
        </w:rPr>
        <w:t xml:space="preserve">Aos catorze dias do mês de abril de dois mil e catorze, às 14horas, reuniu-se o Legislativo Municipal em Sessão Ordinária, sobre a Presidência da vereadora Claudete Druzian. Contando com a presença dos seguintes vereadores; Aldo Machado, Jose Zanir Berro, Jose Alcion Moura, Paulo Cesar Pedroso, Letícia Pavanelo, </w:t>
      </w:r>
      <w:r w:rsidR="005B3191" w:rsidRPr="00C61462">
        <w:rPr>
          <w:rFonts w:ascii="Arial" w:eastAsia="Times New Roman" w:hAnsi="Arial" w:cs="Arial"/>
          <w:sz w:val="24"/>
          <w:szCs w:val="24"/>
          <w:lang w:eastAsia="pt-BR"/>
        </w:rPr>
        <w:t>Antônio</w:t>
      </w:r>
      <w:r w:rsidRPr="00C61462">
        <w:rPr>
          <w:rFonts w:ascii="Arial" w:eastAsia="Times New Roman" w:hAnsi="Arial" w:cs="Arial"/>
          <w:sz w:val="24"/>
          <w:szCs w:val="24"/>
          <w:lang w:eastAsia="pt-BR"/>
        </w:rPr>
        <w:t xml:space="preserve"> Ruy Pereira, Felisberto Ferreira e Rômulo Barros. Contando com numero regimental a Presidente deu por aberta a Sessão. Colocou em apreciação e votação a ata nº 1650/2014. Aprovada por unanimidade em maioria absoluta. Passando para o Grande Expediente, usam da palavra os seguintes vereadores; Aldo Machado, Rômulo Barros, Felisberto Ferreira, </w:t>
      </w:r>
      <w:r w:rsidR="005B3191" w:rsidRPr="00C61462">
        <w:rPr>
          <w:rFonts w:ascii="Arial" w:eastAsia="Times New Roman" w:hAnsi="Arial" w:cs="Arial"/>
          <w:sz w:val="24"/>
          <w:szCs w:val="24"/>
          <w:lang w:eastAsia="pt-BR"/>
        </w:rPr>
        <w:t>Antônio</w:t>
      </w:r>
      <w:r w:rsidRPr="00C61462">
        <w:rPr>
          <w:rFonts w:ascii="Arial" w:eastAsia="Times New Roman" w:hAnsi="Arial" w:cs="Arial"/>
          <w:sz w:val="24"/>
          <w:szCs w:val="24"/>
          <w:lang w:eastAsia="pt-BR"/>
        </w:rPr>
        <w:t xml:space="preserve"> Ruy Pereira, Letícia Pavanelo, Paulo Cesar Pedroso, Jose Zanir Berro e Claudete Druzian. A seguir o Secretario deu conhecimento ao Plenário da ordem do dia, pela ordem foi posto em apreciação e votação o Projeto de Lei nº 029/2014. Aprovado por unanimidade em maioria absoluta. Projeto de Lei nº 031/2014. Continua com o pedido de vista do vereador </w:t>
      </w:r>
      <w:r w:rsidR="005B3191" w:rsidRPr="00C61462">
        <w:rPr>
          <w:rFonts w:ascii="Arial" w:eastAsia="Times New Roman" w:hAnsi="Arial" w:cs="Arial"/>
          <w:sz w:val="24"/>
          <w:szCs w:val="24"/>
          <w:lang w:eastAsia="pt-BR"/>
        </w:rPr>
        <w:t>Antônio</w:t>
      </w:r>
      <w:r w:rsidRPr="00C61462">
        <w:rPr>
          <w:rFonts w:ascii="Arial" w:eastAsia="Times New Roman" w:hAnsi="Arial" w:cs="Arial"/>
          <w:sz w:val="24"/>
          <w:szCs w:val="24"/>
          <w:lang w:eastAsia="pt-BR"/>
        </w:rPr>
        <w:t xml:space="preserve"> Ruy. Projeto de Lei nº 035/2014. Abre credito adicional especial no valor de R$ 12.000,00. Ficando em poder das Comissões. Projeto de Lei nº 036/2014. Abre credito adicional especial no valor de R$ 146.250,00. Ficando em poder das Comissões. Projeto de Lei nº 037/2014. Autoriza o Poder Executivo a celebrar Convênio com APAE. Ficando em poder das Comissões. Projeto de Lei nº 038/2014. Abre credito adicional especial no valor de R$ 195.000,00. Ficando em poder das Comissões. Projeto de Lei nº 039/2014. Abre credito adicional especial no valor de R$ 146.700,00. Ficando em poder das Comissões. Projeto de Lei nº 040/2014. Autoriza o Poder Executivo a conceder Vale Alimentação aos Servidores Municipais. Ficando em poder das Comissões. Projeto de Emenda a Lei Orgânica do Município. Vereadores, Rômulo Barros, </w:t>
      </w:r>
      <w:r w:rsidR="005B3191" w:rsidRPr="00C61462">
        <w:rPr>
          <w:rFonts w:ascii="Arial" w:eastAsia="Times New Roman" w:hAnsi="Arial" w:cs="Arial"/>
          <w:sz w:val="24"/>
          <w:szCs w:val="24"/>
          <w:lang w:eastAsia="pt-BR"/>
        </w:rPr>
        <w:t>Antônio</w:t>
      </w:r>
      <w:r w:rsidRPr="00C61462">
        <w:rPr>
          <w:rFonts w:ascii="Arial" w:eastAsia="Times New Roman" w:hAnsi="Arial" w:cs="Arial"/>
          <w:sz w:val="24"/>
          <w:szCs w:val="24"/>
          <w:lang w:eastAsia="pt-BR"/>
        </w:rPr>
        <w:t xml:space="preserve"> Ruy, Felisberto Ferreira, Letícia Pavanelo. Acrescenta ao Inciso IV, V, </w:t>
      </w:r>
      <w:proofErr w:type="gramStart"/>
      <w:r w:rsidRPr="00C61462">
        <w:rPr>
          <w:rFonts w:ascii="Arial" w:eastAsia="Times New Roman" w:hAnsi="Arial" w:cs="Arial"/>
          <w:sz w:val="24"/>
          <w:szCs w:val="24"/>
          <w:lang w:eastAsia="pt-BR"/>
        </w:rPr>
        <w:t>VI,</w:t>
      </w:r>
      <w:proofErr w:type="gramEnd"/>
      <w:r w:rsidRPr="00C61462">
        <w:rPr>
          <w:rFonts w:ascii="Arial" w:eastAsia="Times New Roman" w:hAnsi="Arial" w:cs="Arial"/>
          <w:sz w:val="24"/>
          <w:szCs w:val="24"/>
          <w:lang w:eastAsia="pt-BR"/>
        </w:rPr>
        <w:t xml:space="preserve"> VII ao artigo 92 da Lei Orgânica Municipal. Ficando em poder das Comissões. Requerimento do vereador Rômulo Barros. Retirou da ordem do dia, o autor. Indicação do vereador Rômulo Barros. Aprovado por unanimidade em maioria absoluta. Duas Indicações do vereador Paulo Cesar Pedroso. Aprovadas por unanimidade em maioria absoluta. Indicação do vereador Felisberto Ferreira. Aprovada por unanimidade em maioria absoluta. Duas Indicações do vereador </w:t>
      </w:r>
      <w:r w:rsidR="005B3191" w:rsidRPr="00C61462">
        <w:rPr>
          <w:rFonts w:ascii="Arial" w:eastAsia="Times New Roman" w:hAnsi="Arial" w:cs="Arial"/>
          <w:sz w:val="24"/>
          <w:szCs w:val="24"/>
          <w:lang w:eastAsia="pt-BR"/>
        </w:rPr>
        <w:t>Antônio</w:t>
      </w:r>
      <w:r w:rsidRPr="00C61462">
        <w:rPr>
          <w:rFonts w:ascii="Arial" w:eastAsia="Times New Roman" w:hAnsi="Arial" w:cs="Arial"/>
          <w:sz w:val="24"/>
          <w:szCs w:val="24"/>
          <w:lang w:eastAsia="pt-BR"/>
        </w:rPr>
        <w:t xml:space="preserve"> Ruy Pereira. Aprovadas por unanimidade em maioria absoluta. Matéria incluída na ordem do dia; Aprovada. Requerimento do vereador Rômulo Barros. Aprovado por unanimidade em maioria absoluta. Requerimento de Referendo de Diárias; Claudete Druzian, </w:t>
      </w:r>
      <w:r w:rsidR="005B3191" w:rsidRPr="00C61462">
        <w:rPr>
          <w:rFonts w:ascii="Arial" w:eastAsia="Times New Roman" w:hAnsi="Arial" w:cs="Arial"/>
          <w:sz w:val="24"/>
          <w:szCs w:val="24"/>
          <w:lang w:eastAsia="pt-BR"/>
        </w:rPr>
        <w:t>Antônio</w:t>
      </w:r>
      <w:r w:rsidRPr="00C61462">
        <w:rPr>
          <w:rFonts w:ascii="Arial" w:eastAsia="Times New Roman" w:hAnsi="Arial" w:cs="Arial"/>
          <w:sz w:val="24"/>
          <w:szCs w:val="24"/>
          <w:lang w:eastAsia="pt-BR"/>
        </w:rPr>
        <w:t xml:space="preserve"> Ruy Pereira, Rômulo Barros e a funcionaria CC Juliana Nunes Severo, em cursos em Porto Alegre. Aprovado por unanimidade em maioria absoluta. Em tempo; o vereador Jose Alcion</w:t>
      </w:r>
      <w:bookmarkStart w:id="0" w:name="_GoBack"/>
      <w:bookmarkEnd w:id="0"/>
      <w:r w:rsidRPr="00C61462">
        <w:rPr>
          <w:rFonts w:ascii="Arial" w:eastAsia="Times New Roman" w:hAnsi="Arial" w:cs="Arial"/>
          <w:sz w:val="24"/>
          <w:szCs w:val="24"/>
          <w:lang w:eastAsia="pt-BR"/>
        </w:rPr>
        <w:t xml:space="preserve"> Moura, não se fez presente nesta Sessão, como consta no inicio da Sessão. Não havendo mais nada para ser apreciado e votado, a Presidente deu por encerra a Sessão, do que para constar foi </w:t>
      </w:r>
      <w:proofErr w:type="gramStart"/>
      <w:r w:rsidRPr="00C61462">
        <w:rPr>
          <w:rFonts w:ascii="Arial" w:eastAsia="Times New Roman" w:hAnsi="Arial" w:cs="Arial"/>
          <w:sz w:val="24"/>
          <w:szCs w:val="24"/>
          <w:lang w:eastAsia="pt-BR"/>
        </w:rPr>
        <w:t>lavrada a presente</w:t>
      </w:r>
      <w:proofErr w:type="gramEnd"/>
      <w:r w:rsidRPr="00C61462">
        <w:rPr>
          <w:rFonts w:ascii="Arial" w:eastAsia="Times New Roman" w:hAnsi="Arial" w:cs="Arial"/>
          <w:sz w:val="24"/>
          <w:szCs w:val="24"/>
          <w:lang w:eastAsia="pt-BR"/>
        </w:rPr>
        <w:t xml:space="preserve"> ata. </w:t>
      </w:r>
    </w:p>
    <w:p w:rsidR="005F00FA" w:rsidRDefault="005F00FA"/>
    <w:sectPr w:rsidR="005F00F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1462"/>
    <w:rsid w:val="005B3191"/>
    <w:rsid w:val="005F00FA"/>
    <w:rsid w:val="00C6146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6820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475</Words>
  <Characters>2565</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user07</dc:creator>
  <cp:lastModifiedBy>user07</cp:lastModifiedBy>
  <cp:revision>2</cp:revision>
  <dcterms:created xsi:type="dcterms:W3CDTF">2014-05-13T11:14:00Z</dcterms:created>
  <dcterms:modified xsi:type="dcterms:W3CDTF">2014-05-13T11:14:00Z</dcterms:modified>
</cp:coreProperties>
</file>