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DF5" w:rsidRDefault="009D6DF5" w:rsidP="009D6DF5">
      <w:pPr>
        <w:jc w:val="center"/>
        <w:rPr>
          <w:rFonts w:ascii="Calibri Light" w:eastAsia="MingLiU" w:hAnsi="Calibri Light" w:cs="MingLiU"/>
        </w:rPr>
      </w:pPr>
      <w:r>
        <w:rPr>
          <w:rFonts w:ascii="Calibri Light" w:eastAsia="MingLiU" w:hAnsi="Calibri Light" w:cs="MingLiU"/>
        </w:rPr>
        <w:t>Ata nº 1903/2019.</w:t>
      </w:r>
    </w:p>
    <w:p w:rsidR="009D6DF5" w:rsidRDefault="009D6DF5" w:rsidP="009D6DF5">
      <w:pPr>
        <w:jc w:val="both"/>
        <w:rPr>
          <w:rFonts w:ascii="Calibri Light" w:eastAsia="MingLiU" w:hAnsi="Calibri Light" w:cs="MingLiU"/>
        </w:rPr>
      </w:pPr>
      <w:r>
        <w:rPr>
          <w:rFonts w:ascii="Calibri Light" w:eastAsia="MingLiU" w:hAnsi="Calibri Light" w:cs="MingLiU"/>
        </w:rPr>
        <w:t xml:space="preserve">Aos quatorzes dias do mês de outubro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Contando com numero regimental o Presidente deu por aberta a Sessão. Colocou em apreciação e votação a ata nº 1902/2019. Aprovada por unanimidade. A seguir passou-se ao Grande Expediente, usam da palavra os seguintes vereadores; Valdir ROBALO, Alberto Oliveira, Leandro Nunes, Felisberto Ferreira, Paulo Cesar Pedroso, Aldo Machado, Mario Nelson Escobar,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e Cristiano Nunes. A seguir o Secretario deu conhecimento ao Plenário da ordem do dia, pela ordem foi posto em apreciação e votação o Projeto de Lei nº 071/2019</w:t>
      </w:r>
      <w:proofErr w:type="gramStart"/>
      <w:r>
        <w:rPr>
          <w:rFonts w:ascii="Calibri Light" w:eastAsia="MingLiU" w:hAnsi="Calibri Light" w:cs="MingLiU"/>
        </w:rPr>
        <w:t>..</w:t>
      </w:r>
      <w:proofErr w:type="gramEnd"/>
      <w:r>
        <w:rPr>
          <w:rFonts w:ascii="Calibri Light" w:eastAsia="MingLiU" w:hAnsi="Calibri Light" w:cs="MingLiU"/>
        </w:rPr>
        <w:t xml:space="preserve"> Aprovado por unanimidade. Projeto de Lei S/nº</w:t>
      </w:r>
      <w:proofErr w:type="gramStart"/>
      <w:r>
        <w:rPr>
          <w:rFonts w:ascii="Calibri Light" w:eastAsia="MingLiU" w:hAnsi="Calibri Light" w:cs="MingLiU"/>
        </w:rPr>
        <w:t>..</w:t>
      </w:r>
      <w:proofErr w:type="gramEnd"/>
      <w:r>
        <w:rPr>
          <w:rFonts w:ascii="Calibri Light" w:eastAsia="MingLiU" w:hAnsi="Calibri Light" w:cs="MingLiU"/>
        </w:rPr>
        <w:t xml:space="preserve">/2019, do vereador Aldo Machado. Pedido de vista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Seis Indicações do vereador Alberto Oliveira. Aprovadas por unanimidade. Seis Indicações do vereador Paulo Cesar Pedroso. Aprovadas por unanimidade. Duas Indicações do vereador Cristiano Nunes. Aprovadas por unanimidade. Dois Requerimentos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Aprovados por unanimidade. Não havendo mais nada para ser apreciado e votado, o Presidente deu por encerrada a Sessão, do que para constar foi lavrado o presente ata. </w:t>
      </w: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bookmarkStart w:id="0" w:name="_GoBack"/>
      <w:bookmarkEnd w:id="0"/>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9D6DF5" w:rsidRDefault="009D6DF5" w:rsidP="009D6DF5">
      <w:pPr>
        <w:jc w:val="center"/>
        <w:rPr>
          <w:rFonts w:ascii="Calibri Light" w:eastAsia="MingLiU" w:hAnsi="Calibri Light" w:cs="MingLiU"/>
        </w:rPr>
      </w:pPr>
      <w:r>
        <w:rPr>
          <w:rFonts w:ascii="Calibri Light" w:eastAsia="MingLiU" w:hAnsi="Calibri Light" w:cs="MingLiU"/>
        </w:rPr>
        <w:t>Ata nº 1903/2019.</w:t>
      </w:r>
    </w:p>
    <w:p w:rsidR="009D6DF5" w:rsidRDefault="009D6DF5" w:rsidP="009D6DF5">
      <w:pPr>
        <w:jc w:val="both"/>
        <w:rPr>
          <w:rFonts w:ascii="Calibri Light" w:eastAsia="MingLiU" w:hAnsi="Calibri Light" w:cs="MingLiU"/>
        </w:rPr>
      </w:pPr>
      <w:r>
        <w:rPr>
          <w:rFonts w:ascii="Calibri Light" w:eastAsia="MingLiU" w:hAnsi="Calibri Light" w:cs="MingLiU"/>
        </w:rPr>
        <w:t xml:space="preserve">Aos quatorzes dias do mês de outubro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Contando com numero regimental o Presidente deu por aberta a Sessão. Colocou em apreciação e votação a ata nº 1902/2019. Aprovada por unanimidade. A seguir passou-se ao Grande Expediente, usam da palavra os seguintes vereadores; Valdir ROBALO, Alberto Oliveira, Leandro Nunes, Felisberto Ferreira, Paulo Cesar Pedroso, Aldo Machado, Mario Nelson Escobar,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e Cristiano Nunes. A seguir o Secretario deu conhecimento ao Plenário da ordem do dia, pela ordem foi posto em apreciação e votação o Projeto de Lei nº 071/2019</w:t>
      </w:r>
      <w:proofErr w:type="gramStart"/>
      <w:r>
        <w:rPr>
          <w:rFonts w:ascii="Calibri Light" w:eastAsia="MingLiU" w:hAnsi="Calibri Light" w:cs="MingLiU"/>
        </w:rPr>
        <w:t>..</w:t>
      </w:r>
      <w:proofErr w:type="gramEnd"/>
      <w:r>
        <w:rPr>
          <w:rFonts w:ascii="Calibri Light" w:eastAsia="MingLiU" w:hAnsi="Calibri Light" w:cs="MingLiU"/>
        </w:rPr>
        <w:t xml:space="preserve"> Aprovado por unanimidade. Projeto de Lei S/nº</w:t>
      </w:r>
      <w:proofErr w:type="gramStart"/>
      <w:r>
        <w:rPr>
          <w:rFonts w:ascii="Calibri Light" w:eastAsia="MingLiU" w:hAnsi="Calibri Light" w:cs="MingLiU"/>
        </w:rPr>
        <w:t>..</w:t>
      </w:r>
      <w:proofErr w:type="gramEnd"/>
      <w:r>
        <w:rPr>
          <w:rFonts w:ascii="Calibri Light" w:eastAsia="MingLiU" w:hAnsi="Calibri Light" w:cs="MingLiU"/>
        </w:rPr>
        <w:t xml:space="preserve">/2019, do vereador Aldo Machado. Pedido de vista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Seis Indicações do vereador Alberto Oliveira. Aprovadas por unanimidade. Seis Indicações do vereador Paulo Cesar Pedroso. Aprovadas por unanimidade. Duas Indicações do vereador Cristiano Nunes. Aprovadas por unanimidade. Dois Requerimentos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Aprovados por unanimidade. Não havendo mais nada para ser apreciado e votado, o Presidente deu por encerrada a Sessão, do que para constar foi lavrado o presente ata. </w:t>
      </w:r>
    </w:p>
    <w:p w:rsidR="009D6DF5" w:rsidRDefault="009D6DF5" w:rsidP="009D6DF5">
      <w:pPr>
        <w:jc w:val="both"/>
        <w:rPr>
          <w:rFonts w:ascii="Calibri Light" w:eastAsia="MingLiU" w:hAnsi="Calibri Light" w:cs="MingLiU"/>
        </w:rPr>
      </w:pPr>
    </w:p>
    <w:p w:rsidR="009D6DF5" w:rsidRDefault="009D6DF5" w:rsidP="009D6DF5">
      <w:pPr>
        <w:jc w:val="both"/>
        <w:rPr>
          <w:rFonts w:ascii="Calibri Light" w:eastAsia="MingLiU" w:hAnsi="Calibri Light" w:cs="MingLiU"/>
        </w:rPr>
      </w:pPr>
    </w:p>
    <w:p w:rsidR="00AC5553" w:rsidRDefault="00AC5553"/>
    <w:sectPr w:rsidR="00AC55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DF5"/>
    <w:rsid w:val="009D6DF5"/>
    <w:rsid w:val="00AC5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F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F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2545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2019-12-11T14:36:00Z</dcterms:created>
  <dcterms:modified xsi:type="dcterms:W3CDTF">2019-12-11T14:37:00Z</dcterms:modified>
</cp:coreProperties>
</file>