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CB5" w:rsidRDefault="00193CB5" w:rsidP="00193CB5">
      <w:pPr>
        <w:jc w:val="center"/>
        <w:rPr>
          <w:rFonts w:ascii="Calibri Light" w:eastAsia="MingLiU" w:hAnsi="Calibri Light" w:cs="MingLiU"/>
        </w:rPr>
      </w:pPr>
      <w:r>
        <w:rPr>
          <w:rFonts w:ascii="Calibri Light" w:eastAsia="MingLiU" w:hAnsi="Calibri Light" w:cs="MingLiU"/>
        </w:rPr>
        <w:t xml:space="preserve">Ata nº 1908/2019. </w:t>
      </w:r>
    </w:p>
    <w:p w:rsidR="00193CB5" w:rsidRDefault="00193CB5" w:rsidP="00193CB5">
      <w:pPr>
        <w:jc w:val="both"/>
        <w:rPr>
          <w:rFonts w:ascii="Calibri Light" w:eastAsia="MingLiU" w:hAnsi="Calibri Light" w:cs="MingLiU"/>
        </w:rPr>
      </w:pPr>
      <w:r>
        <w:rPr>
          <w:rFonts w:ascii="Calibri Light" w:eastAsia="MingLiU" w:hAnsi="Calibri Light" w:cs="MingLiU"/>
        </w:rPr>
        <w:t xml:space="preserve">Aos dezoito dias do mês de novembro de dois mil e dezenove, ás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Contando com numero regimental o Presidente deu por aberta a Sessão. Colocou em apreciação e votação a ata nº 1907/2019. Aprovada por unanimidade. Usa da Tribuna Livre a Diretora da Creche Municipal Josefa </w:t>
      </w:r>
      <w:proofErr w:type="spellStart"/>
      <w:r>
        <w:rPr>
          <w:rFonts w:ascii="Calibri Light" w:eastAsia="MingLiU" w:hAnsi="Calibri Light" w:cs="MingLiU"/>
        </w:rPr>
        <w:t>Ruzisck</w:t>
      </w:r>
      <w:proofErr w:type="spellEnd"/>
      <w:r>
        <w:rPr>
          <w:rFonts w:ascii="Calibri Light" w:eastAsia="MingLiU" w:hAnsi="Calibri Light" w:cs="MingLiU"/>
        </w:rPr>
        <w:t xml:space="preserve">, Professora Olga Terezinha Robalo da Silva. A qual explanou sobre as atividades de Natal no mês de dezembro, com varias atividades festivas durante o mês natalino. A seguir usam da palavra os seguintes vereadores; Cristino Nunes, </w:t>
      </w:r>
      <w:proofErr w:type="spellStart"/>
      <w:r>
        <w:rPr>
          <w:rFonts w:ascii="Calibri Light" w:eastAsia="MingLiU" w:hAnsi="Calibri Light" w:cs="MingLiU"/>
        </w:rPr>
        <w:t>Antonio</w:t>
      </w:r>
      <w:proofErr w:type="spellEnd"/>
      <w:r>
        <w:rPr>
          <w:rFonts w:ascii="Calibri Light" w:eastAsia="MingLiU" w:hAnsi="Calibri Light" w:cs="MingLiU"/>
        </w:rPr>
        <w:t xml:space="preserve"> </w:t>
      </w:r>
      <w:proofErr w:type="gramStart"/>
      <w:r>
        <w:rPr>
          <w:rFonts w:ascii="Calibri Light" w:eastAsia="MingLiU" w:hAnsi="Calibri Light" w:cs="MingLiU"/>
        </w:rPr>
        <w:t>Ruy ,</w:t>
      </w:r>
      <w:proofErr w:type="gramEnd"/>
      <w:r>
        <w:rPr>
          <w:rFonts w:ascii="Calibri Light" w:eastAsia="MingLiU" w:hAnsi="Calibri Light" w:cs="MingLiU"/>
        </w:rPr>
        <w:t xml:space="preserve"> Leandro Nunes, Mario Nelson Escobar, Paulo Cesar Pedroso, Alberto Oliveira, Valdir Robalo, Felisberto Ferreira e Aldo Machado. A seguir o Secretario deu conhecimento ao Plenário da ordem do dia, pela ordem foi posto em apreciação e votação o Projeto de Lei S/nº</w:t>
      </w:r>
      <w:proofErr w:type="gramStart"/>
      <w:r>
        <w:rPr>
          <w:rFonts w:ascii="Calibri Light" w:eastAsia="MingLiU" w:hAnsi="Calibri Light" w:cs="MingLiU"/>
        </w:rPr>
        <w:t>..</w:t>
      </w:r>
      <w:proofErr w:type="gramEnd"/>
      <w:r>
        <w:rPr>
          <w:rFonts w:ascii="Calibri Light" w:eastAsia="MingLiU" w:hAnsi="Calibri Light" w:cs="MingLiU"/>
        </w:rPr>
        <w:t xml:space="preserve">/2019, do vereador Felisberto Ferreira. Continua baixado nas Comissões. Quatro Indicações do vereador Alberto Oliveira. Aprovadas Por unanimidade. Quatro Indicações do vereador Mario Nelson Escobar. Aprovadas por unanimidade. Duas Indicações do vereador Cristiano Nunes. Aprovadas por unanimidade. Pedido de Informações dos vereadores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e Paulo Cesar Pedroso. Aprovadas por unanimidade. Requerimento da</w:t>
      </w:r>
      <w:proofErr w:type="gramStart"/>
      <w:r>
        <w:rPr>
          <w:rFonts w:ascii="Calibri Light" w:eastAsia="MingLiU" w:hAnsi="Calibri Light" w:cs="MingLiU"/>
        </w:rPr>
        <w:t xml:space="preserve">  </w:t>
      </w:r>
      <w:proofErr w:type="gramEnd"/>
      <w:r>
        <w:rPr>
          <w:rFonts w:ascii="Calibri Light" w:eastAsia="MingLiU" w:hAnsi="Calibri Light" w:cs="MingLiU"/>
        </w:rPr>
        <w:t xml:space="preserve">Bancada do PP. Requer Moção de Reconhecimento pelos 12 anos de serviços prestados a Comunidade Santo-antoniense e Região. Aprovado por unanimidade. Correção da ata anterior, que o vereador Cristiano Nunes, não votaria a favor de contratos a partir de janeiro. Não havendo mais nada para ser apreciado e votado, o Presidente deu por encerrada a Sessão, do que para constar foi lavrado o Presente ata. </w:t>
      </w:r>
    </w:p>
    <w:p w:rsidR="00193CB5" w:rsidRDefault="00193CB5" w:rsidP="00193CB5">
      <w:pPr>
        <w:jc w:val="both"/>
        <w:rPr>
          <w:rFonts w:ascii="Calibri Light" w:eastAsia="MingLiU" w:hAnsi="Calibri Light" w:cs="MingLiU"/>
        </w:rPr>
      </w:pPr>
    </w:p>
    <w:p w:rsidR="00193CB5" w:rsidRDefault="00193CB5" w:rsidP="00193CB5">
      <w:pPr>
        <w:jc w:val="both"/>
        <w:rPr>
          <w:rFonts w:ascii="Calibri Light" w:eastAsia="MingLiU" w:hAnsi="Calibri Light" w:cs="MingLiU"/>
        </w:rPr>
      </w:pPr>
    </w:p>
    <w:p w:rsidR="00193CB5" w:rsidRDefault="00193CB5" w:rsidP="00193CB5">
      <w:pPr>
        <w:jc w:val="both"/>
        <w:rPr>
          <w:rFonts w:ascii="Calibri Light" w:eastAsia="MingLiU" w:hAnsi="Calibri Light" w:cs="MingLiU"/>
        </w:rPr>
      </w:pPr>
    </w:p>
    <w:p w:rsidR="00AC5553" w:rsidRDefault="00AC5553">
      <w:bookmarkStart w:id="0" w:name="_GoBack"/>
      <w:bookmarkEnd w:id="0"/>
    </w:p>
    <w:sectPr w:rsidR="00AC55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CB5"/>
    <w:rsid w:val="00193CB5"/>
    <w:rsid w:val="00AC5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B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B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1637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2019-12-11T14:40:00Z</dcterms:created>
  <dcterms:modified xsi:type="dcterms:W3CDTF">2019-12-11T14:40:00Z</dcterms:modified>
</cp:coreProperties>
</file>