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DF" w:rsidRDefault="009325DF" w:rsidP="009325DF">
      <w:pPr>
        <w:autoSpaceDE w:val="0"/>
        <w:autoSpaceDN w:val="0"/>
        <w:adjustRightInd w:val="0"/>
        <w:spacing w:after="0"/>
        <w:ind w:firstLine="709"/>
        <w:jc w:val="center"/>
        <w:rPr>
          <w:bCs/>
        </w:rPr>
      </w:pPr>
      <w:bookmarkStart w:id="0" w:name="_heading=h.1goxdg26o09a" w:colFirst="0" w:colLast="0"/>
      <w:bookmarkEnd w:id="0"/>
      <w:r w:rsidRPr="009325DF">
        <w:rPr>
          <w:bCs/>
          <w:noProof/>
        </w:rPr>
        <w:drawing>
          <wp:inline distT="0" distB="0" distL="0" distR="0">
            <wp:extent cx="1562100" cy="504825"/>
            <wp:effectExtent l="19050" t="0" r="0" b="0"/>
            <wp:docPr id="1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5DF" w:rsidRPr="007706C6" w:rsidRDefault="009325DF" w:rsidP="009325DF">
      <w:pPr>
        <w:autoSpaceDE w:val="0"/>
        <w:autoSpaceDN w:val="0"/>
        <w:adjustRightInd w:val="0"/>
        <w:spacing w:after="0"/>
        <w:ind w:firstLine="709"/>
        <w:rPr>
          <w:bCs/>
        </w:rPr>
      </w:pPr>
      <w:r w:rsidRPr="007706C6">
        <w:rPr>
          <w:bCs/>
        </w:rPr>
        <w:t xml:space="preserve">Resolução </w:t>
      </w:r>
      <w:r>
        <w:rPr>
          <w:bCs/>
        </w:rPr>
        <w:t>20/2021</w:t>
      </w:r>
    </w:p>
    <w:p w:rsidR="009325DF" w:rsidRPr="007706C6" w:rsidRDefault="009325DF" w:rsidP="009325DF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9325DF" w:rsidRPr="0067234B" w:rsidRDefault="009325DF" w:rsidP="009325DF">
      <w:pPr>
        <w:spacing w:after="0" w:line="240" w:lineRule="auto"/>
        <w:ind w:left="4536"/>
      </w:pPr>
      <w:r>
        <w:t xml:space="preserve">Dispõe sobre o Regimento Escolar, da </w:t>
      </w:r>
      <w:bookmarkStart w:id="1" w:name="_GoBack"/>
      <w:r w:rsidRPr="003809B7">
        <w:rPr>
          <w:b/>
        </w:rPr>
        <w:t xml:space="preserve">Escola Municipal de </w:t>
      </w:r>
      <w:r>
        <w:rPr>
          <w:b/>
        </w:rPr>
        <w:t>Ensino Fundamental União</w:t>
      </w:r>
      <w:bookmarkEnd w:id="1"/>
      <w:r>
        <w:rPr>
          <w:b/>
        </w:rPr>
        <w:t xml:space="preserve"> </w:t>
      </w:r>
      <w:r w:rsidRPr="0067234B">
        <w:t>do Sistema Municipal de Ensino de São Luiz Gonzaga/RS.</w:t>
      </w:r>
    </w:p>
    <w:p w:rsidR="009325DF" w:rsidRDefault="009325DF" w:rsidP="009325DF">
      <w:pPr>
        <w:autoSpaceDE w:val="0"/>
        <w:autoSpaceDN w:val="0"/>
        <w:adjustRightInd w:val="0"/>
        <w:spacing w:after="0" w:line="240" w:lineRule="auto"/>
        <w:ind w:left="4536"/>
        <w:rPr>
          <w:b/>
          <w:bCs/>
          <w:color w:val="000000"/>
        </w:rPr>
      </w:pPr>
    </w:p>
    <w:p w:rsidR="009325DF" w:rsidRDefault="009325DF" w:rsidP="009325DF">
      <w:pPr>
        <w:autoSpaceDE w:val="0"/>
        <w:autoSpaceDN w:val="0"/>
        <w:adjustRightInd w:val="0"/>
        <w:spacing w:after="0" w:line="240" w:lineRule="auto"/>
        <w:ind w:left="4536"/>
        <w:rPr>
          <w:b/>
          <w:bCs/>
          <w:color w:val="000000"/>
        </w:rPr>
      </w:pPr>
    </w:p>
    <w:p w:rsidR="009325DF" w:rsidRPr="00A476CE" w:rsidRDefault="009325DF" w:rsidP="009325DF">
      <w:pPr>
        <w:autoSpaceDE w:val="0"/>
        <w:autoSpaceDN w:val="0"/>
        <w:adjustRightInd w:val="0"/>
        <w:spacing w:after="0" w:line="240" w:lineRule="auto"/>
        <w:ind w:firstLine="851"/>
        <w:rPr>
          <w:color w:val="000000"/>
        </w:rPr>
      </w:pPr>
      <w:r w:rsidRPr="007706C6">
        <w:rPr>
          <w:b/>
          <w:bCs/>
          <w:color w:val="000000"/>
        </w:rPr>
        <w:t>O CONSELHO MUNICIPAL DE EDUCAÇÃO DE SÃO LUIZ GONZAGA</w:t>
      </w:r>
      <w:r w:rsidRPr="007706C6">
        <w:rPr>
          <w:color w:val="000000"/>
        </w:rPr>
        <w:t xml:space="preserve">, Estado do Rio Grande do Sul, com fundamento na Lei Federal nº 9.394, de 20 de dezembro de 1996, no uso das atribuições que lhe são conferidas </w:t>
      </w:r>
      <w:r>
        <w:rPr>
          <w:color w:val="000000"/>
        </w:rPr>
        <w:t>pela Lei Municipal N.</w:t>
      </w:r>
      <w:r w:rsidRPr="007706C6">
        <w:rPr>
          <w:color w:val="000000"/>
        </w:rPr>
        <w:t>º 5.522, de</w:t>
      </w:r>
      <w:r>
        <w:rPr>
          <w:color w:val="000000"/>
        </w:rPr>
        <w:t xml:space="preserve"> 18 de agosto de 2015</w:t>
      </w:r>
      <w:r w:rsidRPr="007706C6">
        <w:rPr>
          <w:color w:val="000000"/>
        </w:rPr>
        <w:t>, e por determinação da Lei Municipal</w:t>
      </w:r>
      <w:r>
        <w:rPr>
          <w:color w:val="000000"/>
        </w:rPr>
        <w:t xml:space="preserve"> N.º 5.722 de 17 de agosto de 2017, Regimento Interno deste conselho, aprovado por meio do Decreto n.º 4.673, de 03 de agosto de 2016 e do Decreto Municipal nº 4.932, de 27 de outubro de 2017, o </w:t>
      </w:r>
      <w:proofErr w:type="gramStart"/>
      <w:r>
        <w:rPr>
          <w:color w:val="000000"/>
        </w:rPr>
        <w:t>qual</w:t>
      </w:r>
      <w:proofErr w:type="gramEnd"/>
      <w:r>
        <w:rPr>
          <w:color w:val="000000"/>
        </w:rPr>
        <w:t xml:space="preserve"> homologa a Resolução nº 03/2017, do Conselho Municipal de Educação, que </w:t>
      </w:r>
      <w:r w:rsidRPr="00A476CE">
        <w:rPr>
          <w:color w:val="000000"/>
        </w:rPr>
        <w:t>es</w:t>
      </w:r>
      <w:r w:rsidRPr="00A476CE">
        <w:rPr>
          <w:bCs/>
          <w:color w:val="000000"/>
        </w:rPr>
        <w:t xml:space="preserve">tabelece as diretrizes para elaboração dos Regimentos Escolares nas instituições pertencentes ao Sistema Municipal de Ensino de São Luiz Gonzaga e dá outras providências. </w:t>
      </w:r>
    </w:p>
    <w:p w:rsidR="009325DF" w:rsidRDefault="009325DF" w:rsidP="009325D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:rsidR="009325DF" w:rsidRDefault="009325DF" w:rsidP="009325D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:rsidR="009325DF" w:rsidRDefault="009325DF" w:rsidP="009325D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Resolve: </w:t>
      </w:r>
    </w:p>
    <w:p w:rsidR="009325DF" w:rsidRDefault="009325DF" w:rsidP="009325D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:rsidR="009325DF" w:rsidRDefault="009325DF" w:rsidP="009325DF">
      <w:pPr>
        <w:autoSpaceDE w:val="0"/>
        <w:autoSpaceDN w:val="0"/>
        <w:adjustRightInd w:val="0"/>
        <w:spacing w:after="0" w:line="240" w:lineRule="auto"/>
        <w:ind w:firstLine="708"/>
        <w:rPr>
          <w:bCs/>
          <w:color w:val="000000"/>
        </w:rPr>
      </w:pPr>
      <w:r w:rsidRPr="00A476CE">
        <w:rPr>
          <w:bCs/>
          <w:color w:val="000000"/>
        </w:rPr>
        <w:t xml:space="preserve">Art. 1º: Aprovar o Regimento Escolar da </w:t>
      </w:r>
      <w:r w:rsidRPr="00E960AE">
        <w:rPr>
          <w:b/>
        </w:rPr>
        <w:t>Escola Municipal de</w:t>
      </w:r>
      <w:r w:rsidRPr="00A476CE">
        <w:t xml:space="preserve"> </w:t>
      </w:r>
      <w:r>
        <w:rPr>
          <w:b/>
        </w:rPr>
        <w:t>Ensino Fundamental União</w:t>
      </w:r>
      <w:r w:rsidRPr="00A476CE">
        <w:t>, de S</w:t>
      </w:r>
      <w:r w:rsidRPr="00A476CE">
        <w:rPr>
          <w:bCs/>
          <w:color w:val="000000"/>
        </w:rPr>
        <w:t xml:space="preserve">ão Luiz Gonzaga, conforme </w:t>
      </w:r>
      <w:r>
        <w:rPr>
          <w:bCs/>
          <w:color w:val="000000"/>
        </w:rPr>
        <w:t>anexo dessa Resolução.</w:t>
      </w:r>
    </w:p>
    <w:p w:rsidR="009325DF" w:rsidRDefault="009325DF" w:rsidP="009325DF">
      <w:pPr>
        <w:autoSpaceDE w:val="0"/>
        <w:autoSpaceDN w:val="0"/>
        <w:adjustRightInd w:val="0"/>
        <w:spacing w:after="0" w:line="240" w:lineRule="auto"/>
        <w:ind w:firstLine="708"/>
        <w:rPr>
          <w:bCs/>
          <w:color w:val="000000"/>
        </w:rPr>
      </w:pPr>
      <w:r>
        <w:rPr>
          <w:bCs/>
          <w:color w:val="000000"/>
        </w:rPr>
        <w:t xml:space="preserve">Art. 2º. Os casos omissos serão analisados e solucionados pelo Conselho Municipal de Educação, juntamente com a Secretaria Municipal de Educação e Esporte – SEMEDE, </w:t>
      </w:r>
      <w:r w:rsidRPr="00A476CE">
        <w:rPr>
          <w:bCs/>
          <w:i/>
          <w:color w:val="000000"/>
        </w:rPr>
        <w:t>ad referendum</w:t>
      </w:r>
      <w:r>
        <w:rPr>
          <w:bCs/>
          <w:color w:val="000000"/>
        </w:rPr>
        <w:t xml:space="preserve"> da entidade mantenedora.</w:t>
      </w:r>
    </w:p>
    <w:p w:rsidR="009325DF" w:rsidRDefault="009325DF" w:rsidP="009325DF">
      <w:pPr>
        <w:autoSpaceDE w:val="0"/>
        <w:autoSpaceDN w:val="0"/>
        <w:adjustRightInd w:val="0"/>
        <w:spacing w:after="0" w:line="240" w:lineRule="auto"/>
        <w:ind w:firstLine="708"/>
        <w:rPr>
          <w:bCs/>
          <w:color w:val="000000"/>
        </w:rPr>
      </w:pPr>
      <w:r>
        <w:rPr>
          <w:bCs/>
          <w:color w:val="000000"/>
        </w:rPr>
        <w:t xml:space="preserve">Permanecem em vigor, </w:t>
      </w:r>
      <w:proofErr w:type="gramStart"/>
      <w:r>
        <w:rPr>
          <w:bCs/>
          <w:color w:val="000000"/>
        </w:rPr>
        <w:t>as normas regimentais conforme aprovados</w:t>
      </w:r>
      <w:proofErr w:type="gramEnd"/>
      <w:r>
        <w:rPr>
          <w:bCs/>
          <w:color w:val="000000"/>
        </w:rPr>
        <w:t xml:space="preserve"> no ato de autorização para funcionamento de cada etapa / ano de ensino. </w:t>
      </w:r>
    </w:p>
    <w:p w:rsidR="009325DF" w:rsidRDefault="009325DF" w:rsidP="009325DF">
      <w:pPr>
        <w:spacing w:after="0" w:line="240" w:lineRule="auto"/>
      </w:pPr>
    </w:p>
    <w:p w:rsidR="009325DF" w:rsidRPr="0067234B" w:rsidRDefault="009325DF" w:rsidP="009325DF">
      <w:pPr>
        <w:spacing w:after="0" w:line="240" w:lineRule="auto"/>
      </w:pPr>
      <w:r>
        <w:t xml:space="preserve">Art. 3º. </w:t>
      </w:r>
      <w:r w:rsidRPr="0067234B">
        <w:t>A presente Resolução entra em vigor na data da sua publicação</w:t>
      </w:r>
      <w:r>
        <w:t xml:space="preserve"> e tem validade de 05 (cinco) anos. </w:t>
      </w:r>
    </w:p>
    <w:p w:rsidR="009325DF" w:rsidRPr="0067234B" w:rsidRDefault="009325DF" w:rsidP="009325DF">
      <w:pPr>
        <w:spacing w:after="0" w:line="240" w:lineRule="auto"/>
      </w:pPr>
    </w:p>
    <w:p w:rsidR="009325DF" w:rsidRDefault="009325DF" w:rsidP="009325DF">
      <w:pPr>
        <w:spacing w:after="0" w:line="240" w:lineRule="auto"/>
        <w:jc w:val="center"/>
      </w:pPr>
      <w:r w:rsidRPr="0067234B">
        <w:t xml:space="preserve">São Luiz Gonzaga, </w:t>
      </w:r>
      <w:r>
        <w:t>05</w:t>
      </w:r>
      <w:r w:rsidRPr="0067234B">
        <w:t xml:space="preserve"> de </w:t>
      </w:r>
      <w:r>
        <w:t>outubro</w:t>
      </w:r>
      <w:r w:rsidRPr="0067234B">
        <w:t xml:space="preserve"> de 2021.</w:t>
      </w:r>
    </w:p>
    <w:p w:rsidR="009325DF" w:rsidRPr="0067234B" w:rsidRDefault="009325DF" w:rsidP="009325DF">
      <w:pPr>
        <w:spacing w:after="0" w:line="240" w:lineRule="auto"/>
        <w:jc w:val="center"/>
      </w:pPr>
    </w:p>
    <w:p w:rsidR="009325DF" w:rsidRPr="0067234B" w:rsidRDefault="009325DF" w:rsidP="009325DF">
      <w:pPr>
        <w:spacing w:after="0" w:line="240" w:lineRule="auto"/>
      </w:pPr>
    </w:p>
    <w:p w:rsidR="009325DF" w:rsidRPr="0067234B" w:rsidRDefault="009325DF" w:rsidP="009325DF">
      <w:pPr>
        <w:spacing w:after="0" w:line="240" w:lineRule="auto"/>
        <w:jc w:val="center"/>
      </w:pPr>
      <w:r w:rsidRPr="0067234B">
        <w:t>Presidente do Conselho Municipal de Educação</w:t>
      </w:r>
    </w:p>
    <w:p w:rsidR="009325DF" w:rsidRPr="0067234B" w:rsidRDefault="009325DF" w:rsidP="009325DF">
      <w:pPr>
        <w:spacing w:after="0" w:line="240" w:lineRule="auto"/>
      </w:pPr>
    </w:p>
    <w:p w:rsidR="009325DF" w:rsidRPr="0067234B" w:rsidRDefault="009325DF" w:rsidP="009325DF">
      <w:pPr>
        <w:spacing w:after="0" w:line="240" w:lineRule="auto"/>
      </w:pPr>
    </w:p>
    <w:p w:rsidR="009325DF" w:rsidRPr="0067234B" w:rsidRDefault="009325DF" w:rsidP="009325DF">
      <w:pPr>
        <w:spacing w:after="0" w:line="240" w:lineRule="auto"/>
      </w:pPr>
    </w:p>
    <w:p w:rsidR="009325DF" w:rsidRPr="0067234B" w:rsidRDefault="009325DF" w:rsidP="009325DF">
      <w:pPr>
        <w:spacing w:after="0" w:line="240" w:lineRule="auto"/>
      </w:pPr>
    </w:p>
    <w:p w:rsidR="009325DF" w:rsidRPr="0067234B" w:rsidRDefault="009325DF" w:rsidP="009325DF">
      <w:pPr>
        <w:spacing w:after="0" w:line="240" w:lineRule="auto"/>
      </w:pPr>
    </w:p>
    <w:p w:rsidR="009325DF" w:rsidRPr="007706C6" w:rsidRDefault="009325DF" w:rsidP="009325DF">
      <w:pPr>
        <w:spacing w:after="0" w:line="240" w:lineRule="auto"/>
        <w:rPr>
          <w:b/>
          <w:bCs/>
          <w:color w:val="000000"/>
        </w:rPr>
      </w:pPr>
      <w:r w:rsidRPr="0067234B">
        <w:t xml:space="preserve">Aprovado por unanimidade pelo plenário, em sessão realizada em </w:t>
      </w:r>
      <w:r>
        <w:t>05</w:t>
      </w:r>
      <w:r w:rsidRPr="0067234B">
        <w:t xml:space="preserve"> de </w:t>
      </w:r>
      <w:r>
        <w:t>outubro</w:t>
      </w:r>
      <w:r w:rsidRPr="0067234B">
        <w:t xml:space="preserve"> de 2021</w:t>
      </w:r>
      <w:r>
        <w:t>.</w:t>
      </w:r>
    </w:p>
    <w:p w:rsidR="00DB0F40" w:rsidRDefault="00DB0F40">
      <w:pPr>
        <w:pStyle w:val="Ttulo1"/>
        <w:ind w:left="-283" w:right="-267"/>
        <w:jc w:val="center"/>
      </w:pPr>
    </w:p>
    <w:p w:rsidR="00F36ACD" w:rsidRDefault="000D3235">
      <w:pPr>
        <w:pStyle w:val="Ttulo1"/>
        <w:ind w:left="-283" w:right="-267"/>
        <w:jc w:val="center"/>
      </w:pPr>
      <w:r>
        <w:t>PREFEITURA MUNICIPAL DE SÃO LUIZ GONZAGA</w:t>
      </w:r>
    </w:p>
    <w:p w:rsidR="00F36ACD" w:rsidRDefault="000D3235">
      <w:pPr>
        <w:ind w:left="-283" w:right="-267"/>
        <w:jc w:val="center"/>
        <w:rPr>
          <w:b/>
        </w:rPr>
      </w:pPr>
      <w:r>
        <w:rPr>
          <w:b/>
        </w:rPr>
        <w:t>ESCOLA MUNICIPAL DE ENSINO FUNDAMENTAL UNIÃO</w:t>
      </w:r>
    </w:p>
    <w:p w:rsidR="00F36ACD" w:rsidRDefault="000D3235">
      <w:pPr>
        <w:pStyle w:val="Ttulo1"/>
        <w:ind w:left="-283" w:right="-267"/>
        <w:jc w:val="center"/>
      </w:pPr>
      <w:r>
        <w:rPr>
          <w:noProof/>
        </w:rPr>
        <w:drawing>
          <wp:inline distT="0" distB="0" distL="0" distR="0">
            <wp:extent cx="2267147" cy="711816"/>
            <wp:effectExtent l="0" t="0" r="0" b="0"/>
            <wp:docPr id="2" name="image1.gif" descr="D:\Área de Trabalho\logomarc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D:\Área de Trabalho\logomarca.gif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7147" cy="7118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6ACD" w:rsidRDefault="00F36ACD">
      <w:pPr>
        <w:ind w:left="-283" w:right="-267"/>
        <w:jc w:val="center"/>
      </w:pPr>
    </w:p>
    <w:p w:rsidR="00F36ACD" w:rsidRDefault="00F36ACD">
      <w:pPr>
        <w:ind w:left="-283" w:right="-267"/>
        <w:jc w:val="center"/>
      </w:pPr>
    </w:p>
    <w:p w:rsidR="00F36ACD" w:rsidRDefault="00F36ACD">
      <w:pPr>
        <w:ind w:left="-283" w:right="-267"/>
        <w:jc w:val="center"/>
      </w:pPr>
    </w:p>
    <w:p w:rsidR="00F36ACD" w:rsidRDefault="00F36ACD">
      <w:pPr>
        <w:ind w:left="-283" w:right="-267"/>
        <w:jc w:val="center"/>
      </w:pPr>
    </w:p>
    <w:p w:rsidR="00F36ACD" w:rsidRDefault="00F36ACD">
      <w:pPr>
        <w:ind w:left="-283" w:right="-267"/>
        <w:jc w:val="center"/>
      </w:pPr>
    </w:p>
    <w:p w:rsidR="00F36ACD" w:rsidRDefault="00F36ACD">
      <w:pPr>
        <w:pStyle w:val="Ttulo1"/>
        <w:ind w:left="-283" w:right="-267"/>
        <w:jc w:val="center"/>
      </w:pPr>
    </w:p>
    <w:p w:rsidR="00F36ACD" w:rsidRDefault="000D3235">
      <w:pPr>
        <w:pStyle w:val="Ttulo1"/>
        <w:ind w:left="-283" w:right="-267"/>
        <w:jc w:val="center"/>
      </w:pPr>
      <w:bookmarkStart w:id="2" w:name="_heading=h.byfm87br82oi" w:colFirst="0" w:colLast="0"/>
      <w:bookmarkEnd w:id="2"/>
      <w:r>
        <w:t>REGIMENTO ESCOLAR</w:t>
      </w:r>
    </w:p>
    <w:p w:rsidR="00F36ACD" w:rsidRDefault="000D3235">
      <w:pPr>
        <w:pStyle w:val="Ttulo1"/>
        <w:ind w:left="-283" w:right="-267"/>
        <w:jc w:val="center"/>
      </w:pPr>
      <w:bookmarkStart w:id="3" w:name="_heading=h.bmvwp12an0qw" w:colFirst="0" w:colLast="0"/>
      <w:bookmarkEnd w:id="3"/>
      <w:r>
        <w:t>ENSINO FUNDAMENTAL – ANOS INICIAIS</w:t>
      </w:r>
    </w:p>
    <w:p w:rsidR="00F36ACD" w:rsidRDefault="00F36ACD">
      <w:pPr>
        <w:ind w:left="-283" w:right="-267"/>
        <w:jc w:val="center"/>
      </w:pPr>
    </w:p>
    <w:p w:rsidR="00F36ACD" w:rsidRDefault="00F36ACD">
      <w:pPr>
        <w:ind w:left="-283" w:right="-267"/>
        <w:jc w:val="center"/>
      </w:pPr>
    </w:p>
    <w:p w:rsidR="00F36ACD" w:rsidRDefault="00F36ACD">
      <w:pPr>
        <w:ind w:left="-283" w:right="-267"/>
        <w:jc w:val="center"/>
      </w:pPr>
    </w:p>
    <w:p w:rsidR="00F36ACD" w:rsidRDefault="00F36ACD">
      <w:pPr>
        <w:ind w:left="-283" w:right="-267"/>
        <w:jc w:val="center"/>
      </w:pPr>
    </w:p>
    <w:p w:rsidR="00F36ACD" w:rsidRDefault="00F36ACD">
      <w:pPr>
        <w:ind w:left="-283" w:right="-267"/>
        <w:jc w:val="center"/>
      </w:pPr>
    </w:p>
    <w:p w:rsidR="00F36ACD" w:rsidRDefault="00F36ACD">
      <w:pPr>
        <w:ind w:left="-283" w:right="-267"/>
        <w:jc w:val="center"/>
      </w:pPr>
    </w:p>
    <w:p w:rsidR="00F36ACD" w:rsidRDefault="00F36ACD">
      <w:pPr>
        <w:ind w:left="-283" w:right="-267"/>
        <w:jc w:val="center"/>
      </w:pPr>
    </w:p>
    <w:p w:rsidR="00F36ACD" w:rsidRDefault="00F36ACD">
      <w:pPr>
        <w:ind w:left="-283" w:right="-267"/>
        <w:jc w:val="center"/>
      </w:pPr>
    </w:p>
    <w:p w:rsidR="00F36ACD" w:rsidRDefault="000D3235">
      <w:pPr>
        <w:pStyle w:val="Ttulo1"/>
        <w:ind w:left="-283" w:right="-267"/>
        <w:jc w:val="center"/>
      </w:pPr>
      <w:bookmarkStart w:id="4" w:name="_heading=h.icidw31s7t4o" w:colFirst="0" w:colLast="0"/>
      <w:bookmarkEnd w:id="4"/>
      <w:r>
        <w:t>SÃO LUIZ GONZAGA, RS</w:t>
      </w:r>
    </w:p>
    <w:p w:rsidR="00F36ACD" w:rsidRDefault="000D3235">
      <w:pPr>
        <w:ind w:left="-283" w:right="-267"/>
        <w:jc w:val="center"/>
        <w:rPr>
          <w:b/>
        </w:rPr>
      </w:pPr>
      <w:r>
        <w:rPr>
          <w:b/>
        </w:rPr>
        <w:t>2021</w:t>
      </w:r>
    </w:p>
    <w:p w:rsidR="00F36ACD" w:rsidRDefault="00F36ACD">
      <w:pPr>
        <w:ind w:left="-283" w:right="-267"/>
      </w:pPr>
    </w:p>
    <w:tbl>
      <w:tblPr>
        <w:tblStyle w:val="a"/>
        <w:tblW w:w="9060" w:type="dxa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5"/>
        <w:gridCol w:w="435"/>
        <w:gridCol w:w="870"/>
        <w:gridCol w:w="1845"/>
        <w:gridCol w:w="2055"/>
      </w:tblGrid>
      <w:tr w:rsidR="00F36ACD">
        <w:trPr>
          <w:trHeight w:val="707"/>
        </w:trPr>
        <w:tc>
          <w:tcPr>
            <w:tcW w:w="9060" w:type="dxa"/>
            <w:gridSpan w:val="5"/>
          </w:tcPr>
          <w:p w:rsidR="00F36ACD" w:rsidRDefault="000D3235">
            <w:pPr>
              <w:ind w:left="-283" w:right="-267"/>
              <w:jc w:val="center"/>
            </w:pPr>
            <w:r>
              <w:lastRenderedPageBreak/>
              <w:t>ENTIDADE MANTENEDORA</w:t>
            </w:r>
          </w:p>
          <w:p w:rsidR="00F36ACD" w:rsidRDefault="000D3235">
            <w:pPr>
              <w:ind w:left="-283" w:right="-267"/>
              <w:jc w:val="center"/>
            </w:pPr>
            <w:r>
              <w:t>Prefeitura Municipal de São Luiz Gonzaga</w:t>
            </w:r>
          </w:p>
        </w:tc>
      </w:tr>
      <w:tr w:rsidR="00F36ACD">
        <w:trPr>
          <w:trHeight w:val="347"/>
        </w:trPr>
        <w:tc>
          <w:tcPr>
            <w:tcW w:w="9060" w:type="dxa"/>
            <w:gridSpan w:val="5"/>
          </w:tcPr>
          <w:p w:rsidR="00F36ACD" w:rsidRDefault="000D3235">
            <w:pPr>
              <w:ind w:left="-283" w:right="-267"/>
              <w:jc w:val="center"/>
            </w:pPr>
            <w:r>
              <w:t>Endereço: Rua Venâncio Aires, nº 2438</w:t>
            </w:r>
          </w:p>
        </w:tc>
      </w:tr>
      <w:tr w:rsidR="00F36ACD">
        <w:trPr>
          <w:trHeight w:val="347"/>
        </w:trPr>
        <w:tc>
          <w:tcPr>
            <w:tcW w:w="4290" w:type="dxa"/>
            <w:gridSpan w:val="2"/>
          </w:tcPr>
          <w:p w:rsidR="00F36ACD" w:rsidRDefault="000D3235">
            <w:pPr>
              <w:ind w:left="-283" w:right="-267"/>
              <w:jc w:val="center"/>
            </w:pPr>
            <w:r>
              <w:t>CEP 97800-000</w:t>
            </w:r>
          </w:p>
        </w:tc>
        <w:tc>
          <w:tcPr>
            <w:tcW w:w="4770" w:type="dxa"/>
            <w:gridSpan w:val="3"/>
          </w:tcPr>
          <w:p w:rsidR="00F36ACD" w:rsidRDefault="000D3235">
            <w:pPr>
              <w:ind w:left="-283" w:right="-267"/>
              <w:jc w:val="center"/>
            </w:pPr>
            <w:r>
              <w:t>CIDADE: São Luiz Gonzaga</w:t>
            </w:r>
          </w:p>
        </w:tc>
      </w:tr>
      <w:tr w:rsidR="00F36ACD">
        <w:trPr>
          <w:trHeight w:val="360"/>
        </w:trPr>
        <w:tc>
          <w:tcPr>
            <w:tcW w:w="4290" w:type="dxa"/>
            <w:gridSpan w:val="2"/>
          </w:tcPr>
          <w:p w:rsidR="00F36ACD" w:rsidRDefault="000D3235">
            <w:pPr>
              <w:ind w:left="-283" w:right="-267"/>
              <w:jc w:val="center"/>
            </w:pPr>
            <w:r>
              <w:t>FONE: 55 3352 9300</w:t>
            </w:r>
          </w:p>
        </w:tc>
        <w:tc>
          <w:tcPr>
            <w:tcW w:w="4770" w:type="dxa"/>
            <w:gridSpan w:val="3"/>
          </w:tcPr>
          <w:p w:rsidR="00F36ACD" w:rsidRDefault="00F36ACD">
            <w:pPr>
              <w:ind w:left="-283" w:right="-267"/>
              <w:jc w:val="center"/>
            </w:pPr>
          </w:p>
        </w:tc>
      </w:tr>
      <w:tr w:rsidR="00F36ACD">
        <w:trPr>
          <w:trHeight w:val="707"/>
        </w:trPr>
        <w:tc>
          <w:tcPr>
            <w:tcW w:w="4290" w:type="dxa"/>
            <w:gridSpan w:val="2"/>
          </w:tcPr>
          <w:p w:rsidR="00F36ACD" w:rsidRDefault="000D3235">
            <w:pPr>
              <w:ind w:left="-283" w:right="-267"/>
              <w:jc w:val="center"/>
            </w:pPr>
            <w:r>
              <w:t xml:space="preserve">Secretaria Municipal de Educação e </w:t>
            </w:r>
          </w:p>
          <w:p w:rsidR="00F36ACD" w:rsidRDefault="000D3235">
            <w:pPr>
              <w:ind w:left="-283" w:right="-267"/>
              <w:jc w:val="center"/>
            </w:pPr>
            <w:r>
              <w:t>Esporte</w:t>
            </w:r>
          </w:p>
        </w:tc>
        <w:tc>
          <w:tcPr>
            <w:tcW w:w="4770" w:type="dxa"/>
            <w:gridSpan w:val="3"/>
          </w:tcPr>
          <w:p w:rsidR="00F36ACD" w:rsidRDefault="000D3235">
            <w:pPr>
              <w:ind w:left="-283" w:right="-267"/>
              <w:jc w:val="center"/>
            </w:pPr>
            <w:r>
              <w:t xml:space="preserve">E-mail : </w:t>
            </w:r>
            <w:hyperlink r:id="rId10" w:history="1">
              <w:r w:rsidR="002E7721" w:rsidRPr="0043116D">
                <w:rPr>
                  <w:rStyle w:val="Hyperlink"/>
                </w:rPr>
                <w:t>pedagogico@edu.saoluizgonzaga.rs.gov.br</w:t>
              </w:r>
            </w:hyperlink>
          </w:p>
        </w:tc>
      </w:tr>
      <w:tr w:rsidR="00F36ACD">
        <w:trPr>
          <w:trHeight w:val="347"/>
        </w:trPr>
        <w:tc>
          <w:tcPr>
            <w:tcW w:w="4290" w:type="dxa"/>
            <w:gridSpan w:val="2"/>
          </w:tcPr>
          <w:p w:rsidR="00F36ACD" w:rsidRDefault="000D3235">
            <w:pPr>
              <w:ind w:left="-283" w:right="-267"/>
              <w:jc w:val="center"/>
            </w:pPr>
            <w:r>
              <w:t>FONE: 55 3352 4517</w:t>
            </w:r>
          </w:p>
        </w:tc>
        <w:tc>
          <w:tcPr>
            <w:tcW w:w="4770" w:type="dxa"/>
            <w:gridSpan w:val="3"/>
          </w:tcPr>
          <w:p w:rsidR="00F36ACD" w:rsidRDefault="00F36ACD">
            <w:pPr>
              <w:ind w:left="-283" w:right="-267"/>
              <w:jc w:val="center"/>
            </w:pPr>
          </w:p>
        </w:tc>
      </w:tr>
      <w:tr w:rsidR="00F36ACD">
        <w:trPr>
          <w:trHeight w:val="444"/>
        </w:trPr>
        <w:tc>
          <w:tcPr>
            <w:tcW w:w="9060" w:type="dxa"/>
            <w:gridSpan w:val="5"/>
          </w:tcPr>
          <w:p w:rsidR="00F36ACD" w:rsidRDefault="000D3235">
            <w:pPr>
              <w:ind w:left="-283" w:right="-267"/>
              <w:jc w:val="center"/>
            </w:pPr>
            <w:r>
              <w:t>Escola Municipal de Ensino Fundamental União</w:t>
            </w:r>
          </w:p>
        </w:tc>
      </w:tr>
      <w:tr w:rsidR="00F36ACD">
        <w:trPr>
          <w:trHeight w:val="444"/>
        </w:trPr>
        <w:tc>
          <w:tcPr>
            <w:tcW w:w="9060" w:type="dxa"/>
            <w:gridSpan w:val="5"/>
          </w:tcPr>
          <w:p w:rsidR="00F36ACD" w:rsidRDefault="000D3235">
            <w:pPr>
              <w:ind w:left="-283" w:right="-267"/>
              <w:jc w:val="center"/>
            </w:pPr>
            <w:r>
              <w:t xml:space="preserve">E-mail: </w:t>
            </w:r>
            <w:hyperlink r:id="rId11">
              <w:r>
                <w:rPr>
                  <w:color w:val="0563C1"/>
                  <w:u w:val="single"/>
                </w:rPr>
                <w:t>emef-uniao@edu.saoluizgonzaga.rs.gov.br</w:t>
              </w:r>
            </w:hyperlink>
          </w:p>
          <w:p w:rsidR="00F36ACD" w:rsidRDefault="00CF4FC1">
            <w:pPr>
              <w:ind w:left="-283" w:right="-267"/>
              <w:jc w:val="center"/>
            </w:pPr>
            <w:hyperlink r:id="rId12">
              <w:r w:rsidR="000D3235">
                <w:rPr>
                  <w:color w:val="0563C1"/>
                  <w:u w:val="single"/>
                </w:rPr>
                <w:t>escolarualuniao@gmail.com</w:t>
              </w:r>
            </w:hyperlink>
          </w:p>
        </w:tc>
      </w:tr>
      <w:tr w:rsidR="00F36ACD">
        <w:trPr>
          <w:trHeight w:val="444"/>
        </w:trPr>
        <w:tc>
          <w:tcPr>
            <w:tcW w:w="9060" w:type="dxa"/>
            <w:gridSpan w:val="5"/>
          </w:tcPr>
          <w:p w:rsidR="00F36ACD" w:rsidRDefault="000D3235">
            <w:pPr>
              <w:ind w:left="-283" w:right="-267"/>
              <w:jc w:val="center"/>
            </w:pPr>
            <w:r>
              <w:t>Endereço: Esquina União – zona rural</w:t>
            </w:r>
          </w:p>
        </w:tc>
      </w:tr>
      <w:tr w:rsidR="00F36ACD">
        <w:trPr>
          <w:trHeight w:val="444"/>
        </w:trPr>
        <w:tc>
          <w:tcPr>
            <w:tcW w:w="9060" w:type="dxa"/>
            <w:gridSpan w:val="5"/>
          </w:tcPr>
          <w:p w:rsidR="00F36ACD" w:rsidRDefault="000D3235">
            <w:pPr>
              <w:ind w:left="-283" w:right="-267"/>
              <w:jc w:val="center"/>
            </w:pPr>
            <w:r>
              <w:t>CNPJ – 23374245/0001-84</w:t>
            </w:r>
          </w:p>
        </w:tc>
      </w:tr>
      <w:tr w:rsidR="00F36ACD">
        <w:trPr>
          <w:trHeight w:val="444"/>
        </w:trPr>
        <w:tc>
          <w:tcPr>
            <w:tcW w:w="5160" w:type="dxa"/>
            <w:gridSpan w:val="3"/>
          </w:tcPr>
          <w:p w:rsidR="00F36ACD" w:rsidRDefault="000D3235">
            <w:pPr>
              <w:ind w:left="-283" w:right="-267"/>
              <w:jc w:val="center"/>
            </w:pPr>
            <w:r>
              <w:t>CEP: 97800-000</w:t>
            </w:r>
          </w:p>
        </w:tc>
        <w:tc>
          <w:tcPr>
            <w:tcW w:w="3900" w:type="dxa"/>
            <w:gridSpan w:val="2"/>
          </w:tcPr>
          <w:p w:rsidR="00F36ACD" w:rsidRDefault="000D3235">
            <w:pPr>
              <w:ind w:left="-283" w:right="-267"/>
              <w:jc w:val="center"/>
            </w:pPr>
            <w:r>
              <w:t>FONE</w:t>
            </w:r>
          </w:p>
        </w:tc>
      </w:tr>
      <w:tr w:rsidR="00F36ACD">
        <w:trPr>
          <w:trHeight w:val="444"/>
        </w:trPr>
        <w:tc>
          <w:tcPr>
            <w:tcW w:w="5160" w:type="dxa"/>
            <w:gridSpan w:val="3"/>
          </w:tcPr>
          <w:p w:rsidR="00F36ACD" w:rsidRDefault="000D3235">
            <w:pPr>
              <w:ind w:left="-283" w:right="-267"/>
              <w:jc w:val="center"/>
            </w:pPr>
            <w:r>
              <w:t>São Luiz Gonzaga</w:t>
            </w:r>
          </w:p>
        </w:tc>
        <w:tc>
          <w:tcPr>
            <w:tcW w:w="3900" w:type="dxa"/>
            <w:gridSpan w:val="2"/>
          </w:tcPr>
          <w:p w:rsidR="00F36ACD" w:rsidRDefault="00F36ACD">
            <w:pPr>
              <w:ind w:left="-283" w:right="-267"/>
              <w:jc w:val="center"/>
            </w:pPr>
          </w:p>
        </w:tc>
      </w:tr>
      <w:tr w:rsidR="00F36ACD">
        <w:trPr>
          <w:trHeight w:val="444"/>
        </w:trPr>
        <w:tc>
          <w:tcPr>
            <w:tcW w:w="3855" w:type="dxa"/>
          </w:tcPr>
          <w:p w:rsidR="00F36ACD" w:rsidRDefault="000D3235">
            <w:pPr>
              <w:ind w:left="-283" w:right="-267"/>
              <w:jc w:val="center"/>
            </w:pPr>
            <w:r>
              <w:t xml:space="preserve">Ato Legal Relativo ao </w:t>
            </w:r>
          </w:p>
          <w:p w:rsidR="00F36ACD" w:rsidRDefault="000D3235">
            <w:pPr>
              <w:ind w:left="-283" w:right="-267"/>
              <w:jc w:val="center"/>
            </w:pPr>
            <w:r>
              <w:t>Estabelecimento</w:t>
            </w:r>
          </w:p>
        </w:tc>
        <w:tc>
          <w:tcPr>
            <w:tcW w:w="1305" w:type="dxa"/>
            <w:gridSpan w:val="2"/>
          </w:tcPr>
          <w:p w:rsidR="00F36ACD" w:rsidRDefault="000D3235">
            <w:pPr>
              <w:ind w:left="-283" w:right="-267"/>
              <w:jc w:val="center"/>
            </w:pPr>
            <w:r>
              <w:t>Órgão</w:t>
            </w:r>
          </w:p>
          <w:p w:rsidR="00F36ACD" w:rsidRDefault="000D3235">
            <w:pPr>
              <w:ind w:left="-283" w:right="-267"/>
              <w:jc w:val="center"/>
            </w:pPr>
            <w:r>
              <w:t xml:space="preserve"> Emissor</w:t>
            </w:r>
          </w:p>
        </w:tc>
        <w:tc>
          <w:tcPr>
            <w:tcW w:w="1845" w:type="dxa"/>
          </w:tcPr>
          <w:p w:rsidR="00F36ACD" w:rsidRDefault="000D3235">
            <w:pPr>
              <w:ind w:left="-283" w:right="-267"/>
              <w:jc w:val="center"/>
            </w:pPr>
            <w:r>
              <w:t>Número</w:t>
            </w:r>
          </w:p>
        </w:tc>
        <w:tc>
          <w:tcPr>
            <w:tcW w:w="2055" w:type="dxa"/>
          </w:tcPr>
          <w:p w:rsidR="00F36ACD" w:rsidRDefault="000D3235">
            <w:pPr>
              <w:ind w:left="-283" w:right="-267"/>
              <w:jc w:val="center"/>
            </w:pPr>
            <w:r>
              <w:t>Data</w:t>
            </w:r>
          </w:p>
        </w:tc>
      </w:tr>
      <w:tr w:rsidR="00F36ACD">
        <w:trPr>
          <w:trHeight w:val="444"/>
        </w:trPr>
        <w:tc>
          <w:tcPr>
            <w:tcW w:w="3855" w:type="dxa"/>
          </w:tcPr>
          <w:p w:rsidR="00F36ACD" w:rsidRDefault="000D3235">
            <w:pPr>
              <w:ind w:left="-283" w:right="-267"/>
              <w:jc w:val="center"/>
            </w:pPr>
            <w:r>
              <w:t>Decreto de Criação da “Escola Municipal União”</w:t>
            </w:r>
          </w:p>
        </w:tc>
        <w:tc>
          <w:tcPr>
            <w:tcW w:w="1305" w:type="dxa"/>
            <w:gridSpan w:val="2"/>
          </w:tcPr>
          <w:p w:rsidR="00F36ACD" w:rsidRDefault="000D3235">
            <w:pPr>
              <w:ind w:left="-283" w:right="-267"/>
              <w:jc w:val="center"/>
            </w:pPr>
            <w:r>
              <w:t>Prefeitura Municipal</w:t>
            </w:r>
          </w:p>
        </w:tc>
        <w:tc>
          <w:tcPr>
            <w:tcW w:w="1845" w:type="dxa"/>
          </w:tcPr>
          <w:p w:rsidR="00F36ACD" w:rsidRDefault="000D3235">
            <w:pPr>
              <w:ind w:left="-283" w:right="-267"/>
              <w:jc w:val="center"/>
            </w:pPr>
            <w:r>
              <w:t>289</w:t>
            </w:r>
          </w:p>
        </w:tc>
        <w:tc>
          <w:tcPr>
            <w:tcW w:w="2055" w:type="dxa"/>
          </w:tcPr>
          <w:p w:rsidR="00F36ACD" w:rsidRDefault="000D3235">
            <w:pPr>
              <w:ind w:left="-283" w:right="-267"/>
              <w:jc w:val="center"/>
            </w:pPr>
            <w:r>
              <w:t>28/04/1976</w:t>
            </w:r>
          </w:p>
        </w:tc>
      </w:tr>
      <w:tr w:rsidR="00F36ACD">
        <w:trPr>
          <w:trHeight w:val="444"/>
        </w:trPr>
        <w:tc>
          <w:tcPr>
            <w:tcW w:w="3855" w:type="dxa"/>
          </w:tcPr>
          <w:p w:rsidR="00F36ACD" w:rsidRDefault="000D3235">
            <w:pPr>
              <w:ind w:left="-283" w:right="-267"/>
              <w:jc w:val="center"/>
            </w:pPr>
            <w:r>
              <w:t>Decreto de Autorização</w:t>
            </w:r>
          </w:p>
        </w:tc>
        <w:tc>
          <w:tcPr>
            <w:tcW w:w="1305" w:type="dxa"/>
            <w:gridSpan w:val="2"/>
          </w:tcPr>
          <w:p w:rsidR="00F36ACD" w:rsidRDefault="000D3235">
            <w:pPr>
              <w:ind w:left="-283" w:right="-267"/>
              <w:jc w:val="center"/>
            </w:pPr>
            <w:r>
              <w:t>Prefeitura Municipal</w:t>
            </w:r>
          </w:p>
        </w:tc>
        <w:tc>
          <w:tcPr>
            <w:tcW w:w="1845" w:type="dxa"/>
          </w:tcPr>
          <w:p w:rsidR="00F36ACD" w:rsidRDefault="000D3235">
            <w:pPr>
              <w:ind w:left="-283" w:right="-267"/>
              <w:jc w:val="center"/>
            </w:pPr>
            <w:r>
              <w:t>102 e 448</w:t>
            </w:r>
          </w:p>
        </w:tc>
        <w:tc>
          <w:tcPr>
            <w:tcW w:w="2055" w:type="dxa"/>
          </w:tcPr>
          <w:p w:rsidR="00F36ACD" w:rsidRDefault="000D3235">
            <w:pPr>
              <w:ind w:left="-283" w:right="-267"/>
              <w:jc w:val="center"/>
            </w:pPr>
            <w:r>
              <w:t>1985</w:t>
            </w:r>
          </w:p>
        </w:tc>
      </w:tr>
      <w:tr w:rsidR="00F36ACD">
        <w:trPr>
          <w:trHeight w:val="444"/>
        </w:trPr>
        <w:tc>
          <w:tcPr>
            <w:tcW w:w="3855" w:type="dxa"/>
          </w:tcPr>
          <w:p w:rsidR="00F36ACD" w:rsidRDefault="000D3235">
            <w:pPr>
              <w:ind w:left="-283" w:right="-267"/>
              <w:jc w:val="center"/>
            </w:pPr>
            <w:r>
              <w:t>Decreto de Reorganização para</w:t>
            </w:r>
          </w:p>
          <w:p w:rsidR="00F36ACD" w:rsidRDefault="000D3235">
            <w:pPr>
              <w:ind w:left="-283" w:right="-267"/>
              <w:jc w:val="center"/>
            </w:pPr>
            <w:r>
              <w:t>“Escola Municipal de 1º Grau Incompleto União”</w:t>
            </w:r>
          </w:p>
        </w:tc>
        <w:tc>
          <w:tcPr>
            <w:tcW w:w="1305" w:type="dxa"/>
            <w:gridSpan w:val="2"/>
          </w:tcPr>
          <w:p w:rsidR="00F36ACD" w:rsidRDefault="000D3235">
            <w:pPr>
              <w:ind w:left="-283" w:right="-267"/>
              <w:jc w:val="center"/>
            </w:pPr>
            <w:r>
              <w:t>Prefeitura Municipal</w:t>
            </w:r>
          </w:p>
        </w:tc>
        <w:tc>
          <w:tcPr>
            <w:tcW w:w="1845" w:type="dxa"/>
          </w:tcPr>
          <w:p w:rsidR="00F36ACD" w:rsidRDefault="000D3235">
            <w:pPr>
              <w:ind w:left="-283" w:right="-267"/>
              <w:jc w:val="center"/>
            </w:pPr>
            <w:r>
              <w:t xml:space="preserve"> 12.223</w:t>
            </w:r>
          </w:p>
        </w:tc>
        <w:tc>
          <w:tcPr>
            <w:tcW w:w="2055" w:type="dxa"/>
          </w:tcPr>
          <w:p w:rsidR="00F36ACD" w:rsidRDefault="000D3235">
            <w:pPr>
              <w:ind w:left="-283" w:right="-267"/>
              <w:jc w:val="center"/>
            </w:pPr>
            <w:r>
              <w:t>25/09/1985</w:t>
            </w:r>
          </w:p>
        </w:tc>
      </w:tr>
      <w:tr w:rsidR="00F36ACD">
        <w:trPr>
          <w:trHeight w:val="444"/>
        </w:trPr>
        <w:tc>
          <w:tcPr>
            <w:tcW w:w="3855" w:type="dxa"/>
          </w:tcPr>
          <w:p w:rsidR="00F36ACD" w:rsidRDefault="000D3235">
            <w:pPr>
              <w:ind w:left="-283" w:right="-267"/>
              <w:jc w:val="center"/>
            </w:pPr>
            <w:r>
              <w:t>Portaria autorizando o</w:t>
            </w:r>
          </w:p>
          <w:p w:rsidR="00F36ACD" w:rsidRDefault="000D3235">
            <w:pPr>
              <w:ind w:left="-283" w:right="-267"/>
              <w:jc w:val="center"/>
            </w:pPr>
            <w:r>
              <w:t xml:space="preserve"> </w:t>
            </w:r>
            <w:proofErr w:type="gramStart"/>
            <w:r>
              <w:t>funcionamento</w:t>
            </w:r>
            <w:proofErr w:type="gramEnd"/>
            <w:r>
              <w:t xml:space="preserve"> da 5ª série na </w:t>
            </w:r>
          </w:p>
          <w:p w:rsidR="00F36ACD" w:rsidRDefault="000D3235">
            <w:pPr>
              <w:ind w:left="-283" w:right="-267"/>
              <w:jc w:val="center"/>
            </w:pPr>
            <w:r>
              <w:t>escola</w:t>
            </w:r>
          </w:p>
        </w:tc>
        <w:tc>
          <w:tcPr>
            <w:tcW w:w="1305" w:type="dxa"/>
            <w:gridSpan w:val="2"/>
          </w:tcPr>
          <w:p w:rsidR="00F36ACD" w:rsidRDefault="000D3235">
            <w:pPr>
              <w:ind w:left="-283" w:right="-267"/>
              <w:jc w:val="center"/>
            </w:pPr>
            <w:r>
              <w:t>Prefeitura Municipal</w:t>
            </w:r>
          </w:p>
        </w:tc>
        <w:tc>
          <w:tcPr>
            <w:tcW w:w="1845" w:type="dxa"/>
          </w:tcPr>
          <w:p w:rsidR="00F36ACD" w:rsidRDefault="000D3235">
            <w:pPr>
              <w:ind w:left="-283" w:right="-267"/>
              <w:jc w:val="center"/>
            </w:pPr>
            <w:r>
              <w:t>13.787</w:t>
            </w:r>
          </w:p>
        </w:tc>
        <w:tc>
          <w:tcPr>
            <w:tcW w:w="2055" w:type="dxa"/>
          </w:tcPr>
          <w:p w:rsidR="00F36ACD" w:rsidRDefault="000D3235">
            <w:pPr>
              <w:ind w:left="-283" w:right="-267"/>
              <w:jc w:val="center"/>
            </w:pPr>
            <w:r>
              <w:t>31/10/1985</w:t>
            </w:r>
          </w:p>
        </w:tc>
      </w:tr>
      <w:tr w:rsidR="00F36ACD">
        <w:trPr>
          <w:trHeight w:val="444"/>
        </w:trPr>
        <w:tc>
          <w:tcPr>
            <w:tcW w:w="3855" w:type="dxa"/>
          </w:tcPr>
          <w:p w:rsidR="00F36ACD" w:rsidRDefault="000D3235">
            <w:pPr>
              <w:ind w:left="-283" w:right="-267"/>
              <w:jc w:val="center"/>
            </w:pPr>
            <w:r>
              <w:t>Decreto de Denominação para</w:t>
            </w:r>
          </w:p>
          <w:p w:rsidR="00F36ACD" w:rsidRDefault="000D3235">
            <w:pPr>
              <w:ind w:left="-283" w:right="-267"/>
              <w:jc w:val="center"/>
            </w:pPr>
            <w:r>
              <w:t>“Escola Municipal de Ensino Fundamental União”</w:t>
            </w:r>
          </w:p>
        </w:tc>
        <w:tc>
          <w:tcPr>
            <w:tcW w:w="1305" w:type="dxa"/>
            <w:gridSpan w:val="2"/>
          </w:tcPr>
          <w:p w:rsidR="00F36ACD" w:rsidRDefault="000D3235">
            <w:pPr>
              <w:ind w:left="-283" w:right="-267"/>
              <w:jc w:val="center"/>
            </w:pPr>
            <w:r>
              <w:t>Prefeitura Municipal</w:t>
            </w:r>
          </w:p>
        </w:tc>
        <w:tc>
          <w:tcPr>
            <w:tcW w:w="1845" w:type="dxa"/>
          </w:tcPr>
          <w:p w:rsidR="00F36ACD" w:rsidRDefault="000D3235">
            <w:pPr>
              <w:ind w:left="-283" w:right="-267"/>
              <w:jc w:val="center"/>
            </w:pPr>
            <w:r>
              <w:t>1909</w:t>
            </w:r>
          </w:p>
        </w:tc>
        <w:tc>
          <w:tcPr>
            <w:tcW w:w="2055" w:type="dxa"/>
          </w:tcPr>
          <w:p w:rsidR="00F36ACD" w:rsidRDefault="000D3235">
            <w:pPr>
              <w:ind w:left="-283" w:right="-267"/>
              <w:jc w:val="center"/>
            </w:pPr>
            <w:r>
              <w:t>12/08/1999</w:t>
            </w:r>
          </w:p>
        </w:tc>
      </w:tr>
    </w:tbl>
    <w:p w:rsidR="00892295" w:rsidRDefault="00892295">
      <w:pPr>
        <w:pStyle w:val="Ttulo1"/>
        <w:ind w:left="-283" w:right="-267"/>
        <w:jc w:val="center"/>
      </w:pPr>
      <w:bookmarkStart w:id="5" w:name="_heading=h.jptlhuhx7uzm" w:colFirst="0" w:colLast="0"/>
      <w:bookmarkEnd w:id="5"/>
    </w:p>
    <w:p w:rsidR="00E90D42" w:rsidRDefault="00E90D42" w:rsidP="00E90D42"/>
    <w:p w:rsidR="00E90D42" w:rsidRDefault="00E90D42" w:rsidP="00E90D42"/>
    <w:p w:rsidR="00E90D42" w:rsidRDefault="00E90D42" w:rsidP="00E90D42"/>
    <w:p w:rsidR="00E90D42" w:rsidRDefault="00E90D42" w:rsidP="00E90D42"/>
    <w:p w:rsidR="00E90D42" w:rsidRDefault="00E90D42" w:rsidP="00E90D42"/>
    <w:p w:rsidR="00E90D42" w:rsidRPr="00E90D42" w:rsidRDefault="00E90D42" w:rsidP="00E90D42"/>
    <w:p w:rsidR="00F36ACD" w:rsidRDefault="000D3235">
      <w:pPr>
        <w:pStyle w:val="Ttulo1"/>
        <w:ind w:left="-283" w:right="-267"/>
        <w:jc w:val="center"/>
      </w:pPr>
      <w:r>
        <w:lastRenderedPageBreak/>
        <w:t>SUMÁRIO</w:t>
      </w:r>
    </w:p>
    <w:p w:rsidR="00F36ACD" w:rsidRDefault="00F36ACD"/>
    <w:sdt>
      <w:sdtPr>
        <w:id w:val="-19313726"/>
        <w:docPartObj>
          <w:docPartGallery w:val="Table of Contents"/>
          <w:docPartUnique/>
        </w:docPartObj>
      </w:sdtPr>
      <w:sdtEndPr/>
      <w:sdtContent>
        <w:p w:rsidR="00F36ACD" w:rsidRDefault="00543B04">
          <w:pPr>
            <w:tabs>
              <w:tab w:val="right" w:pos="8503"/>
            </w:tabs>
            <w:spacing w:before="200" w:line="240" w:lineRule="auto"/>
            <w:rPr>
              <w:b/>
              <w:color w:val="000000"/>
            </w:rPr>
          </w:pPr>
          <w:r>
            <w:fldChar w:fldCharType="begin"/>
          </w:r>
          <w:r w:rsidR="000D3235">
            <w:instrText xml:space="preserve"> TOC \h \u \z </w:instrText>
          </w:r>
          <w:r>
            <w:fldChar w:fldCharType="separate"/>
          </w:r>
          <w:hyperlink w:anchor="_heading=h.48y4jrkw9vby">
            <w:r w:rsidR="000D3235">
              <w:rPr>
                <w:b/>
                <w:color w:val="000000"/>
              </w:rPr>
              <w:t>1 CARACTERIZAÇÃO</w:t>
            </w:r>
          </w:hyperlink>
          <w:r w:rsidR="000D3235">
            <w:rPr>
              <w:b/>
              <w:color w:val="000000"/>
            </w:rPr>
            <w:tab/>
          </w:r>
          <w:r w:rsidR="000D3235">
            <w:rPr>
              <w:b/>
            </w:rPr>
            <w:t>………………………………………………………………</w:t>
          </w:r>
          <w:r w:rsidR="000D3235">
            <w:rPr>
              <w:b/>
              <w:color w:val="000000"/>
            </w:rPr>
            <w:t>..</w:t>
          </w:r>
          <w:r>
            <w:fldChar w:fldCharType="begin"/>
          </w:r>
          <w:r w:rsidR="000D3235">
            <w:instrText xml:space="preserve"> PAGEREF _heading=h.48y4jrkw9vby \h </w:instrText>
          </w:r>
          <w:r>
            <w:fldChar w:fldCharType="separate"/>
          </w:r>
          <w:r w:rsidR="0034305C">
            <w:rPr>
              <w:noProof/>
            </w:rPr>
            <w:t>5</w:t>
          </w:r>
          <w:r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200" w:line="240" w:lineRule="auto"/>
            <w:rPr>
              <w:b/>
              <w:color w:val="000000"/>
            </w:rPr>
          </w:pPr>
          <w:hyperlink w:anchor="_heading=h.6sl9nvdrnipc">
            <w:r w:rsidR="000D3235">
              <w:rPr>
                <w:b/>
                <w:color w:val="000000"/>
              </w:rPr>
              <w:t>2 FILOSOFIA</w:t>
            </w:r>
          </w:hyperlink>
          <w:r w:rsidR="000D3235">
            <w:rPr>
              <w:b/>
              <w:color w:val="000000"/>
            </w:rPr>
            <w:tab/>
          </w:r>
          <w:r w:rsidR="000D3235">
            <w:rPr>
              <w:b/>
            </w:rPr>
            <w:t>…………………………………………………………………………</w:t>
          </w:r>
          <w:r w:rsidR="000D3235">
            <w:rPr>
              <w:b/>
              <w:color w:val="000000"/>
            </w:rPr>
            <w:t>..</w:t>
          </w:r>
          <w:r w:rsidR="00543B04">
            <w:fldChar w:fldCharType="begin"/>
          </w:r>
          <w:r w:rsidR="000D3235">
            <w:instrText xml:space="preserve"> PAGEREF _heading=h.6sl9nvdrnipc \h </w:instrText>
          </w:r>
          <w:r w:rsidR="00543B04">
            <w:fldChar w:fldCharType="separate"/>
          </w:r>
          <w:r w:rsidR="0034305C">
            <w:rPr>
              <w:noProof/>
            </w:rPr>
            <w:t>5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200" w:line="240" w:lineRule="auto"/>
            <w:rPr>
              <w:b/>
              <w:color w:val="000000"/>
            </w:rPr>
          </w:pPr>
          <w:hyperlink w:anchor="_heading=h.dcdgl1ltop4w">
            <w:r w:rsidR="000D3235">
              <w:rPr>
                <w:b/>
                <w:color w:val="000000"/>
              </w:rPr>
              <w:t>3 FINALIDADES</w:t>
            </w:r>
          </w:hyperlink>
          <w:r w:rsidR="000D3235">
            <w:rPr>
              <w:b/>
              <w:color w:val="000000"/>
            </w:rPr>
            <w:tab/>
          </w:r>
          <w:r w:rsidR="000D3235">
            <w:rPr>
              <w:b/>
            </w:rPr>
            <w:t>………………………………………………………………………</w:t>
          </w:r>
          <w:r w:rsidR="000D3235">
            <w:rPr>
              <w:b/>
              <w:color w:val="000000"/>
            </w:rPr>
            <w:t>.</w:t>
          </w:r>
          <w:r w:rsidR="00543B04">
            <w:fldChar w:fldCharType="begin"/>
          </w:r>
          <w:r w:rsidR="000D3235">
            <w:instrText xml:space="preserve"> PAGEREF _heading=h.dcdgl1ltop4w \h </w:instrText>
          </w:r>
          <w:r w:rsidR="00543B04">
            <w:fldChar w:fldCharType="separate"/>
          </w:r>
          <w:r w:rsidR="0034305C">
            <w:rPr>
              <w:noProof/>
            </w:rPr>
            <w:t>5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200" w:line="240" w:lineRule="auto"/>
            <w:rPr>
              <w:b/>
              <w:color w:val="000000"/>
            </w:rPr>
          </w:pPr>
          <w:hyperlink w:anchor="_heading=h.qpt3t3qylo61">
            <w:r w:rsidR="000D3235">
              <w:rPr>
                <w:b/>
                <w:color w:val="000000"/>
              </w:rPr>
              <w:t>4 OBJETIVOS DA ESCOLA</w:t>
            </w:r>
          </w:hyperlink>
          <w:r w:rsidR="000D3235">
            <w:rPr>
              <w:b/>
              <w:color w:val="000000"/>
            </w:rPr>
            <w:tab/>
          </w:r>
          <w:r w:rsidR="000D3235">
            <w:rPr>
              <w:b/>
            </w:rPr>
            <w:t>………………………………………………………</w:t>
          </w:r>
          <w:r w:rsidR="000D3235">
            <w:rPr>
              <w:b/>
              <w:color w:val="000000"/>
            </w:rPr>
            <w:t>....</w:t>
          </w:r>
          <w:r w:rsidR="00543B04">
            <w:fldChar w:fldCharType="begin"/>
          </w:r>
          <w:r w:rsidR="000D3235">
            <w:instrText xml:space="preserve"> PAGEREF _heading=h.qpt3t3qylo61 \h </w:instrText>
          </w:r>
          <w:r w:rsidR="00543B04">
            <w:fldChar w:fldCharType="separate"/>
          </w:r>
          <w:r w:rsidR="0034305C">
            <w:rPr>
              <w:noProof/>
            </w:rPr>
            <w:t>5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  <w:rPr>
              <w:color w:val="000000"/>
            </w:rPr>
          </w:pPr>
          <w:hyperlink w:anchor="_heading=h.xcw1wikx1ksf">
            <w:r w:rsidR="000D3235">
              <w:rPr>
                <w:color w:val="000000"/>
              </w:rPr>
              <w:t>4.1 OBJETIVOS GERAIS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…………………………………………………………</w:t>
          </w:r>
          <w:r w:rsidR="00543B04">
            <w:fldChar w:fldCharType="begin"/>
          </w:r>
          <w:r w:rsidR="000D3235">
            <w:instrText xml:space="preserve"> PAGEREF _heading=h.xcw1wikx1ksf \h </w:instrText>
          </w:r>
          <w:r w:rsidR="00543B04">
            <w:fldChar w:fldCharType="separate"/>
          </w:r>
          <w:r w:rsidR="0034305C">
            <w:rPr>
              <w:noProof/>
            </w:rPr>
            <w:t>5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  <w:rPr>
              <w:color w:val="000000"/>
            </w:rPr>
          </w:pPr>
          <w:hyperlink w:anchor="_heading=h.txtgluepfycx">
            <w:r w:rsidR="000D3235">
              <w:rPr>
                <w:color w:val="000000"/>
              </w:rPr>
              <w:t>4.2 OBJETIVOS DOS NÍVEIS E MODALIDADES DE ENSINO</w:t>
            </w:r>
          </w:hyperlink>
          <w:r w:rsidR="000D3235">
            <w:rPr>
              <w:color w:val="000000"/>
            </w:rPr>
            <w:tab/>
          </w:r>
          <w:r w:rsidR="000D3235">
            <w:t>……………</w:t>
          </w:r>
          <w:r w:rsidR="000D3235">
            <w:rPr>
              <w:color w:val="000000"/>
            </w:rPr>
            <w:t>..</w:t>
          </w:r>
          <w:r w:rsidR="00543B04">
            <w:fldChar w:fldCharType="begin"/>
          </w:r>
          <w:r w:rsidR="000D3235">
            <w:instrText xml:space="preserve"> PAGEREF _heading=h.txtgluepfycx \h </w:instrText>
          </w:r>
          <w:r w:rsidR="00543B04">
            <w:fldChar w:fldCharType="separate"/>
          </w:r>
          <w:r w:rsidR="0034305C">
            <w:rPr>
              <w:noProof/>
            </w:rPr>
            <w:t>6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200" w:line="240" w:lineRule="auto"/>
            <w:rPr>
              <w:b/>
              <w:color w:val="000000"/>
            </w:rPr>
          </w:pPr>
          <w:hyperlink w:anchor="_heading=h.1wexjevkm2b3">
            <w:r w:rsidR="000D3235">
              <w:rPr>
                <w:b/>
                <w:color w:val="000000"/>
              </w:rPr>
              <w:t>5 ORGANIZAÇÃO CURRICULAR</w:t>
            </w:r>
          </w:hyperlink>
          <w:r w:rsidR="000D3235">
            <w:rPr>
              <w:b/>
              <w:color w:val="000000"/>
            </w:rPr>
            <w:tab/>
          </w:r>
          <w:r w:rsidR="000D3235">
            <w:rPr>
              <w:b/>
            </w:rPr>
            <w:t>…………………………………………………</w:t>
          </w:r>
          <w:r w:rsidR="000D3235">
            <w:rPr>
              <w:b/>
              <w:color w:val="000000"/>
            </w:rPr>
            <w:t>.</w:t>
          </w:r>
          <w:r w:rsidR="00543B04">
            <w:fldChar w:fldCharType="begin"/>
          </w:r>
          <w:r w:rsidR="000D3235">
            <w:instrText xml:space="preserve"> PAGEREF _heading=h.1wexjevkm2b3 \h </w:instrText>
          </w:r>
          <w:r w:rsidR="00543B04">
            <w:fldChar w:fldCharType="separate"/>
          </w:r>
          <w:r w:rsidR="0034305C">
            <w:rPr>
              <w:noProof/>
            </w:rPr>
            <w:t>7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  <w:rPr>
              <w:color w:val="000000"/>
            </w:rPr>
          </w:pPr>
          <w:hyperlink w:anchor="_heading=h.40osklhejbod">
            <w:r w:rsidR="000D3235">
              <w:rPr>
                <w:color w:val="000000"/>
              </w:rPr>
              <w:t>5.1 PLANOS DE ESTUDO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………………………………………………………</w:t>
          </w:r>
          <w:r w:rsidR="00543B04">
            <w:fldChar w:fldCharType="begin"/>
          </w:r>
          <w:r w:rsidR="000D3235">
            <w:instrText xml:space="preserve"> PAGEREF _heading=h.40osklhejbod \h </w:instrText>
          </w:r>
          <w:r w:rsidR="00543B04">
            <w:fldChar w:fldCharType="separate"/>
          </w:r>
          <w:r w:rsidR="0034305C">
            <w:rPr>
              <w:noProof/>
            </w:rPr>
            <w:t>7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  <w:rPr>
              <w:color w:val="000000"/>
            </w:rPr>
          </w:pPr>
          <w:hyperlink w:anchor="_heading=h.xo0lc82ytr53">
            <w:r w:rsidR="000D3235">
              <w:rPr>
                <w:color w:val="000000"/>
              </w:rPr>
              <w:t>5.2 PLANO DE TRABALHO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……………………………………………………</w:t>
          </w:r>
          <w:r w:rsidR="000D3235">
            <w:rPr>
              <w:color w:val="000000"/>
            </w:rPr>
            <w:t>...</w:t>
          </w:r>
          <w:r w:rsidR="00543B04">
            <w:fldChar w:fldCharType="begin"/>
          </w:r>
          <w:r w:rsidR="000D3235">
            <w:instrText xml:space="preserve"> PAGEREF _heading=h.xo0lc82ytr53 \h </w:instrText>
          </w:r>
          <w:r w:rsidR="00543B04">
            <w:fldChar w:fldCharType="separate"/>
          </w:r>
          <w:r w:rsidR="0034305C">
            <w:rPr>
              <w:noProof/>
            </w:rPr>
            <w:t>7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  <w:rPr>
              <w:color w:val="000000"/>
            </w:rPr>
          </w:pPr>
          <w:hyperlink w:anchor="_heading=h.vw1tz5zhcugm">
            <w:r w:rsidR="000D3235">
              <w:rPr>
                <w:color w:val="000000"/>
              </w:rPr>
              <w:t>5.3 REGIME ESCOLAR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…………………………………………………………</w:t>
          </w:r>
          <w:r w:rsidR="000D3235">
            <w:rPr>
              <w:color w:val="000000"/>
            </w:rPr>
            <w:t>..</w:t>
          </w:r>
          <w:r w:rsidR="00543B04">
            <w:fldChar w:fldCharType="begin"/>
          </w:r>
          <w:r w:rsidR="000D3235">
            <w:instrText xml:space="preserve"> PAGEREF _heading=h.vw1tz5zhcugm \h </w:instrText>
          </w:r>
          <w:r w:rsidR="00543B04">
            <w:fldChar w:fldCharType="separate"/>
          </w:r>
          <w:r w:rsidR="0034305C">
            <w:rPr>
              <w:noProof/>
            </w:rPr>
            <w:t>8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  <w:rPr>
              <w:color w:val="000000"/>
            </w:rPr>
          </w:pPr>
          <w:hyperlink w:anchor="_heading=h.lb466eozjhv4">
            <w:r w:rsidR="000D3235">
              <w:rPr>
                <w:color w:val="000000"/>
              </w:rPr>
              <w:t>5.4 MATRÍCULA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…………………………………………………………………</w:t>
          </w:r>
          <w:r w:rsidR="000D3235">
            <w:rPr>
              <w:color w:val="000000"/>
            </w:rPr>
            <w:t>...</w:t>
          </w:r>
          <w:r w:rsidR="00543B04">
            <w:fldChar w:fldCharType="begin"/>
          </w:r>
          <w:r w:rsidR="000D3235">
            <w:instrText xml:space="preserve"> PAGEREF _heading=h.lb466eozjhv4 \h </w:instrText>
          </w:r>
          <w:r w:rsidR="00543B04">
            <w:fldChar w:fldCharType="separate"/>
          </w:r>
          <w:r w:rsidR="0034305C">
            <w:rPr>
              <w:noProof/>
            </w:rPr>
            <w:t>8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720"/>
            <w:rPr>
              <w:color w:val="000000"/>
            </w:rPr>
          </w:pPr>
          <w:hyperlink w:anchor="_heading=h.jn55dv5uv4sd">
            <w:r w:rsidR="000D3235">
              <w:rPr>
                <w:color w:val="000000"/>
              </w:rPr>
              <w:t>5.4.1 REQUISITOS PARA INGRESSO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……………………………………</w:t>
          </w:r>
          <w:r w:rsidR="000D3235">
            <w:rPr>
              <w:color w:val="000000"/>
            </w:rPr>
            <w:t>..</w:t>
          </w:r>
          <w:r w:rsidR="00543B04">
            <w:fldChar w:fldCharType="begin"/>
          </w:r>
          <w:r w:rsidR="000D3235">
            <w:instrText xml:space="preserve"> PAGEREF _heading=h.jn55dv5uv4sd \h </w:instrText>
          </w:r>
          <w:r w:rsidR="00543B04">
            <w:fldChar w:fldCharType="separate"/>
          </w:r>
          <w:r w:rsidR="0034305C">
            <w:rPr>
              <w:noProof/>
            </w:rPr>
            <w:t>8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720"/>
            <w:rPr>
              <w:color w:val="000000"/>
            </w:rPr>
          </w:pPr>
          <w:hyperlink w:anchor="_heading=h.bat42q8y9gup">
            <w:r w:rsidR="000D3235">
              <w:rPr>
                <w:color w:val="000000"/>
              </w:rPr>
              <w:t>5.4.2 DOCUMENTOS PARA MATRÍCULA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</w:t>
          </w:r>
          <w:r w:rsidR="00737C99">
            <w:rPr>
              <w:color w:val="000000"/>
            </w:rPr>
            <w:t>..</w:t>
          </w:r>
          <w:r w:rsidR="000D3235">
            <w:rPr>
              <w:color w:val="000000"/>
            </w:rPr>
            <w:t>.</w:t>
          </w:r>
          <w:r w:rsidR="00543B04">
            <w:fldChar w:fldCharType="begin"/>
          </w:r>
          <w:r w:rsidR="000D3235">
            <w:instrText xml:space="preserve"> PAGEREF _heading=h.bat42q8y9gup \h </w:instrText>
          </w:r>
          <w:r w:rsidR="00543B04">
            <w:fldChar w:fldCharType="separate"/>
          </w:r>
          <w:r w:rsidR="0034305C">
            <w:rPr>
              <w:noProof/>
            </w:rPr>
            <w:t>8</w:t>
          </w:r>
          <w:r w:rsidR="00543B04">
            <w:fldChar w:fldCharType="end"/>
          </w:r>
        </w:p>
        <w:p w:rsidR="00F36ACD" w:rsidRDefault="00416EBA" w:rsidP="00416EBA">
          <w:pPr>
            <w:tabs>
              <w:tab w:val="right" w:pos="8503"/>
            </w:tabs>
            <w:spacing w:before="200" w:line="240" w:lineRule="auto"/>
            <w:jc w:val="left"/>
            <w:rPr>
              <w:b/>
              <w:color w:val="000000"/>
            </w:rPr>
          </w:pPr>
          <w:r>
            <w:t xml:space="preserve">      5.5 Metodologia de Ensino</w:t>
          </w:r>
          <w:r w:rsidR="000D3235">
            <w:rPr>
              <w:b/>
              <w:color w:val="000000"/>
            </w:rPr>
            <w:tab/>
          </w:r>
          <w:r w:rsidR="000D3235">
            <w:rPr>
              <w:b/>
            </w:rPr>
            <w:t>……………………………………………………</w:t>
          </w:r>
          <w:r w:rsidR="000D3235">
            <w:rPr>
              <w:b/>
              <w:color w:val="000000"/>
            </w:rPr>
            <w:t>..</w:t>
          </w:r>
          <w:r w:rsidR="00543B04">
            <w:fldChar w:fldCharType="begin"/>
          </w:r>
          <w:r w:rsidR="000D3235">
            <w:instrText xml:space="preserve"> PAGEREF _heading=h.4dmy01dk7f1c \h </w:instrText>
          </w:r>
          <w:r w:rsidR="00543B04">
            <w:fldChar w:fldCharType="separate"/>
          </w:r>
          <w:r w:rsidR="0034305C">
            <w:rPr>
              <w:noProof/>
            </w:rPr>
            <w:t>9</w:t>
          </w:r>
          <w:r w:rsidR="00543B04">
            <w:fldChar w:fldCharType="end"/>
          </w:r>
        </w:p>
        <w:p w:rsidR="00F36ACD" w:rsidRDefault="00CF4FC1" w:rsidP="00416EBA">
          <w:pPr>
            <w:tabs>
              <w:tab w:val="right" w:pos="8503"/>
            </w:tabs>
            <w:spacing w:before="200" w:line="240" w:lineRule="auto"/>
            <w:jc w:val="left"/>
            <w:rPr>
              <w:b/>
              <w:color w:val="000000"/>
            </w:rPr>
          </w:pPr>
          <w:hyperlink w:anchor="_heading=h.40qo0ptbuko4">
            <w:r w:rsidR="00416EBA">
              <w:rPr>
                <w:b/>
                <w:color w:val="000000"/>
              </w:rPr>
              <w:t>6</w:t>
            </w:r>
            <w:r w:rsidR="00E90D42">
              <w:rPr>
                <w:b/>
                <w:color w:val="000000"/>
              </w:rPr>
              <w:t xml:space="preserve"> AVALIAÇÃO</w:t>
            </w:r>
            <w:r w:rsidR="00416EBA">
              <w:rPr>
                <w:b/>
                <w:color w:val="000000"/>
              </w:rPr>
              <w:t xml:space="preserve">DO RENDIMENTO </w:t>
            </w:r>
            <w:r w:rsidR="000D3235">
              <w:rPr>
                <w:b/>
                <w:color w:val="000000"/>
              </w:rPr>
              <w:t>ESCOLAR</w:t>
            </w:r>
          </w:hyperlink>
          <w:r w:rsidR="00E90D42">
            <w:rPr>
              <w:b/>
              <w:color w:val="000000"/>
            </w:rPr>
            <w:t>........</w:t>
          </w:r>
          <w:r w:rsidR="00737C99">
            <w:rPr>
              <w:b/>
            </w:rPr>
            <w:t>……………………………</w:t>
          </w:r>
          <w:r w:rsidR="00416EBA">
            <w:rPr>
              <w:b/>
            </w:rPr>
            <w:t>..</w:t>
          </w:r>
          <w:r w:rsidR="00543B04">
            <w:fldChar w:fldCharType="begin"/>
          </w:r>
          <w:r w:rsidR="000D3235">
            <w:instrText xml:space="preserve"> PAGEREF _heading=h.40qo0ptbuko4 \h </w:instrText>
          </w:r>
          <w:r w:rsidR="00543B04">
            <w:fldChar w:fldCharType="separate"/>
          </w:r>
          <w:r w:rsidR="0034305C">
            <w:rPr>
              <w:noProof/>
            </w:rPr>
            <w:t>10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</w:pPr>
          <w:hyperlink w:anchor="_heading=h.pxtlyoluap27">
            <w:r w:rsidR="00416EBA">
              <w:rPr>
                <w:color w:val="000000"/>
              </w:rPr>
              <w:t>6</w:t>
            </w:r>
            <w:r w:rsidR="00E90D42">
              <w:rPr>
                <w:color w:val="000000"/>
              </w:rPr>
              <w:t>.1</w:t>
            </w:r>
            <w:r w:rsidR="000D3235">
              <w:rPr>
                <w:color w:val="000000"/>
              </w:rPr>
              <w:t>AVALIAÇÃO NO ENSINO FUNDAMENTAL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</w:t>
          </w:r>
          <w:r w:rsidR="00543B04">
            <w:fldChar w:fldCharType="begin"/>
          </w:r>
          <w:r w:rsidR="000D3235">
            <w:instrText xml:space="preserve"> PAGEREF _heading=h.pxtlyoluap27 \h </w:instrText>
          </w:r>
          <w:r w:rsidR="00543B04">
            <w:fldChar w:fldCharType="separate"/>
          </w:r>
          <w:r w:rsidR="0034305C">
            <w:rPr>
              <w:noProof/>
            </w:rPr>
            <w:t>10</w:t>
          </w:r>
          <w:r w:rsidR="00543B04">
            <w:fldChar w:fldCharType="end"/>
          </w:r>
        </w:p>
        <w:p w:rsidR="00416EBA" w:rsidRDefault="00416EBA">
          <w:pPr>
            <w:tabs>
              <w:tab w:val="right" w:pos="8503"/>
            </w:tabs>
            <w:spacing w:before="60" w:line="240" w:lineRule="auto"/>
            <w:ind w:left="360"/>
            <w:rPr>
              <w:color w:val="000000"/>
            </w:rPr>
          </w:pPr>
          <w:r>
            <w:t>6.1.1AVALIAÇÃO NO ENSINO FUNDAMENTAL ANOS INICIAIS..............10</w:t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  <w:rPr>
              <w:color w:val="000000"/>
            </w:rPr>
          </w:pPr>
          <w:hyperlink w:anchor="_heading=h.d3m005rdc6as">
            <w:r w:rsidR="00416EBA">
              <w:rPr>
                <w:color w:val="000000"/>
              </w:rPr>
              <w:t>6</w:t>
            </w:r>
            <w:r w:rsidR="000D3235">
              <w:rPr>
                <w:color w:val="000000"/>
              </w:rPr>
              <w:t>.2 AVALIAÇÃO DOS ALUNOS COM</w:t>
            </w:r>
            <w:r w:rsidR="00E90D42">
              <w:rPr>
                <w:color w:val="000000"/>
              </w:rPr>
              <w:t xml:space="preserve"> DEFICIÊNCIA, TRANSTORNO GLOBAL </w:t>
            </w:r>
            <w:r w:rsidR="000D3235">
              <w:rPr>
                <w:color w:val="000000"/>
              </w:rPr>
              <w:t>DO CONHECIMENTO OU ALTAS HABILIDADES</w:t>
            </w:r>
          </w:hyperlink>
          <w:r w:rsidR="000D3235">
            <w:rPr>
              <w:color w:val="000000"/>
            </w:rPr>
            <w:tab/>
          </w:r>
          <w:r w:rsidR="000D3235">
            <w:t>…………</w:t>
          </w:r>
          <w:r w:rsidR="000D3235">
            <w:rPr>
              <w:color w:val="000000"/>
            </w:rPr>
            <w:t>..</w:t>
          </w:r>
          <w:r w:rsidR="00543B04">
            <w:fldChar w:fldCharType="begin"/>
          </w:r>
          <w:r w:rsidR="000D3235">
            <w:instrText xml:space="preserve"> PAGEREF _heading=h.d3m005rdc6as \h </w:instrText>
          </w:r>
          <w:r w:rsidR="00543B04">
            <w:fldChar w:fldCharType="separate"/>
          </w:r>
          <w:r w:rsidR="0034305C">
            <w:rPr>
              <w:noProof/>
            </w:rPr>
            <w:t>10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  <w:rPr>
              <w:color w:val="000000"/>
            </w:rPr>
          </w:pPr>
          <w:hyperlink w:anchor="_heading=h.m65bm8fj4vq1">
            <w:r w:rsidR="00416EBA">
              <w:rPr>
                <w:color w:val="000000"/>
              </w:rPr>
              <w:t>6</w:t>
            </w:r>
            <w:r w:rsidR="000D3235">
              <w:rPr>
                <w:color w:val="000000"/>
              </w:rPr>
              <w:t>.3 ESTUDOS DE RECUPERAÇÃO DA APRENDIZAGEM</w:t>
            </w:r>
          </w:hyperlink>
          <w:r w:rsidR="000D3235">
            <w:rPr>
              <w:color w:val="000000"/>
            </w:rPr>
            <w:tab/>
          </w:r>
          <w:r w:rsidR="000D3235">
            <w:t>………………</w:t>
          </w:r>
          <w:r w:rsidR="000D3235">
            <w:rPr>
              <w:color w:val="000000"/>
            </w:rPr>
            <w:t>..</w:t>
          </w:r>
          <w:r w:rsidR="00543B04">
            <w:fldChar w:fldCharType="begin"/>
          </w:r>
          <w:r w:rsidR="000D3235">
            <w:instrText xml:space="preserve"> PAGEREF _heading=h.m65bm8fj4vq1 \h </w:instrText>
          </w:r>
          <w:r w:rsidR="00543B04">
            <w:fldChar w:fldCharType="separate"/>
          </w:r>
          <w:r w:rsidR="0034305C">
            <w:rPr>
              <w:noProof/>
            </w:rPr>
            <w:t>11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</w:pPr>
          <w:hyperlink w:anchor="_heading=h.13jm5f7tp9fh">
            <w:r w:rsidR="00416EBA">
              <w:rPr>
                <w:color w:val="000000"/>
              </w:rPr>
              <w:t>6</w:t>
            </w:r>
            <w:r w:rsidR="00E90D42">
              <w:rPr>
                <w:color w:val="000000"/>
              </w:rPr>
              <w:t xml:space="preserve">.4 </w:t>
            </w:r>
            <w:r w:rsidR="000D3235">
              <w:rPr>
                <w:color w:val="000000"/>
              </w:rPr>
              <w:t>AVANÇOS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………………………………………………………………</w:t>
          </w:r>
          <w:r w:rsidR="000D3235">
            <w:rPr>
              <w:color w:val="000000"/>
            </w:rPr>
            <w:t>.</w:t>
          </w:r>
          <w:r w:rsidR="00543B04">
            <w:fldChar w:fldCharType="begin"/>
          </w:r>
          <w:r w:rsidR="000D3235">
            <w:instrText xml:space="preserve"> PAGEREF _heading=h.13jm5f7tp9fh \h </w:instrText>
          </w:r>
          <w:r w:rsidR="00543B04">
            <w:fldChar w:fldCharType="separate"/>
          </w:r>
          <w:r w:rsidR="0034305C">
            <w:rPr>
              <w:noProof/>
            </w:rPr>
            <w:t>11</w:t>
          </w:r>
          <w:r w:rsidR="00543B04">
            <w:fldChar w:fldCharType="end"/>
          </w:r>
        </w:p>
        <w:p w:rsidR="002E7721" w:rsidRDefault="00416EBA" w:rsidP="00416EBA">
          <w:pPr>
            <w:tabs>
              <w:tab w:val="right" w:pos="8503"/>
            </w:tabs>
            <w:spacing w:before="60" w:line="240" w:lineRule="auto"/>
            <w:ind w:left="360"/>
            <w:jc w:val="left"/>
          </w:pPr>
          <w:r>
            <w:t>6</w:t>
          </w:r>
          <w:r w:rsidR="002E7721">
            <w:t>.4.1 CLASSIFICAÇÃO DO ALUNO............................................................</w:t>
          </w:r>
          <w:r w:rsidR="000B77B4">
            <w:t>11</w:t>
          </w:r>
        </w:p>
        <w:p w:rsidR="002E7721" w:rsidRDefault="00416EBA" w:rsidP="00416EBA">
          <w:pPr>
            <w:tabs>
              <w:tab w:val="right" w:pos="8503"/>
            </w:tabs>
            <w:spacing w:before="60" w:line="240" w:lineRule="auto"/>
            <w:ind w:left="360"/>
            <w:jc w:val="left"/>
          </w:pPr>
          <w:r>
            <w:t>6</w:t>
          </w:r>
          <w:r w:rsidR="002E7721">
            <w:t>.4.2 RECLASSIFICAÇÃO DO ALUNO........................</w:t>
          </w:r>
          <w:r>
            <w:t>...............................</w:t>
          </w:r>
          <w:r w:rsidR="000B77B4">
            <w:t>12</w:t>
          </w:r>
        </w:p>
        <w:p w:rsidR="002E7721" w:rsidRDefault="00416EBA" w:rsidP="00416EBA">
          <w:pPr>
            <w:tabs>
              <w:tab w:val="right" w:pos="8503"/>
            </w:tabs>
            <w:spacing w:before="60" w:line="240" w:lineRule="auto"/>
            <w:ind w:left="360"/>
            <w:jc w:val="left"/>
            <w:rPr>
              <w:color w:val="000000"/>
            </w:rPr>
          </w:pPr>
          <w:r>
            <w:t>6</w:t>
          </w:r>
          <w:r w:rsidR="002E7721">
            <w:t>.4.3 ESTUDOS DE ADAPTAÇÃO CURRICULAR......</w:t>
          </w:r>
          <w:r>
            <w:t>...............................</w:t>
          </w:r>
          <w:r w:rsidR="000B77B4">
            <w:t>12</w:t>
          </w:r>
        </w:p>
        <w:p w:rsidR="00F36ACD" w:rsidRDefault="00CF4FC1">
          <w:pPr>
            <w:tabs>
              <w:tab w:val="right" w:pos="8503"/>
            </w:tabs>
            <w:spacing w:before="200" w:line="240" w:lineRule="auto"/>
            <w:rPr>
              <w:b/>
              <w:color w:val="000000"/>
            </w:rPr>
          </w:pPr>
          <w:hyperlink w:anchor="_heading=h.ync0yahp2djl">
            <w:r w:rsidR="00416EBA">
              <w:rPr>
                <w:b/>
                <w:color w:val="000000"/>
              </w:rPr>
              <w:t xml:space="preserve">7. </w:t>
            </w:r>
            <w:r w:rsidR="000D3235">
              <w:rPr>
                <w:b/>
                <w:color w:val="000000"/>
              </w:rPr>
              <w:t>TRANSFERÊNCIA ESCOLAR</w:t>
            </w:r>
          </w:hyperlink>
          <w:r w:rsidR="000D3235">
            <w:rPr>
              <w:b/>
              <w:color w:val="000000"/>
            </w:rPr>
            <w:tab/>
          </w:r>
          <w:r w:rsidR="000D3235">
            <w:rPr>
              <w:b/>
            </w:rPr>
            <w:t>…………………………………………………</w:t>
          </w:r>
          <w:r w:rsidR="00416EBA">
            <w:rPr>
              <w:b/>
              <w:color w:val="000000"/>
            </w:rPr>
            <w:t>.</w:t>
          </w:r>
          <w:r w:rsidR="000B77B4">
            <w:t>12</w:t>
          </w:r>
        </w:p>
        <w:p w:rsidR="00F36ACD" w:rsidRDefault="00CF4FC1">
          <w:pPr>
            <w:tabs>
              <w:tab w:val="right" w:pos="8503"/>
            </w:tabs>
            <w:spacing w:before="200" w:line="240" w:lineRule="auto"/>
            <w:rPr>
              <w:b/>
              <w:color w:val="000000"/>
            </w:rPr>
          </w:pPr>
          <w:hyperlink w:anchor="_heading=h.6v16lf86numc">
            <w:r w:rsidR="00416EBA">
              <w:rPr>
                <w:b/>
                <w:color w:val="000000"/>
              </w:rPr>
              <w:t>8.</w:t>
            </w:r>
            <w:r w:rsidR="000D3235">
              <w:rPr>
                <w:b/>
                <w:color w:val="000000"/>
              </w:rPr>
              <w:t xml:space="preserve"> CONTROLE DE FREQUÊNCIA</w:t>
            </w:r>
          </w:hyperlink>
          <w:r w:rsidR="000D3235">
            <w:rPr>
              <w:b/>
              <w:color w:val="000000"/>
            </w:rPr>
            <w:tab/>
          </w:r>
          <w:r w:rsidR="00416EBA">
            <w:rPr>
              <w:b/>
            </w:rPr>
            <w:t>………………………………………………</w:t>
          </w:r>
          <w:r w:rsidR="000D3235">
            <w:rPr>
              <w:b/>
              <w:color w:val="000000"/>
            </w:rPr>
            <w:t>.</w:t>
          </w:r>
          <w:r w:rsidR="00543B04">
            <w:fldChar w:fldCharType="begin"/>
          </w:r>
          <w:r w:rsidR="000D3235">
            <w:instrText xml:space="preserve"> PAGEREF _heading=h.6v16lf86numc \h </w:instrText>
          </w:r>
          <w:r w:rsidR="00543B04">
            <w:fldChar w:fldCharType="separate"/>
          </w:r>
          <w:r w:rsidR="0034305C">
            <w:rPr>
              <w:noProof/>
            </w:rPr>
            <w:t>13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200" w:line="240" w:lineRule="auto"/>
            <w:rPr>
              <w:b/>
              <w:color w:val="000000"/>
            </w:rPr>
          </w:pPr>
          <w:hyperlink w:anchor="_heading=h.lfhgn9p879us">
            <w:r w:rsidR="00416EBA">
              <w:rPr>
                <w:b/>
                <w:color w:val="000000"/>
              </w:rPr>
              <w:t>9.</w:t>
            </w:r>
            <w:r w:rsidR="000D3235">
              <w:rPr>
                <w:b/>
                <w:color w:val="000000"/>
              </w:rPr>
              <w:t xml:space="preserve"> DOCUMENTAÇÃO ESCOLAR</w:t>
            </w:r>
          </w:hyperlink>
          <w:r w:rsidR="000D3235">
            <w:rPr>
              <w:b/>
              <w:color w:val="000000"/>
            </w:rPr>
            <w:tab/>
          </w:r>
          <w:r w:rsidR="000D3235">
            <w:rPr>
              <w:b/>
            </w:rPr>
            <w:t>…………………………………………………</w:t>
          </w:r>
          <w:r w:rsidR="00543B04">
            <w:fldChar w:fldCharType="begin"/>
          </w:r>
          <w:r w:rsidR="000D3235">
            <w:instrText xml:space="preserve"> PAGEREF _heading=h.lfhgn9p879us \h </w:instrText>
          </w:r>
          <w:r w:rsidR="00543B04">
            <w:fldChar w:fldCharType="separate"/>
          </w:r>
          <w:r w:rsidR="0034305C">
            <w:rPr>
              <w:noProof/>
            </w:rPr>
            <w:t>13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200" w:line="240" w:lineRule="auto"/>
            <w:rPr>
              <w:b/>
              <w:color w:val="000000"/>
            </w:rPr>
          </w:pPr>
          <w:hyperlink w:anchor="_heading=h.561pumdl70ar">
            <w:r w:rsidR="00416EBA">
              <w:rPr>
                <w:b/>
                <w:color w:val="000000"/>
              </w:rPr>
              <w:t>10.</w:t>
            </w:r>
            <w:r w:rsidR="000D3235">
              <w:rPr>
                <w:b/>
                <w:color w:val="000000"/>
              </w:rPr>
              <w:t>ORGANIZAÇÃO PEDAGÓGICA</w:t>
            </w:r>
          </w:hyperlink>
          <w:r w:rsidR="000D3235">
            <w:rPr>
              <w:b/>
              <w:color w:val="000000"/>
            </w:rPr>
            <w:tab/>
          </w:r>
          <w:r w:rsidR="000D3235">
            <w:rPr>
              <w:b/>
            </w:rPr>
            <w:t>…………………………………………</w:t>
          </w:r>
          <w:r w:rsidR="000D3235">
            <w:rPr>
              <w:b/>
              <w:color w:val="000000"/>
            </w:rPr>
            <w:t>.</w:t>
          </w:r>
          <w:r w:rsidR="00543B04">
            <w:fldChar w:fldCharType="begin"/>
          </w:r>
          <w:r w:rsidR="000D3235">
            <w:instrText xml:space="preserve"> PAGEREF _heading=h.561pumdl70ar \h </w:instrText>
          </w:r>
          <w:r w:rsidR="00543B04">
            <w:fldChar w:fldCharType="separate"/>
          </w:r>
          <w:r w:rsidR="0034305C">
            <w:rPr>
              <w:noProof/>
            </w:rPr>
            <w:t>13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  <w:rPr>
              <w:color w:val="000000"/>
            </w:rPr>
          </w:pPr>
          <w:hyperlink w:anchor="_heading=h.wfwry79i9ycf">
            <w:r w:rsidR="00416EBA">
              <w:rPr>
                <w:color w:val="000000"/>
              </w:rPr>
              <w:t>10</w:t>
            </w:r>
            <w:r w:rsidR="00E90D42">
              <w:rPr>
                <w:color w:val="000000"/>
              </w:rPr>
              <w:t xml:space="preserve">.1 </w:t>
            </w:r>
            <w:r w:rsidR="000D3235">
              <w:rPr>
                <w:color w:val="000000"/>
              </w:rPr>
              <w:t>DIREÇÃO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……………………………………………………………</w:t>
          </w:r>
          <w:r w:rsidR="000D3235">
            <w:rPr>
              <w:color w:val="000000"/>
            </w:rPr>
            <w:t>....</w:t>
          </w:r>
          <w:r w:rsidR="00543B04">
            <w:fldChar w:fldCharType="begin"/>
          </w:r>
          <w:r w:rsidR="000D3235">
            <w:instrText xml:space="preserve"> PAGEREF _heading=h.wfwry79i9ycf \h </w:instrText>
          </w:r>
          <w:r w:rsidR="00543B04">
            <w:fldChar w:fldCharType="separate"/>
          </w:r>
          <w:r w:rsidR="0034305C">
            <w:rPr>
              <w:noProof/>
            </w:rPr>
            <w:t>13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  <w:rPr>
              <w:color w:val="000000"/>
            </w:rPr>
          </w:pPr>
          <w:hyperlink w:anchor="_heading=h.j6wzq2l5sam8">
            <w:r w:rsidR="00416EBA">
              <w:rPr>
                <w:color w:val="000000"/>
              </w:rPr>
              <w:t>10</w:t>
            </w:r>
            <w:r w:rsidR="00737C99">
              <w:rPr>
                <w:color w:val="000000"/>
              </w:rPr>
              <w:t>.2</w:t>
            </w:r>
            <w:r w:rsidR="000D3235">
              <w:rPr>
                <w:color w:val="000000"/>
              </w:rPr>
              <w:t>COLEGIADO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………………………………………………………………</w:t>
          </w:r>
          <w:r w:rsidR="000D3235">
            <w:rPr>
              <w:color w:val="000000"/>
            </w:rPr>
            <w:t>..</w:t>
          </w:r>
          <w:r w:rsidR="00543B04">
            <w:fldChar w:fldCharType="begin"/>
          </w:r>
          <w:r w:rsidR="000D3235">
            <w:instrText xml:space="preserve"> PAGEREF _heading=h.j6wzq2l5sam8 \h </w:instrText>
          </w:r>
          <w:r w:rsidR="00543B04">
            <w:fldChar w:fldCharType="separate"/>
          </w:r>
          <w:r w:rsidR="0034305C">
            <w:rPr>
              <w:noProof/>
            </w:rPr>
            <w:t>14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  <w:rPr>
              <w:color w:val="000000"/>
            </w:rPr>
          </w:pPr>
          <w:hyperlink w:anchor="_heading=h.yop34yogfro">
            <w:r w:rsidR="00416EBA">
              <w:rPr>
                <w:color w:val="000000"/>
              </w:rPr>
              <w:t>10</w:t>
            </w:r>
            <w:r w:rsidR="000D3235">
              <w:rPr>
                <w:color w:val="000000"/>
              </w:rPr>
              <w:t>.3 COORDENADOR PEDAGÓGICO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………………………………………</w:t>
          </w:r>
          <w:r w:rsidR="000D3235">
            <w:rPr>
              <w:color w:val="000000"/>
            </w:rPr>
            <w:t>.</w:t>
          </w:r>
          <w:r w:rsidR="00543B04">
            <w:fldChar w:fldCharType="begin"/>
          </w:r>
          <w:r w:rsidR="000D3235">
            <w:instrText xml:space="preserve"> PAGEREF _heading=h.yop34yogfro \h </w:instrText>
          </w:r>
          <w:r w:rsidR="00543B04">
            <w:fldChar w:fldCharType="separate"/>
          </w:r>
          <w:r w:rsidR="0034305C">
            <w:rPr>
              <w:noProof/>
            </w:rPr>
            <w:t>15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  <w:rPr>
              <w:color w:val="000000"/>
            </w:rPr>
          </w:pPr>
          <w:hyperlink w:anchor="_heading=h.ocuvr8wswv0u">
            <w:r w:rsidR="00416EBA">
              <w:rPr>
                <w:color w:val="000000"/>
              </w:rPr>
              <w:t>10</w:t>
            </w:r>
            <w:r w:rsidR="00E90D42">
              <w:rPr>
                <w:color w:val="000000"/>
              </w:rPr>
              <w:t xml:space="preserve">.4 EQUIPE </w:t>
            </w:r>
            <w:r w:rsidR="000D3235">
              <w:rPr>
                <w:color w:val="000000"/>
              </w:rPr>
              <w:t>MULTIDISCIPLINAR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………………………………………</w:t>
          </w:r>
          <w:r w:rsidR="000D3235">
            <w:rPr>
              <w:color w:val="000000"/>
            </w:rPr>
            <w:t>.</w:t>
          </w:r>
          <w:r w:rsidR="00737C99">
            <w:rPr>
              <w:color w:val="000000"/>
            </w:rPr>
            <w:t>15</w:t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720"/>
            <w:rPr>
              <w:color w:val="000000"/>
            </w:rPr>
          </w:pPr>
          <w:hyperlink w:anchor="_heading=h.ob07cim51px2">
            <w:r w:rsidR="00416EBA">
              <w:rPr>
                <w:color w:val="000000"/>
              </w:rPr>
              <w:t>10</w:t>
            </w:r>
            <w:r w:rsidR="000D3235">
              <w:rPr>
                <w:color w:val="000000"/>
              </w:rPr>
              <w:t>.4.1 OPERÁRIOS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…………………………………………………………</w:t>
          </w:r>
          <w:r w:rsidR="000D3235">
            <w:rPr>
              <w:color w:val="000000"/>
            </w:rPr>
            <w:t>.</w:t>
          </w:r>
          <w:r w:rsidR="00543B04">
            <w:fldChar w:fldCharType="begin"/>
          </w:r>
          <w:r w:rsidR="000D3235">
            <w:instrText xml:space="preserve"> PAGEREF _heading=h.ob07cim51px2 \h </w:instrText>
          </w:r>
          <w:r w:rsidR="00543B04">
            <w:fldChar w:fldCharType="separate"/>
          </w:r>
          <w:r w:rsidR="0034305C">
            <w:rPr>
              <w:noProof/>
            </w:rPr>
            <w:t>15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720"/>
            <w:rPr>
              <w:color w:val="000000"/>
            </w:rPr>
          </w:pPr>
          <w:hyperlink w:anchor="_heading=h.rcbamqo7wj00">
            <w:r w:rsidR="00416EBA">
              <w:rPr>
                <w:color w:val="000000"/>
              </w:rPr>
              <w:t>10</w:t>
            </w:r>
            <w:r w:rsidR="00E90D42">
              <w:rPr>
                <w:color w:val="000000"/>
              </w:rPr>
              <w:t xml:space="preserve">.4.2 </w:t>
            </w:r>
            <w:r w:rsidR="000D3235">
              <w:rPr>
                <w:color w:val="000000"/>
              </w:rPr>
              <w:t>MERENDEIROS</w:t>
            </w:r>
          </w:hyperlink>
          <w:r w:rsidR="000D3235">
            <w:t>…………………………………………………</w:t>
          </w:r>
          <w:r w:rsidR="000D3235">
            <w:rPr>
              <w:color w:val="000000"/>
            </w:rPr>
            <w:t>..</w:t>
          </w:r>
          <w:r w:rsidR="00E90D42">
            <w:rPr>
              <w:color w:val="000000"/>
            </w:rPr>
            <w:t>...</w:t>
          </w:r>
          <w:r w:rsidR="000D3235">
            <w:rPr>
              <w:color w:val="000000"/>
            </w:rPr>
            <w:t>.</w:t>
          </w:r>
          <w:r w:rsidR="00543B04">
            <w:fldChar w:fldCharType="begin"/>
          </w:r>
          <w:r w:rsidR="000D3235">
            <w:instrText xml:space="preserve"> PAGEREF _heading=h.rcbamqo7wj00 \h </w:instrText>
          </w:r>
          <w:r w:rsidR="00543B04">
            <w:fldChar w:fldCharType="separate"/>
          </w:r>
          <w:r w:rsidR="0034305C">
            <w:rPr>
              <w:noProof/>
            </w:rPr>
            <w:t>16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720"/>
            <w:rPr>
              <w:color w:val="000000"/>
            </w:rPr>
          </w:pPr>
          <w:hyperlink w:anchor="_heading=h.vu3vyybet226">
            <w:r w:rsidR="00416EBA">
              <w:rPr>
                <w:color w:val="000000"/>
              </w:rPr>
              <w:t>10</w:t>
            </w:r>
            <w:r w:rsidR="00E90D42">
              <w:rPr>
                <w:color w:val="000000"/>
              </w:rPr>
              <w:t xml:space="preserve">.4.3 </w:t>
            </w:r>
            <w:r w:rsidR="000D3235">
              <w:rPr>
                <w:color w:val="000000"/>
              </w:rPr>
              <w:t>MONITOR DA ESCOLA</w:t>
            </w:r>
          </w:hyperlink>
          <w:r w:rsidR="000D3235">
            <w:t>…………………………………………</w:t>
          </w:r>
          <w:r w:rsidR="000D3235">
            <w:rPr>
              <w:color w:val="000000"/>
            </w:rPr>
            <w:t>..</w:t>
          </w:r>
          <w:r w:rsidR="00E90D42">
            <w:rPr>
              <w:color w:val="000000"/>
            </w:rPr>
            <w:t>...</w:t>
          </w:r>
          <w:r w:rsidR="00543B04">
            <w:fldChar w:fldCharType="begin"/>
          </w:r>
          <w:r w:rsidR="000D3235">
            <w:instrText xml:space="preserve"> PAGEREF _heading=h.vu3vyybet226 \h </w:instrText>
          </w:r>
          <w:r w:rsidR="00543B04">
            <w:fldChar w:fldCharType="separate"/>
          </w:r>
          <w:r w:rsidR="0034305C">
            <w:rPr>
              <w:noProof/>
            </w:rPr>
            <w:t>16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200" w:line="240" w:lineRule="auto"/>
            <w:rPr>
              <w:b/>
              <w:color w:val="000000"/>
            </w:rPr>
          </w:pPr>
          <w:hyperlink w:anchor="_heading=h.3ewkajvbwheb">
            <w:r w:rsidR="00416EBA">
              <w:rPr>
                <w:b/>
                <w:color w:val="000000"/>
              </w:rPr>
              <w:t>11</w:t>
            </w:r>
            <w:r w:rsidR="000D3235">
              <w:rPr>
                <w:b/>
                <w:color w:val="000000"/>
              </w:rPr>
              <w:t xml:space="preserve"> SALA DE ATENDIMENTO EDUCACIONAL ESPECIALIZADO – AEE</w:t>
            </w:r>
          </w:hyperlink>
          <w:r w:rsidR="000D3235">
            <w:rPr>
              <w:b/>
              <w:color w:val="000000"/>
            </w:rPr>
            <w:tab/>
          </w:r>
          <w:r w:rsidR="000D3235">
            <w:rPr>
              <w:b/>
            </w:rPr>
            <w:t>…</w:t>
          </w:r>
          <w:r w:rsidR="000D3235">
            <w:rPr>
              <w:b/>
              <w:color w:val="000000"/>
            </w:rPr>
            <w:t>..</w:t>
          </w:r>
          <w:r w:rsidR="002651ED" w:rsidRPr="002651ED">
            <w:rPr>
              <w:color w:val="000000"/>
            </w:rPr>
            <w:t>17</w:t>
          </w:r>
        </w:p>
        <w:p w:rsidR="00F36ACD" w:rsidRDefault="00CF4FC1">
          <w:pPr>
            <w:tabs>
              <w:tab w:val="right" w:pos="8503"/>
            </w:tabs>
            <w:spacing w:before="200" w:line="240" w:lineRule="auto"/>
            <w:rPr>
              <w:b/>
              <w:color w:val="000000"/>
            </w:rPr>
          </w:pPr>
          <w:hyperlink w:anchor="_heading=h.hjkuc3685wcq">
            <w:r w:rsidR="00416EBA">
              <w:rPr>
                <w:b/>
                <w:color w:val="000000"/>
              </w:rPr>
              <w:t>12</w:t>
            </w:r>
            <w:r w:rsidR="000D3235">
              <w:rPr>
                <w:b/>
                <w:color w:val="000000"/>
              </w:rPr>
              <w:t xml:space="preserve"> CORPO DOCENTE</w:t>
            </w:r>
          </w:hyperlink>
          <w:r w:rsidR="000D3235">
            <w:rPr>
              <w:b/>
              <w:color w:val="000000"/>
            </w:rPr>
            <w:tab/>
          </w:r>
          <w:r w:rsidR="000D3235">
            <w:rPr>
              <w:b/>
            </w:rPr>
            <w:t>………………………………………………………………</w:t>
          </w:r>
          <w:r w:rsidR="00543B04">
            <w:fldChar w:fldCharType="begin"/>
          </w:r>
          <w:r w:rsidR="000D3235">
            <w:instrText xml:space="preserve"> PAGEREF _heading=h.hjkuc3685wcq \h </w:instrText>
          </w:r>
          <w:r w:rsidR="00543B04">
            <w:fldChar w:fldCharType="separate"/>
          </w:r>
          <w:r w:rsidR="0034305C">
            <w:rPr>
              <w:noProof/>
            </w:rPr>
            <w:t>17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200" w:line="240" w:lineRule="auto"/>
            <w:rPr>
              <w:b/>
              <w:color w:val="000000"/>
            </w:rPr>
          </w:pPr>
          <w:hyperlink w:anchor="_heading=h.n4p9eo3ixdt6">
            <w:r w:rsidR="00416EBA">
              <w:rPr>
                <w:b/>
                <w:color w:val="000000"/>
              </w:rPr>
              <w:t>13</w:t>
            </w:r>
            <w:r w:rsidR="000D3235">
              <w:rPr>
                <w:b/>
                <w:color w:val="000000"/>
              </w:rPr>
              <w:t xml:space="preserve"> SERVIÇOS DE APOIO ADMINISTRATIVO</w:t>
            </w:r>
          </w:hyperlink>
          <w:r w:rsidR="000D3235">
            <w:rPr>
              <w:b/>
              <w:color w:val="000000"/>
            </w:rPr>
            <w:tab/>
          </w:r>
          <w:r w:rsidR="000D3235">
            <w:rPr>
              <w:b/>
            </w:rPr>
            <w:t>…………………………………</w:t>
          </w:r>
          <w:r w:rsidR="000D3235">
            <w:rPr>
              <w:b/>
              <w:color w:val="000000"/>
            </w:rPr>
            <w:t>..</w:t>
          </w:r>
          <w:r w:rsidR="00543B04">
            <w:fldChar w:fldCharType="begin"/>
          </w:r>
          <w:r w:rsidR="000D3235">
            <w:instrText xml:space="preserve"> PAGEREF _heading=h.n4p9eo3ixdt6 \h </w:instrText>
          </w:r>
          <w:r w:rsidR="00543B04">
            <w:fldChar w:fldCharType="separate"/>
          </w:r>
          <w:r w:rsidR="0034305C">
            <w:rPr>
              <w:noProof/>
            </w:rPr>
            <w:t>17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  <w:rPr>
              <w:color w:val="000000"/>
            </w:rPr>
          </w:pPr>
          <w:hyperlink w:anchor="_heading=h.bnd7wlauesn8">
            <w:r w:rsidR="000D3235">
              <w:rPr>
                <w:color w:val="000000"/>
              </w:rPr>
              <w:t>14.1 SECRETÁRIOS DA ESCOLA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……………………………………………</w:t>
          </w:r>
          <w:r w:rsidR="000D3235">
            <w:rPr>
              <w:color w:val="000000"/>
            </w:rPr>
            <w:t>.</w:t>
          </w:r>
          <w:r w:rsidR="00543B04">
            <w:fldChar w:fldCharType="begin"/>
          </w:r>
          <w:r w:rsidR="000D3235">
            <w:instrText xml:space="preserve"> PAGEREF _heading=h.bnd7wlauesn8 \h </w:instrText>
          </w:r>
          <w:r w:rsidR="00543B04">
            <w:fldChar w:fldCharType="separate"/>
          </w:r>
          <w:r w:rsidR="0034305C">
            <w:rPr>
              <w:noProof/>
            </w:rPr>
            <w:t>17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200" w:line="240" w:lineRule="auto"/>
            <w:rPr>
              <w:b/>
              <w:color w:val="000000"/>
            </w:rPr>
          </w:pPr>
          <w:hyperlink w:anchor="_heading=h.wp1fswb3ma6w">
            <w:r w:rsidR="00416EBA">
              <w:rPr>
                <w:b/>
                <w:color w:val="000000"/>
              </w:rPr>
              <w:t>14</w:t>
            </w:r>
            <w:r w:rsidR="000D3235">
              <w:rPr>
                <w:b/>
                <w:color w:val="000000"/>
              </w:rPr>
              <w:t xml:space="preserve"> NÚCLEO DE RECURSOS DIDÁTICOS PEDAGÓGICOS</w:t>
            </w:r>
          </w:hyperlink>
          <w:r w:rsidR="000D3235">
            <w:rPr>
              <w:b/>
              <w:color w:val="000000"/>
            </w:rPr>
            <w:tab/>
          </w:r>
          <w:r w:rsidR="000D3235">
            <w:rPr>
              <w:b/>
            </w:rPr>
            <w:t>…………………</w:t>
          </w:r>
          <w:r w:rsidR="000D3235">
            <w:rPr>
              <w:b/>
              <w:color w:val="000000"/>
            </w:rPr>
            <w:t>.</w:t>
          </w:r>
          <w:r w:rsidR="00543B04">
            <w:fldChar w:fldCharType="begin"/>
          </w:r>
          <w:r w:rsidR="000D3235">
            <w:instrText xml:space="preserve"> PAGEREF _heading=h.wp1fswb3ma6w \h </w:instrText>
          </w:r>
          <w:r w:rsidR="00543B04">
            <w:fldChar w:fldCharType="separate"/>
          </w:r>
          <w:r w:rsidR="0034305C">
            <w:rPr>
              <w:noProof/>
            </w:rPr>
            <w:t>18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  <w:rPr>
              <w:color w:val="000000"/>
            </w:rPr>
          </w:pPr>
          <w:hyperlink w:anchor="_heading=h.awu95tm0cg8q">
            <w:r w:rsidR="000D3235">
              <w:rPr>
                <w:color w:val="000000"/>
              </w:rPr>
              <w:t>15.1 SALA DE LEITURA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………………………………………………………</w:t>
          </w:r>
          <w:r w:rsidR="000D3235">
            <w:rPr>
              <w:color w:val="000000"/>
            </w:rPr>
            <w:t>...</w:t>
          </w:r>
          <w:r w:rsidR="00543B04">
            <w:fldChar w:fldCharType="begin"/>
          </w:r>
          <w:r w:rsidR="000D3235">
            <w:instrText xml:space="preserve"> PAGEREF _heading=h.awu95tm0cg8q \h </w:instrText>
          </w:r>
          <w:r w:rsidR="00543B04">
            <w:fldChar w:fldCharType="separate"/>
          </w:r>
          <w:r w:rsidR="0034305C">
            <w:rPr>
              <w:noProof/>
            </w:rPr>
            <w:t>18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200" w:line="240" w:lineRule="auto"/>
            <w:rPr>
              <w:b/>
              <w:color w:val="000000"/>
            </w:rPr>
          </w:pPr>
          <w:hyperlink w:anchor="_heading=h.dwz5mb2swoix">
            <w:r w:rsidR="00416EBA">
              <w:rPr>
                <w:b/>
                <w:color w:val="000000"/>
              </w:rPr>
              <w:t>15</w:t>
            </w:r>
            <w:r w:rsidR="000D3235">
              <w:rPr>
                <w:b/>
                <w:color w:val="000000"/>
              </w:rPr>
              <w:t xml:space="preserve"> ORDENAMENTO DO SISTEMA ESCOLAR</w:t>
            </w:r>
          </w:hyperlink>
          <w:r w:rsidR="000D3235">
            <w:rPr>
              <w:b/>
              <w:color w:val="000000"/>
            </w:rPr>
            <w:tab/>
          </w:r>
          <w:r w:rsidR="000D3235">
            <w:rPr>
              <w:b/>
            </w:rPr>
            <w:t>…………………………………</w:t>
          </w:r>
          <w:r w:rsidR="000D3235">
            <w:rPr>
              <w:b/>
              <w:color w:val="000000"/>
            </w:rPr>
            <w:t>.</w:t>
          </w:r>
          <w:r w:rsidR="00543B04">
            <w:fldChar w:fldCharType="begin"/>
          </w:r>
          <w:r w:rsidR="000D3235">
            <w:instrText xml:space="preserve"> PAGEREF _heading=h.dwz5mb2swoix \h </w:instrText>
          </w:r>
          <w:r w:rsidR="00543B04">
            <w:fldChar w:fldCharType="separate"/>
          </w:r>
          <w:r w:rsidR="0034305C">
            <w:rPr>
              <w:noProof/>
            </w:rPr>
            <w:t>18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  <w:rPr>
              <w:color w:val="000000"/>
            </w:rPr>
          </w:pPr>
          <w:hyperlink w:anchor="_heading=h.exa76gfe382g">
            <w:r w:rsidR="000D3235">
              <w:rPr>
                <w:color w:val="000000"/>
              </w:rPr>
              <w:t>16.1 PROJETO POLÍTICO PEDAGÓGICO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…………………………………</w:t>
          </w:r>
          <w:r w:rsidR="000D3235">
            <w:rPr>
              <w:color w:val="000000"/>
            </w:rPr>
            <w:t>..</w:t>
          </w:r>
          <w:r w:rsidR="00543B04">
            <w:fldChar w:fldCharType="begin"/>
          </w:r>
          <w:r w:rsidR="000D3235">
            <w:instrText xml:space="preserve"> PAGEREF _heading=h.exa76gfe382g \h </w:instrText>
          </w:r>
          <w:r w:rsidR="00543B04">
            <w:fldChar w:fldCharType="separate"/>
          </w:r>
          <w:r w:rsidR="0034305C">
            <w:rPr>
              <w:noProof/>
            </w:rPr>
            <w:t>18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  <w:rPr>
              <w:color w:val="000000"/>
            </w:rPr>
          </w:pPr>
          <w:hyperlink w:anchor="_heading=h.5sk4fgui112r">
            <w:r w:rsidR="000D3235">
              <w:rPr>
                <w:color w:val="000000"/>
              </w:rPr>
              <w:t>16.2 PLANO DA ESCOLA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……………………………………………………</w:t>
          </w:r>
          <w:r w:rsidR="000D3235">
            <w:rPr>
              <w:color w:val="000000"/>
            </w:rPr>
            <w:t>....</w:t>
          </w:r>
          <w:r w:rsidR="00543B04">
            <w:fldChar w:fldCharType="begin"/>
          </w:r>
          <w:r w:rsidR="000D3235">
            <w:instrText xml:space="preserve"> PAGEREF _heading=h.5sk4fgui112r \h </w:instrText>
          </w:r>
          <w:r w:rsidR="00543B04">
            <w:fldChar w:fldCharType="separate"/>
          </w:r>
          <w:r w:rsidR="0034305C">
            <w:rPr>
              <w:noProof/>
            </w:rPr>
            <w:t>18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60" w:line="240" w:lineRule="auto"/>
            <w:ind w:left="360"/>
            <w:rPr>
              <w:color w:val="000000"/>
            </w:rPr>
          </w:pPr>
          <w:hyperlink w:anchor="_heading=h.byxrjqgx5uue">
            <w:r w:rsidR="000D3235">
              <w:rPr>
                <w:color w:val="000000"/>
              </w:rPr>
              <w:t>16.3 CALENDÁRIO ESCOLAR</w:t>
            </w:r>
          </w:hyperlink>
          <w:r w:rsidR="000D3235">
            <w:rPr>
              <w:color w:val="000000"/>
            </w:rPr>
            <w:tab/>
          </w:r>
          <w:r w:rsidR="000D3235">
            <w:t>…………………………………………………</w:t>
          </w:r>
          <w:r w:rsidR="00543B04">
            <w:fldChar w:fldCharType="begin"/>
          </w:r>
          <w:r w:rsidR="000D3235">
            <w:instrText xml:space="preserve"> PAGEREF _heading=h.byxrjqgx5uue \h </w:instrText>
          </w:r>
          <w:r w:rsidR="00543B04">
            <w:fldChar w:fldCharType="separate"/>
          </w:r>
          <w:r w:rsidR="0034305C">
            <w:rPr>
              <w:noProof/>
            </w:rPr>
            <w:t>19</w:t>
          </w:r>
          <w:r w:rsidR="00543B04">
            <w:fldChar w:fldCharType="end"/>
          </w:r>
        </w:p>
        <w:p w:rsidR="00F36ACD" w:rsidRDefault="00CF4FC1">
          <w:pPr>
            <w:tabs>
              <w:tab w:val="right" w:pos="8503"/>
            </w:tabs>
            <w:spacing w:before="200" w:line="240" w:lineRule="auto"/>
            <w:rPr>
              <w:b/>
              <w:color w:val="000000"/>
            </w:rPr>
          </w:pPr>
          <w:hyperlink w:anchor="_heading=h.s3lsrklvhp4y">
            <w:r w:rsidR="00416EBA">
              <w:rPr>
                <w:b/>
                <w:color w:val="000000"/>
              </w:rPr>
              <w:t>16</w:t>
            </w:r>
            <w:r w:rsidR="000D3235">
              <w:rPr>
                <w:b/>
                <w:color w:val="000000"/>
              </w:rPr>
              <w:t xml:space="preserve"> NORMAS DE CONVÍVIO SOCIAL</w:t>
            </w:r>
          </w:hyperlink>
          <w:r w:rsidR="000D3235">
            <w:rPr>
              <w:b/>
              <w:color w:val="000000"/>
            </w:rPr>
            <w:tab/>
          </w:r>
          <w:r w:rsidR="000D3235">
            <w:rPr>
              <w:b/>
            </w:rPr>
            <w:t>……………………………………………</w:t>
          </w:r>
          <w:r w:rsidR="00543B04">
            <w:fldChar w:fldCharType="begin"/>
          </w:r>
          <w:r w:rsidR="000D3235">
            <w:instrText xml:space="preserve"> PAGEREF _heading=h.s3lsrklvhp4y \h </w:instrText>
          </w:r>
          <w:r w:rsidR="00543B04">
            <w:fldChar w:fldCharType="separate"/>
          </w:r>
          <w:r w:rsidR="0034305C">
            <w:rPr>
              <w:noProof/>
            </w:rPr>
            <w:t>19</w:t>
          </w:r>
          <w:r w:rsidR="00543B04">
            <w:fldChar w:fldCharType="end"/>
          </w:r>
        </w:p>
        <w:p w:rsidR="00F36ACD" w:rsidRPr="002651ED" w:rsidRDefault="00CF4FC1">
          <w:pPr>
            <w:tabs>
              <w:tab w:val="right" w:pos="8503"/>
            </w:tabs>
            <w:spacing w:before="200" w:line="240" w:lineRule="auto"/>
            <w:rPr>
              <w:color w:val="000000"/>
            </w:rPr>
          </w:pPr>
          <w:hyperlink w:anchor="_heading=h.xg5f6wupt1ki">
            <w:r w:rsidR="00416EBA">
              <w:rPr>
                <w:b/>
                <w:color w:val="000000"/>
              </w:rPr>
              <w:t>17</w:t>
            </w:r>
            <w:r w:rsidR="000D3235">
              <w:rPr>
                <w:b/>
                <w:color w:val="000000"/>
              </w:rPr>
              <w:t xml:space="preserve"> NORMAS DE CONVIVÊNCIA</w:t>
            </w:r>
          </w:hyperlink>
          <w:r w:rsidR="000D3235">
            <w:rPr>
              <w:b/>
              <w:color w:val="000000"/>
            </w:rPr>
            <w:tab/>
          </w:r>
          <w:r w:rsidR="000D3235">
            <w:rPr>
              <w:b/>
            </w:rPr>
            <w:t>…………………………………………………</w:t>
          </w:r>
          <w:r w:rsidR="000D3235">
            <w:rPr>
              <w:b/>
              <w:color w:val="000000"/>
            </w:rPr>
            <w:t>.</w:t>
          </w:r>
          <w:r w:rsidR="000D3235" w:rsidRPr="002651ED">
            <w:rPr>
              <w:color w:val="000000"/>
            </w:rPr>
            <w:t>.</w:t>
          </w:r>
          <w:r w:rsidR="002651ED" w:rsidRPr="002651ED">
            <w:rPr>
              <w:color w:val="000000"/>
            </w:rPr>
            <w:t>20</w:t>
          </w:r>
        </w:p>
        <w:p w:rsidR="00F36ACD" w:rsidRPr="002651ED" w:rsidRDefault="00CF4FC1">
          <w:pPr>
            <w:tabs>
              <w:tab w:val="right" w:pos="8503"/>
            </w:tabs>
            <w:spacing w:before="200" w:line="240" w:lineRule="auto"/>
            <w:rPr>
              <w:color w:val="000000"/>
            </w:rPr>
          </w:pPr>
          <w:hyperlink w:anchor="_heading=h.8mjxcxk7rc3l">
            <w:r w:rsidR="00416EBA">
              <w:rPr>
                <w:b/>
                <w:color w:val="000000"/>
              </w:rPr>
              <w:t>18</w:t>
            </w:r>
            <w:r w:rsidR="000D3235">
              <w:rPr>
                <w:b/>
                <w:color w:val="000000"/>
              </w:rPr>
              <w:t xml:space="preserve"> DISPOSIÇÕES GERAIS E TRANSITÓRIAS</w:t>
            </w:r>
          </w:hyperlink>
          <w:r w:rsidR="000D3235">
            <w:rPr>
              <w:b/>
              <w:color w:val="000000"/>
            </w:rPr>
            <w:tab/>
          </w:r>
          <w:r w:rsidR="000D3235">
            <w:rPr>
              <w:b/>
            </w:rPr>
            <w:t>…………………………………</w:t>
          </w:r>
          <w:r w:rsidR="002651ED" w:rsidRPr="002651ED">
            <w:t>21</w:t>
          </w:r>
        </w:p>
        <w:p w:rsidR="00F36ACD" w:rsidRDefault="00CF4FC1">
          <w:pPr>
            <w:tabs>
              <w:tab w:val="right" w:pos="8503"/>
            </w:tabs>
            <w:spacing w:before="200" w:after="80" w:line="240" w:lineRule="auto"/>
            <w:rPr>
              <w:b/>
              <w:color w:val="000000"/>
            </w:rPr>
          </w:pPr>
          <w:hyperlink w:anchor="_heading=h.h72jm0dbcdvl">
            <w:r w:rsidR="00416EBA">
              <w:rPr>
                <w:b/>
                <w:color w:val="000000"/>
              </w:rPr>
              <w:t>19</w:t>
            </w:r>
            <w:r w:rsidR="000D3235">
              <w:rPr>
                <w:b/>
                <w:color w:val="000000"/>
              </w:rPr>
              <w:t xml:space="preserve"> ANEXOS</w:t>
            </w:r>
          </w:hyperlink>
          <w:r w:rsidR="000D3235">
            <w:rPr>
              <w:b/>
              <w:color w:val="000000"/>
            </w:rPr>
            <w:tab/>
          </w:r>
          <w:r w:rsidR="000D3235">
            <w:rPr>
              <w:b/>
            </w:rPr>
            <w:t>…………………………………………………………………………</w:t>
          </w:r>
          <w:r w:rsidR="000D3235">
            <w:rPr>
              <w:b/>
              <w:color w:val="000000"/>
            </w:rPr>
            <w:t>.</w:t>
          </w:r>
          <w:r w:rsidR="000D3235">
            <w:rPr>
              <w:b/>
            </w:rPr>
            <w:t>.</w:t>
          </w:r>
          <w:r w:rsidR="00543B04">
            <w:fldChar w:fldCharType="begin"/>
          </w:r>
          <w:r w:rsidR="000D3235">
            <w:instrText xml:space="preserve"> PAGEREF _heading=h.h72jm0dbcdvl \h </w:instrText>
          </w:r>
          <w:r w:rsidR="00543B04">
            <w:fldChar w:fldCharType="separate"/>
          </w:r>
          <w:r w:rsidR="0034305C">
            <w:rPr>
              <w:noProof/>
            </w:rPr>
            <w:t>21</w:t>
          </w:r>
          <w:r w:rsidR="00543B04">
            <w:fldChar w:fldCharType="end"/>
          </w:r>
          <w:r w:rsidR="00543B04">
            <w:fldChar w:fldCharType="end"/>
          </w:r>
        </w:p>
      </w:sdtContent>
    </w:sdt>
    <w:p w:rsidR="00F36ACD" w:rsidRDefault="00F36ACD">
      <w:pPr>
        <w:ind w:left="-283" w:right="-267"/>
        <w:sectPr w:rsidR="00F36ACD">
          <w:headerReference w:type="default" r:id="rId13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</w:p>
    <w:p w:rsidR="00F36ACD" w:rsidRDefault="000D3235">
      <w:pPr>
        <w:pStyle w:val="Ttulo1"/>
        <w:ind w:left="-283" w:right="-267"/>
      </w:pPr>
      <w:bookmarkStart w:id="6" w:name="_heading=h.48y4jrkw9vby" w:colFirst="0" w:colLast="0"/>
      <w:bookmarkEnd w:id="6"/>
      <w:r>
        <w:lastRenderedPageBreak/>
        <w:t>1 CARACTERIZAÇÃO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 xml:space="preserve">A Escola Municipal de Ensino Fundamental União é mantida pela Prefeitura Municipal de São Luiz Gonzaga e jurisdicionada pela Secretaria Municipal de Educação e Esporte, destina-se ao atendimento de crianças a partir de seis anos de </w:t>
      </w:r>
      <w:proofErr w:type="gramStart"/>
      <w:r>
        <w:t>idade,  tendo</w:t>
      </w:r>
      <w:proofErr w:type="gramEnd"/>
      <w:r>
        <w:t xml:space="preserve"> esse Regimento como documento norteador de toda prática pedagógica.</w:t>
      </w:r>
    </w:p>
    <w:p w:rsidR="00F36ACD" w:rsidRDefault="00F36ACD">
      <w:pPr>
        <w:ind w:left="-283" w:right="-267" w:firstLine="850"/>
      </w:pPr>
    </w:p>
    <w:p w:rsidR="00F36ACD" w:rsidRDefault="000D3235">
      <w:pPr>
        <w:pStyle w:val="Ttulo1"/>
        <w:ind w:left="-283" w:right="-267"/>
      </w:pPr>
      <w:bookmarkStart w:id="7" w:name="_heading=h.6sl9nvdrnipc" w:colFirst="0" w:colLast="0"/>
      <w:bookmarkEnd w:id="7"/>
      <w:r>
        <w:t>2 FILOSOFIA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 xml:space="preserve">“Gestão comprometida na formação de cidadãos capazes de desenvolver a empatia entre seus pares, serem críticos e participativos na </w:t>
      </w:r>
      <w:proofErr w:type="gramStart"/>
      <w:r>
        <w:t>sociedade.”</w:t>
      </w:r>
      <w:proofErr w:type="gramEnd"/>
    </w:p>
    <w:p w:rsidR="00F36ACD" w:rsidRDefault="00F36ACD">
      <w:pPr>
        <w:ind w:left="-283" w:right="-267"/>
        <w:rPr>
          <w:b/>
        </w:rPr>
      </w:pPr>
    </w:p>
    <w:p w:rsidR="00F36ACD" w:rsidRDefault="000D3235">
      <w:pPr>
        <w:pStyle w:val="Ttulo1"/>
        <w:ind w:left="-283" w:right="-267"/>
      </w:pPr>
      <w:bookmarkStart w:id="8" w:name="_heading=h.dcdgl1ltop4w" w:colFirst="0" w:colLast="0"/>
      <w:bookmarkEnd w:id="8"/>
      <w:r>
        <w:t>3 FINALIDADES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rPr>
          <w:b/>
        </w:rPr>
        <w:t>“</w:t>
      </w:r>
      <w:r>
        <w:t xml:space="preserve">A educação, dever da família e do Estado, inspirada nos princípios de liberdade e nos ideais de solidariedade humana, tem por finalidade o pleno desenvolvimento do educando, seu preparo para o exercício da cidadania e sua qualificação para o trabalho” </w:t>
      </w:r>
      <w:proofErr w:type="gramStart"/>
      <w:r>
        <w:t>( art.</w:t>
      </w:r>
      <w:proofErr w:type="gramEnd"/>
      <w:r>
        <w:t xml:space="preserve"> 2º da LDBEN).</w:t>
      </w:r>
    </w:p>
    <w:p w:rsidR="00F36ACD" w:rsidRDefault="00F36ACD">
      <w:pPr>
        <w:ind w:left="-283" w:right="-267" w:firstLine="850"/>
      </w:pPr>
    </w:p>
    <w:p w:rsidR="00F36ACD" w:rsidRDefault="000D3235">
      <w:pPr>
        <w:pStyle w:val="Ttulo1"/>
        <w:ind w:left="-283" w:right="-267"/>
      </w:pPr>
      <w:bookmarkStart w:id="9" w:name="_heading=h.qpt3t3qylo61" w:colFirst="0" w:colLast="0"/>
      <w:bookmarkEnd w:id="9"/>
      <w:r>
        <w:t>4 OBJETIVOS DA ESCOLA</w:t>
      </w:r>
    </w:p>
    <w:p w:rsidR="00F36ACD" w:rsidRDefault="000D3235">
      <w:pPr>
        <w:pStyle w:val="Ttulo2"/>
      </w:pPr>
      <w:bookmarkStart w:id="10" w:name="_heading=h.xcw1wikx1ksf" w:colFirst="0" w:colLast="0"/>
      <w:bookmarkEnd w:id="10"/>
      <w:r>
        <w:t>4.1 OBJETIVOS GERAIS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>A Escola Municipal de Ensino Fundamental União tem por objetivo buscar a participação e integração Família-Escola-Comunidade na elaboração de projetos especiais cooperativos, palestras, encontros e eventos promovidos pela escola.</w:t>
      </w:r>
    </w:p>
    <w:p w:rsidR="00F36ACD" w:rsidRDefault="000D3235">
      <w:pPr>
        <w:ind w:left="-283" w:right="-267" w:firstLine="850"/>
      </w:pPr>
      <w:r>
        <w:t xml:space="preserve">Oferecer ao educando a construção e reconstrução do conhecimento, oportunizando condições para consolidar a autonomia das famílias do campo, para </w:t>
      </w:r>
      <w:r>
        <w:lastRenderedPageBreak/>
        <w:t>que se possa viver com dignidade na realidade em que está inserido, fortalecendo sempre a coletividade, desenvolvendo competências e criatividade, preparando-os para a vida.</w:t>
      </w:r>
    </w:p>
    <w:p w:rsidR="00F36ACD" w:rsidRDefault="000D3235">
      <w:pPr>
        <w:pStyle w:val="Ttulo2"/>
      </w:pPr>
      <w:bookmarkStart w:id="11" w:name="_heading=h.txtgluepfycx" w:colFirst="0" w:colLast="0"/>
      <w:bookmarkEnd w:id="11"/>
      <w:r>
        <w:t xml:space="preserve">4.2 OBJETIVOS DOS NÍVEIS E MODALIDADES DE ENSINO 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>O Ensino Fundamental com duração de nove anos, obrigatório e gratuito na escola pública, tem como objetivo a formação básica do cidadão, buscando: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rPr>
          <w:color w:val="000000"/>
        </w:rPr>
        <w:t>Proporcionar a progressão do conhecimento através da consolidação das aprendizagens anteriores e pela ampliação das práticas de linguagem, experiência estética e intercultural das crianças, considerando tanto seus interesses e suas expectativas quanto o que ainda precisam aprender;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rPr>
          <w:color w:val="000000"/>
        </w:rPr>
        <w:t>Valorizar o conhecimento vivenciado pelo educando na família e comunidade local e fazer a mediação com o conhecimento acadêmico para entender e participar da realidade do mundo que vivemos;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rPr>
          <w:color w:val="000000"/>
        </w:rPr>
        <w:t>Desenvolver a capacidade de comunicar-se através das mais diversas manifestações artísticas, tendo como meio básico o pleno domínio da leitura, da escrita e do cálculo;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rPr>
          <w:color w:val="000000"/>
        </w:rPr>
        <w:t>Compreender a natureza como um todo dinâmico, sendo o ser humano parte integrante e agente de transformação do mundo em que vive;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rPr>
          <w:color w:val="000000"/>
        </w:rPr>
        <w:t>Resgatar e valorizar o saber local, através de práticas vivenciadas contextualizando a produção na atualidade e valorizando a importância do meio em que vive;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rPr>
          <w:color w:val="000000"/>
        </w:rPr>
        <w:t>Adquirir atitudes de respeito com pessoas com quem convive, através do exercício da empatia, fortalecendo os vínculos da família, dos laços de solidariedade humana e de tolerância em que se assenta a vida social;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rPr>
          <w:color w:val="000000"/>
        </w:rPr>
        <w:t>Propiciar formação permanente do professor para que atue identificado com as realidades locais;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rPr>
          <w:color w:val="000000"/>
        </w:rPr>
        <w:t xml:space="preserve">Trabalhar integrado com as diretrizes da Base </w:t>
      </w:r>
      <w:r>
        <w:t>Nacional</w:t>
      </w:r>
      <w:r>
        <w:rPr>
          <w:color w:val="000000"/>
        </w:rPr>
        <w:t xml:space="preserve"> Comum Curricular- BNCC, Referencial Gaúcho Curricular - RGC e Documento Orientador de Território - DOT na </w:t>
      </w:r>
      <w:r>
        <w:rPr>
          <w:color w:val="000000"/>
          <w:highlight w:val="white"/>
        </w:rPr>
        <w:t>progressão das múltiplas aprendizagens, articulando o trabalho com as experiências anteriores e valorizando as situações lúdicas de aprendizagem;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  <w:rPr>
          <w:color w:val="000000"/>
        </w:rPr>
      </w:pPr>
      <w:r>
        <w:rPr>
          <w:color w:val="000000"/>
        </w:rPr>
        <w:lastRenderedPageBreak/>
        <w:t>Propor o estímulo ao pensamento lógico, criativo e crítico, bem como sua capacidade de perguntar, argumentar, interagir e ampliar sua compreensão do mundo;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  <w:rPr>
          <w:color w:val="000000"/>
        </w:rPr>
      </w:pPr>
      <w:r>
        <w:rPr>
          <w:color w:val="000000"/>
        </w:rPr>
        <w:t>Valorizar e conhecer as heranças afro-brasileira, indígena e de imigrantes presentes na cultura do povo brasileiro.</w:t>
      </w:r>
    </w:p>
    <w:p w:rsidR="00F36ACD" w:rsidRDefault="00F36ACD">
      <w:pPr>
        <w:pBdr>
          <w:top w:val="nil"/>
          <w:left w:val="nil"/>
          <w:bottom w:val="nil"/>
          <w:right w:val="nil"/>
          <w:between w:val="nil"/>
        </w:pBdr>
        <w:spacing w:after="0"/>
        <w:ind w:right="-267"/>
      </w:pPr>
    </w:p>
    <w:p w:rsidR="00F36ACD" w:rsidRDefault="000D3235">
      <w:pPr>
        <w:pStyle w:val="Ttulo1"/>
        <w:ind w:left="-283" w:right="-267"/>
      </w:pPr>
      <w:bookmarkStart w:id="12" w:name="_heading=h.1wexjevkm2b3" w:colFirst="0" w:colLast="0"/>
      <w:bookmarkEnd w:id="12"/>
      <w:r>
        <w:t>5 ORGANIZAÇÃO CURRICULAR</w:t>
      </w:r>
    </w:p>
    <w:p w:rsidR="00F36ACD" w:rsidRDefault="000D3235">
      <w:pPr>
        <w:pStyle w:val="Ttulo2"/>
      </w:pPr>
      <w:bookmarkStart w:id="13" w:name="_heading=h.40osklhejbod" w:colFirst="0" w:colLast="0"/>
      <w:bookmarkEnd w:id="13"/>
      <w:r>
        <w:t>5.1 PLANOS DE ESTUDO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>Os Currículos do Ensino Fundamental devem ter Base Nacional Comum, a ser complementada em cada Sistema de Ensino e cada estabelecimento escolar, por uma parte diversificada, exigida pelas características regionais e locais da sociedade, da cultura, da economia e dos educandos (RCG)</w:t>
      </w:r>
    </w:p>
    <w:p w:rsidR="00F36ACD" w:rsidRDefault="000D3235">
      <w:pPr>
        <w:ind w:left="-283" w:right="-267" w:firstLine="850"/>
      </w:pPr>
      <w:r>
        <w:t>Os planos de estudos servem como base para as Práticas Pedagógicas, que são realizadas anualmente pela equipe pedagógica e expressam o que consta no Projeto Pedagógico da escola e legislação vigente, aprovados pelo Conselho Escolar.</w:t>
      </w:r>
    </w:p>
    <w:p w:rsidR="00F36ACD" w:rsidRDefault="000D3235">
      <w:pPr>
        <w:ind w:left="-283" w:right="-267" w:firstLine="850"/>
      </w:pPr>
      <w:r>
        <w:t xml:space="preserve">Os planos devem incluir o AEE para os alunos que apresentarem deficiência, transtornos globais do desenvolvimento ou altas habilidades e </w:t>
      </w:r>
      <w:proofErr w:type="spellStart"/>
      <w:r>
        <w:t>superdotação</w:t>
      </w:r>
      <w:proofErr w:type="spellEnd"/>
      <w:r>
        <w:t>, terão adequação curricular, por meio de estratégias e ações pedagógicas de acesso ao conhecimento.</w:t>
      </w:r>
    </w:p>
    <w:p w:rsidR="00F36ACD" w:rsidRDefault="00F36ACD">
      <w:pPr>
        <w:ind w:left="-283" w:right="-267" w:firstLine="850"/>
      </w:pPr>
    </w:p>
    <w:p w:rsidR="00F36ACD" w:rsidRDefault="000D3235">
      <w:pPr>
        <w:pStyle w:val="Ttulo2"/>
      </w:pPr>
      <w:bookmarkStart w:id="14" w:name="_heading=h.xo0lc82ytr53" w:colFirst="0" w:colLast="0"/>
      <w:bookmarkEnd w:id="14"/>
      <w:r>
        <w:t>5.2 PLANO DE TRABALHO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 xml:space="preserve">Os objetivos das modalidades ensino fundamental (séries iniciais) serão desenvolvidos a partir de planos de </w:t>
      </w:r>
      <w:proofErr w:type="gramStart"/>
      <w:r>
        <w:t>trabalhos  realizados</w:t>
      </w:r>
      <w:proofErr w:type="gramEnd"/>
      <w:r>
        <w:t xml:space="preserve">  pelos professores e entregues ao Coordenador Pedagógico no início de cada trimestre.</w:t>
      </w:r>
    </w:p>
    <w:p w:rsidR="00F36ACD" w:rsidRDefault="00F36ACD">
      <w:pPr>
        <w:ind w:left="-283" w:right="-267"/>
      </w:pPr>
    </w:p>
    <w:p w:rsidR="00F36ACD" w:rsidRDefault="000D3235">
      <w:pPr>
        <w:pStyle w:val="Ttulo2"/>
      </w:pPr>
      <w:bookmarkStart w:id="15" w:name="_heading=h.vw1tz5zhcugm" w:colFirst="0" w:colLast="0"/>
      <w:bookmarkEnd w:id="15"/>
      <w:r>
        <w:lastRenderedPageBreak/>
        <w:t>5.3 REGIME ESCOLAR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>A Escola Municipal de Ensino Fundamental União, adota o regime anual, com avaliação trimestral para o Ensino Fundamental.</w:t>
      </w:r>
    </w:p>
    <w:p w:rsidR="00F36ACD" w:rsidRDefault="000D3235">
      <w:pPr>
        <w:pStyle w:val="Ttulo2"/>
      </w:pPr>
      <w:bookmarkStart w:id="16" w:name="_heading=h.lb466eozjhv4" w:colFirst="0" w:colLast="0"/>
      <w:bookmarkEnd w:id="16"/>
      <w:r>
        <w:t>5.4 MATRÍCULA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>A matrícula e rematrícula são realizadas anualmente, em período estabelecido no edital da Prefeitura Municipal, sendo que Creche e Educação Infantil são realizadas pela Central de Vagas, na Secretaria Municipal de Educação e Esporte e Ensino Fundamental e Educação de Jovens Adultos, diretamente na escola.</w:t>
      </w:r>
    </w:p>
    <w:p w:rsidR="00F36ACD" w:rsidRDefault="00F36ACD">
      <w:pPr>
        <w:pStyle w:val="Ttulo1"/>
        <w:ind w:left="-283" w:right="-267"/>
      </w:pPr>
    </w:p>
    <w:p w:rsidR="00F36ACD" w:rsidRDefault="000D3235">
      <w:pPr>
        <w:pStyle w:val="Ttulo3"/>
      </w:pPr>
      <w:bookmarkStart w:id="17" w:name="_heading=h.jn55dv5uv4sd" w:colFirst="0" w:colLast="0"/>
      <w:bookmarkEnd w:id="17"/>
      <w:r>
        <w:t>5.4.1 REQUISITOS PARA INGRESSO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>Os alunos serão efetivados perante matrícula efetivada na escola, respeitando a faixa etária, tendo como data base 31 de março do ano corrente.</w:t>
      </w:r>
    </w:p>
    <w:p w:rsidR="00F36ACD" w:rsidRDefault="00F36ACD">
      <w:pPr>
        <w:ind w:left="-283" w:right="-267"/>
      </w:pPr>
    </w:p>
    <w:p w:rsidR="00F36ACD" w:rsidRDefault="000D3235">
      <w:pPr>
        <w:pStyle w:val="Ttulo3"/>
      </w:pPr>
      <w:bookmarkStart w:id="18" w:name="_heading=h.bat42q8y9gup" w:colFirst="0" w:colLast="0"/>
      <w:bookmarkEnd w:id="18"/>
      <w:r>
        <w:t>5.4.2 DOCUMENTOS PARA MATRÍCULA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>Para efetivar a matrícula de alunos novos, os responsáveis devem apresentar cópia da documentação necessária, conforme segue: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rPr>
          <w:color w:val="000000"/>
        </w:rPr>
        <w:t>Xerox Certidão de Nascimento ou Carteira de Identidade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rPr>
          <w:color w:val="000000"/>
        </w:rPr>
        <w:t>Xerox carteira de vacina atualizada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rPr>
          <w:color w:val="000000"/>
        </w:rPr>
        <w:t>Xerox Cartão do SUS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rPr>
          <w:color w:val="000000"/>
        </w:rPr>
        <w:t>Xerox Histórico Escolar/ Guia de Transferência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rPr>
          <w:color w:val="000000"/>
        </w:rPr>
        <w:t>Xerox Atestado de transferência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rPr>
          <w:color w:val="000000"/>
        </w:rPr>
        <w:t>Xerox CPF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rPr>
          <w:color w:val="000000"/>
        </w:rPr>
        <w:lastRenderedPageBreak/>
        <w:t>Xerox documentos dos responsáveis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rPr>
          <w:color w:val="000000"/>
        </w:rPr>
        <w:t>Xerox NIS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rPr>
          <w:color w:val="000000"/>
        </w:rPr>
        <w:t>Xerox comprovante de residência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rPr>
          <w:color w:val="000000"/>
        </w:rPr>
        <w:t xml:space="preserve">Xerox cartão Bolsa </w:t>
      </w:r>
      <w:r>
        <w:t>Família</w:t>
      </w:r>
    </w:p>
    <w:p w:rsidR="00F36ACD" w:rsidRDefault="000D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283" w:right="-267" w:firstLine="850"/>
      </w:pPr>
      <w:r>
        <w:rPr>
          <w:color w:val="000000"/>
        </w:rPr>
        <w:t>1 foto 3x4</w:t>
      </w:r>
    </w:p>
    <w:p w:rsidR="00F36ACD" w:rsidRDefault="000D3235">
      <w:pPr>
        <w:ind w:left="-283" w:right="-267" w:firstLine="850"/>
      </w:pPr>
      <w:r>
        <w:t>A rematrícula é automática, porém, os pais ou responsáveis devem comparecer na escola para realizá-la, mediante assinatura e atualização dos dados na ficha de matrícula, conforme datas divulgadas pelo edital.</w:t>
      </w:r>
    </w:p>
    <w:p w:rsidR="00F36ACD" w:rsidRDefault="00F36ACD">
      <w:pPr>
        <w:ind w:left="-283" w:right="-267" w:firstLine="850"/>
      </w:pPr>
    </w:p>
    <w:p w:rsidR="007A6E3C" w:rsidRPr="007A6E3C" w:rsidRDefault="007A6E3C" w:rsidP="001515DC">
      <w:pPr>
        <w:pStyle w:val="Ttulo1"/>
        <w:ind w:left="-283" w:right="-267"/>
      </w:pPr>
      <w:bookmarkStart w:id="19" w:name="_heading=h.4dmy01dk7f1c" w:colFirst="0" w:colLast="0"/>
      <w:bookmarkEnd w:id="19"/>
      <w:r>
        <w:t>5.5</w:t>
      </w:r>
      <w:r w:rsidR="001515DC">
        <w:t xml:space="preserve"> METODOLOGIA DE ENSINO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>A metodologia deve partir da prática social concreta e da realidade onde ela acontece. Deve estar em uma constante dialética, analisando, conhecendo e transformando o meio no qual está inserido, através da coerência entre teoria e prática.</w:t>
      </w:r>
    </w:p>
    <w:p w:rsidR="00F36ACD" w:rsidRDefault="000D3235">
      <w:pPr>
        <w:ind w:left="-283" w:right="-267" w:firstLine="850"/>
      </w:pPr>
      <w:r>
        <w:tab/>
        <w:t xml:space="preserve">A metodologia da escola está baseada na Base Nacional Comum </w:t>
      </w:r>
      <w:proofErr w:type="gramStart"/>
      <w:r>
        <w:t>Curricular,  voltada</w:t>
      </w:r>
      <w:proofErr w:type="gramEnd"/>
      <w:r>
        <w:t xml:space="preserve"> a atender as necessidades do educando, partindo da sua visão de mundo, de seus conhecimentos já adquiridos, desenvolvendo habilidades e resgatando valores.</w:t>
      </w:r>
    </w:p>
    <w:p w:rsidR="00F36ACD" w:rsidRDefault="000D3235">
      <w:pPr>
        <w:ind w:left="-283" w:right="-267" w:firstLine="850"/>
      </w:pPr>
      <w:r>
        <w:tab/>
        <w:t xml:space="preserve">Para a criança e </w:t>
      </w:r>
      <w:proofErr w:type="spellStart"/>
      <w:r>
        <w:t>o</w:t>
      </w:r>
      <w:proofErr w:type="spellEnd"/>
      <w:r>
        <w:t xml:space="preserve"> adolescente que frequentam a escola, o aprendizado é um processo que serve para rever as dificuldades e as necessidades apresentadas, bem como apresentar estratégias para superá-las. É sistemática contínua cumulativa, prevalecendo os aspectos qualitativos sobre os quantitativos.</w:t>
      </w:r>
    </w:p>
    <w:p w:rsidR="00F36ACD" w:rsidRDefault="000D3235">
      <w:pPr>
        <w:ind w:left="-283" w:right="-267" w:firstLine="850"/>
      </w:pPr>
      <w:r>
        <w:tab/>
        <w:t>Os educadores da EMEF União, pautados neste propósito, desenvolvem ações educativas, voltadas ao pleno desenvolvimento dos educandos.</w:t>
      </w:r>
    </w:p>
    <w:p w:rsidR="00F36ACD" w:rsidRDefault="00F36ACD">
      <w:pPr>
        <w:pStyle w:val="Ttulo1"/>
        <w:ind w:right="-267"/>
      </w:pPr>
    </w:p>
    <w:p w:rsidR="00F36ACD" w:rsidRDefault="007A6E3C">
      <w:pPr>
        <w:pStyle w:val="Ttulo1"/>
        <w:ind w:left="-283" w:right="-267"/>
      </w:pPr>
      <w:bookmarkStart w:id="20" w:name="_heading=h.40qo0ptbuko4" w:colFirst="0" w:colLast="0"/>
      <w:bookmarkEnd w:id="20"/>
      <w:r>
        <w:t>6</w:t>
      </w:r>
      <w:r w:rsidR="000D3235">
        <w:t xml:space="preserve"> AVALIAÇÃO DO RENDIMENTO ESCOLAR</w:t>
      </w:r>
    </w:p>
    <w:p w:rsidR="00E90D42" w:rsidRPr="00E90D42" w:rsidRDefault="007A6E3C" w:rsidP="001515DC">
      <w:pPr>
        <w:pStyle w:val="Ttulo2"/>
      </w:pPr>
      <w:bookmarkStart w:id="21" w:name="_heading=h.pxtlyoluap27" w:colFirst="0" w:colLast="0"/>
      <w:bookmarkEnd w:id="21"/>
      <w:r>
        <w:t>6</w:t>
      </w:r>
      <w:r w:rsidR="000D3235">
        <w:t>.1 AVALIAÇÃO NO ENSINO FUNDAMENTAL</w:t>
      </w:r>
      <w:r w:rsidR="001515DC">
        <w:t xml:space="preserve"> – ANOS INICIAIS</w:t>
      </w:r>
    </w:p>
    <w:p w:rsidR="00F36ACD" w:rsidRDefault="000D3235">
      <w:p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  <w:rPr>
          <w:color w:val="000000"/>
        </w:rPr>
      </w:pPr>
      <w:r>
        <w:rPr>
          <w:color w:val="000000"/>
        </w:rPr>
        <w:tab/>
        <w:t xml:space="preserve">A avaliação é um instrumento fundamental para o processo escolar, pois por meio dela o professor avalia o desenvolvimento dos alunos, bem como norteia sua prática pedagógica. </w:t>
      </w:r>
    </w:p>
    <w:p w:rsidR="00F36ACD" w:rsidRDefault="000D3235">
      <w:p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  <w:rPr>
          <w:color w:val="000000"/>
        </w:rPr>
      </w:pPr>
      <w:r>
        <w:rPr>
          <w:color w:val="000000"/>
        </w:rPr>
        <w:t xml:space="preserve">A EMEF União, oferece no mínimo três (3) instrumentos de avaliação diversificados no decorrer dos trimestres, sendo que a nota final do trimestre é obtida através da soma das avaliações realizadas. </w:t>
      </w:r>
    </w:p>
    <w:p w:rsidR="00F36ACD" w:rsidRDefault="000D3235">
      <w:p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  <w:rPr>
          <w:color w:val="000000"/>
        </w:rPr>
      </w:pPr>
      <w:r>
        <w:rPr>
          <w:color w:val="000000"/>
        </w:rPr>
        <w:t>Nos 1° e 2</w:t>
      </w:r>
      <w:proofErr w:type="gramStart"/>
      <w:r>
        <w:rPr>
          <w:color w:val="000000"/>
        </w:rPr>
        <w:t>º  anos</w:t>
      </w:r>
      <w:proofErr w:type="gramEnd"/>
      <w:r>
        <w:rPr>
          <w:color w:val="000000"/>
        </w:rPr>
        <w:t xml:space="preserve">, o resultado é expresso através de parecer descritivo por área do conhecimento, trimestral, observando os aspectos cognitivos, afetivos, psicomotores e sociais, com o </w:t>
      </w:r>
      <w:r>
        <w:t>objetivo</w:t>
      </w:r>
      <w:r>
        <w:rPr>
          <w:color w:val="000000"/>
        </w:rPr>
        <w:t xml:space="preserve"> de preparar o educando para o ano/série seguinte. O aluno não fica retido. No parecer final deverá constar: "Promovido para o ano/série seguinte".</w:t>
      </w:r>
    </w:p>
    <w:p w:rsidR="00F36ACD" w:rsidRDefault="000D3235">
      <w:p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  <w:rPr>
          <w:color w:val="000000"/>
        </w:rPr>
      </w:pPr>
      <w:r>
        <w:rPr>
          <w:color w:val="000000"/>
        </w:rPr>
        <w:t xml:space="preserve">Nos 3º, 4º e 5º anos a avaliação é trimestral, por área do conhecimento, expressa através de notas de 0 -100 pontos, sendo a média sessenta (60) pontos. Quando no final do ano letivo, o aluno não atingir a média em determinada área do conhecimento, será proporcionado a quarta avaliação, após o término dos dias </w:t>
      </w:r>
      <w:proofErr w:type="gramStart"/>
      <w:r>
        <w:rPr>
          <w:color w:val="000000"/>
        </w:rPr>
        <w:t>letivos,  precisando</w:t>
      </w:r>
      <w:proofErr w:type="gramEnd"/>
      <w:r>
        <w:rPr>
          <w:color w:val="000000"/>
        </w:rPr>
        <w:t xml:space="preserve"> tirar  a nota de 50 pontos para aprovação.</w:t>
      </w:r>
    </w:p>
    <w:p w:rsidR="00F36ACD" w:rsidRDefault="00F36ACD">
      <w:pPr>
        <w:pBdr>
          <w:top w:val="nil"/>
          <w:left w:val="nil"/>
          <w:bottom w:val="nil"/>
          <w:right w:val="nil"/>
          <w:between w:val="nil"/>
        </w:pBdr>
        <w:ind w:left="-283" w:right="-267"/>
        <w:rPr>
          <w:color w:val="000000"/>
        </w:rPr>
      </w:pPr>
    </w:p>
    <w:p w:rsidR="00F36ACD" w:rsidRDefault="002934DE">
      <w:pPr>
        <w:pStyle w:val="Ttulo2"/>
      </w:pPr>
      <w:bookmarkStart w:id="22" w:name="_heading=h.d3m005rdc6as" w:colFirst="0" w:colLast="0"/>
      <w:bookmarkEnd w:id="22"/>
      <w:r>
        <w:t>6</w:t>
      </w:r>
      <w:r w:rsidR="000D3235">
        <w:t>.2 AVALIAÇÃO DOS ALUNOS COM DEFICIÊNCIA, TRANSTORNO GLOBAL DO CONHECIMENTO OU ALTAS HABILIDADES</w:t>
      </w:r>
    </w:p>
    <w:p w:rsidR="00E90D42" w:rsidRPr="00E90D42" w:rsidRDefault="00E90D42" w:rsidP="00E90D42"/>
    <w:p w:rsidR="00F36ACD" w:rsidRDefault="000D3235">
      <w:p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  <w:rPr>
          <w:color w:val="000000"/>
        </w:rPr>
      </w:pPr>
      <w:r>
        <w:rPr>
          <w:color w:val="000000"/>
        </w:rPr>
        <w:t>Respeitando as individualidades de cada pessoa, se necessária, a escola juntamente com o professor da Sala de AEE realiza uma adaptação curricular para que o aluno seja de fato incluído no processo ensino aprendizagem.</w:t>
      </w:r>
    </w:p>
    <w:p w:rsidR="00F36ACD" w:rsidRDefault="000D3235">
      <w:p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  <w:rPr>
          <w:color w:val="000000"/>
        </w:rPr>
      </w:pPr>
      <w:r>
        <w:rPr>
          <w:color w:val="000000"/>
        </w:rPr>
        <w:t>A avaliação destes alunos se dá mediante diagnóstico, observando o desenvolvimento nas habilidades desenvolvidas no decorrer do processo.</w:t>
      </w:r>
    </w:p>
    <w:p w:rsidR="00F36ACD" w:rsidRDefault="000D3235">
      <w:p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/>
        <w:rPr>
          <w:color w:val="000000"/>
        </w:rPr>
      </w:pPr>
      <w:r>
        <w:rPr>
          <w:color w:val="000000"/>
        </w:rPr>
        <w:t>Esta avaliação é feita pela escola regular juntamente com a profissional da sala de recursos em que o aluno frequenta. O método avaliativo é em formato de Parecer Descritivo.</w:t>
      </w:r>
    </w:p>
    <w:p w:rsidR="00F36ACD" w:rsidRDefault="00F36ACD">
      <w:pPr>
        <w:pBdr>
          <w:top w:val="nil"/>
          <w:left w:val="nil"/>
          <w:bottom w:val="nil"/>
          <w:right w:val="nil"/>
          <w:between w:val="nil"/>
        </w:pBdr>
        <w:ind w:left="-283" w:right="-267"/>
        <w:rPr>
          <w:color w:val="000000"/>
        </w:rPr>
      </w:pPr>
    </w:p>
    <w:p w:rsidR="00F36ACD" w:rsidRDefault="002934DE">
      <w:pPr>
        <w:pStyle w:val="Ttulo2"/>
      </w:pPr>
      <w:bookmarkStart w:id="23" w:name="_heading=h.m65bm8fj4vq1" w:colFirst="0" w:colLast="0"/>
      <w:bookmarkEnd w:id="23"/>
      <w:r>
        <w:t>6</w:t>
      </w:r>
      <w:r w:rsidR="000D3235">
        <w:t>.3 ESTUDOS DE RECUPERAÇÃO DA APRENDIZAGEM</w:t>
      </w:r>
    </w:p>
    <w:p w:rsidR="00E90D42" w:rsidRPr="00E90D42" w:rsidRDefault="00E90D42" w:rsidP="00E90D42"/>
    <w:p w:rsidR="00F36ACD" w:rsidRDefault="000D3235">
      <w:p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  <w:rPr>
          <w:color w:val="000000"/>
        </w:rPr>
      </w:pPr>
      <w:r>
        <w:rPr>
          <w:color w:val="000000"/>
        </w:rPr>
        <w:t xml:space="preserve">Será ofertado estudos de reforço de conceitos ao final de cada trimestre, durante uma semana, com </w:t>
      </w:r>
      <w:r>
        <w:t>caráter</w:t>
      </w:r>
      <w:r>
        <w:rPr>
          <w:color w:val="000000"/>
        </w:rPr>
        <w:t xml:space="preserve"> de recuperação destes, sem avaliação.</w:t>
      </w:r>
    </w:p>
    <w:p w:rsidR="00F36ACD" w:rsidRDefault="000D3235">
      <w:p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/>
        <w:rPr>
          <w:color w:val="000000"/>
        </w:rPr>
      </w:pPr>
      <w:r>
        <w:rPr>
          <w:color w:val="000000"/>
        </w:rPr>
        <w:t>Após o final do ano letivo será disponibilizada a quarta avaliação para aqueles alunos que não obtiverem média sessenta ou mais pontos, ao final dos três trimestres, sem aulas de recuperação, somente as provas.</w:t>
      </w:r>
    </w:p>
    <w:p w:rsidR="00F36ACD" w:rsidRDefault="00F36ACD">
      <w:pPr>
        <w:pBdr>
          <w:top w:val="nil"/>
          <w:left w:val="nil"/>
          <w:bottom w:val="nil"/>
          <w:right w:val="nil"/>
          <w:between w:val="nil"/>
        </w:pBdr>
        <w:ind w:left="-283" w:right="-267"/>
        <w:rPr>
          <w:color w:val="000000"/>
        </w:rPr>
      </w:pPr>
    </w:p>
    <w:p w:rsidR="00F36ACD" w:rsidRDefault="002934DE">
      <w:pPr>
        <w:pStyle w:val="Ttulo2"/>
      </w:pPr>
      <w:bookmarkStart w:id="24" w:name="_heading=h.13jm5f7tp9fh" w:colFirst="0" w:colLast="0"/>
      <w:bookmarkEnd w:id="24"/>
      <w:r>
        <w:t>6</w:t>
      </w:r>
      <w:r w:rsidR="000D3235">
        <w:t xml:space="preserve">.4 AVANÇOS </w:t>
      </w:r>
    </w:p>
    <w:p w:rsidR="00E90D42" w:rsidRPr="00E90D42" w:rsidRDefault="00E90D42" w:rsidP="00E90D42"/>
    <w:p w:rsidR="00F36ACD" w:rsidRDefault="000D3235">
      <w:p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  <w:rPr>
          <w:color w:val="000000"/>
        </w:rPr>
      </w:pPr>
      <w:r>
        <w:rPr>
          <w:color w:val="000000"/>
        </w:rPr>
        <w:t>O benefício de avanço do educando ocorrerá pelo aproveitamento da série/ano ou etapa anterior cursada na própria escola, tendo como base normas previstas na legislação vigente.</w:t>
      </w:r>
    </w:p>
    <w:p w:rsidR="00F36ACD" w:rsidRDefault="000D3235">
      <w:p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  <w:rPr>
          <w:color w:val="000000"/>
        </w:rPr>
      </w:pPr>
      <w:r>
        <w:rPr>
          <w:color w:val="000000"/>
        </w:rPr>
        <w:t>O aluno é considerado promovido para série/ano quando:</w:t>
      </w:r>
    </w:p>
    <w:p w:rsidR="00F36ACD" w:rsidRDefault="000D32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  <w:rPr>
          <w:color w:val="000000"/>
        </w:rPr>
      </w:pPr>
      <w:r>
        <w:rPr>
          <w:color w:val="000000"/>
        </w:rPr>
        <w:t xml:space="preserve">Atingir ao final do trimestre a pontuação </w:t>
      </w:r>
      <w:r>
        <w:t>igual</w:t>
      </w:r>
      <w:r>
        <w:rPr>
          <w:color w:val="000000"/>
        </w:rPr>
        <w:t xml:space="preserve"> ou superior a 60 </w:t>
      </w:r>
      <w:proofErr w:type="gramStart"/>
      <w:r>
        <w:rPr>
          <w:color w:val="000000"/>
        </w:rPr>
        <w:t>( sessenta</w:t>
      </w:r>
      <w:proofErr w:type="gramEnd"/>
      <w:r>
        <w:rPr>
          <w:color w:val="000000"/>
        </w:rPr>
        <w:t xml:space="preserve">) pontos e tiver </w:t>
      </w:r>
      <w:r>
        <w:t>frequência</w:t>
      </w:r>
      <w:r>
        <w:rPr>
          <w:color w:val="000000"/>
        </w:rPr>
        <w:t xml:space="preserve"> igual ou superior a 75% no total de horas letivas;</w:t>
      </w:r>
    </w:p>
    <w:p w:rsidR="002E7721" w:rsidRPr="000B77B4" w:rsidRDefault="000D3235" w:rsidP="002E7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</w:pPr>
      <w:r>
        <w:t xml:space="preserve"> A educação</w:t>
      </w:r>
      <w:r>
        <w:rPr>
          <w:color w:val="000000"/>
        </w:rPr>
        <w:t xml:space="preserve"> infantil tem assegurado a progressão continuada tendo o mínimo de </w:t>
      </w:r>
      <w:r>
        <w:t>frequência</w:t>
      </w:r>
      <w:r>
        <w:rPr>
          <w:color w:val="000000"/>
        </w:rPr>
        <w:t xml:space="preserve"> de 60% no total de horas letivas.</w:t>
      </w:r>
    </w:p>
    <w:p w:rsidR="000B77B4" w:rsidRDefault="000B77B4" w:rsidP="000B77B4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right="-267"/>
      </w:pPr>
    </w:p>
    <w:p w:rsidR="002E7721" w:rsidRPr="002E7721" w:rsidRDefault="002E7721" w:rsidP="002E7721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right="-267"/>
      </w:pPr>
    </w:p>
    <w:p w:rsidR="002E7721" w:rsidRDefault="002934DE" w:rsidP="002E7721">
      <w:p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/>
        <w:rPr>
          <w:b/>
        </w:rPr>
      </w:pPr>
      <w:r>
        <w:rPr>
          <w:b/>
        </w:rPr>
        <w:t>6</w:t>
      </w:r>
      <w:r w:rsidR="002E7721" w:rsidRPr="002E7721">
        <w:rPr>
          <w:b/>
        </w:rPr>
        <w:t>.4.1 CLASSIFICAÇÃO DO ALUNO</w:t>
      </w:r>
    </w:p>
    <w:p w:rsidR="000B77B4" w:rsidRDefault="000B77B4" w:rsidP="002E7721">
      <w:p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/>
        <w:rPr>
          <w:b/>
        </w:rPr>
      </w:pPr>
    </w:p>
    <w:p w:rsidR="002E7721" w:rsidRDefault="002E7721" w:rsidP="002E7721">
      <w:p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/>
        <w:rPr>
          <w:b/>
        </w:rPr>
      </w:pPr>
    </w:p>
    <w:p w:rsidR="002E7721" w:rsidRDefault="002E7721" w:rsidP="002E7721">
      <w:p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/>
      </w:pPr>
      <w:r>
        <w:rPr>
          <w:b/>
        </w:rPr>
        <w:tab/>
      </w:r>
      <w:r w:rsidRPr="002E7721">
        <w:tab/>
        <w:t xml:space="preserve">A </w:t>
      </w:r>
      <w:r>
        <w:t>classificação do aluno, em qualquer série/ano do ensino fundamental pode ser feita:</w:t>
      </w:r>
    </w:p>
    <w:p w:rsidR="002E7721" w:rsidRDefault="002E7721" w:rsidP="002E7721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67"/>
      </w:pPr>
      <w:r>
        <w:t xml:space="preserve">Por promoção, para alunos que cursaram, </w:t>
      </w:r>
      <w:proofErr w:type="spellStart"/>
      <w:r>
        <w:t>comaproveitamento</w:t>
      </w:r>
      <w:proofErr w:type="spellEnd"/>
      <w:r>
        <w:t>, o ano anterior;</w:t>
      </w:r>
    </w:p>
    <w:p w:rsidR="002E7721" w:rsidRDefault="002E7721" w:rsidP="002E7721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67"/>
      </w:pPr>
      <w:r>
        <w:t>Por transferência, para alunos procedentes de outra escola;</w:t>
      </w:r>
    </w:p>
    <w:p w:rsidR="000B77B4" w:rsidRDefault="00210BA7" w:rsidP="000B77B4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67"/>
      </w:pPr>
      <w:r>
        <w:t xml:space="preserve">Independente de </w:t>
      </w:r>
      <w:proofErr w:type="spellStart"/>
      <w:r>
        <w:t>escolaraização</w:t>
      </w:r>
      <w:proofErr w:type="spellEnd"/>
      <w:r>
        <w:t xml:space="preserve"> anterior, mediante avaliação feita pela escola, que define o grau de desenvolvimento e experiência do </w:t>
      </w:r>
      <w:r>
        <w:lastRenderedPageBreak/>
        <w:t>candidato, e permita sua inscrição na série/ano adequados, conforme regulamentação do respectivo sistema de ensino.</w:t>
      </w:r>
    </w:p>
    <w:p w:rsidR="000B77B4" w:rsidRDefault="000B77B4" w:rsidP="000B77B4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ind w:left="1080" w:right="-267"/>
      </w:pPr>
    </w:p>
    <w:p w:rsidR="000B77B4" w:rsidRDefault="000B77B4" w:rsidP="000B77B4">
      <w:pPr>
        <w:pBdr>
          <w:top w:val="nil"/>
          <w:left w:val="nil"/>
          <w:bottom w:val="nil"/>
          <w:right w:val="nil"/>
          <w:between w:val="nil"/>
        </w:pBdr>
        <w:spacing w:after="0"/>
        <w:ind w:right="-267"/>
      </w:pPr>
    </w:p>
    <w:p w:rsidR="00210BA7" w:rsidRDefault="002934DE" w:rsidP="000B77B4">
      <w:pPr>
        <w:pBdr>
          <w:top w:val="nil"/>
          <w:left w:val="nil"/>
          <w:bottom w:val="nil"/>
          <w:right w:val="nil"/>
          <w:between w:val="nil"/>
        </w:pBdr>
        <w:spacing w:after="0"/>
        <w:ind w:right="-267"/>
        <w:rPr>
          <w:b/>
        </w:rPr>
      </w:pPr>
      <w:r>
        <w:rPr>
          <w:b/>
        </w:rPr>
        <w:t>6</w:t>
      </w:r>
      <w:r w:rsidR="00210BA7" w:rsidRPr="000B77B4">
        <w:rPr>
          <w:b/>
        </w:rPr>
        <w:t>.4.2 RECLASSIFICAÇÃO DO ALUNO</w:t>
      </w:r>
    </w:p>
    <w:p w:rsidR="000B77B4" w:rsidRPr="000B77B4" w:rsidRDefault="000B77B4" w:rsidP="000B77B4">
      <w:pPr>
        <w:pBdr>
          <w:top w:val="nil"/>
          <w:left w:val="nil"/>
          <w:bottom w:val="nil"/>
          <w:right w:val="nil"/>
          <w:between w:val="nil"/>
        </w:pBdr>
        <w:spacing w:after="0"/>
        <w:ind w:right="-267"/>
      </w:pPr>
    </w:p>
    <w:p w:rsidR="00210BA7" w:rsidRDefault="00210BA7" w:rsidP="00210BA7">
      <w:pPr>
        <w:pBdr>
          <w:top w:val="nil"/>
          <w:left w:val="nil"/>
          <w:bottom w:val="nil"/>
          <w:right w:val="nil"/>
          <w:between w:val="nil"/>
        </w:pBdr>
        <w:spacing w:after="0"/>
        <w:ind w:right="-267"/>
        <w:rPr>
          <w:b/>
        </w:rPr>
      </w:pPr>
    </w:p>
    <w:p w:rsidR="00210BA7" w:rsidRDefault="00210BA7" w:rsidP="00210BA7">
      <w:pPr>
        <w:pBdr>
          <w:top w:val="nil"/>
          <w:left w:val="nil"/>
          <w:bottom w:val="nil"/>
          <w:right w:val="nil"/>
          <w:between w:val="nil"/>
        </w:pBdr>
        <w:spacing w:after="0"/>
        <w:ind w:right="-267"/>
      </w:pPr>
      <w:r>
        <w:rPr>
          <w:b/>
        </w:rPr>
        <w:tab/>
      </w:r>
      <w:r>
        <w:t>A escola reclassifica o aluno, entre estabelecimentos de ensino localizados no país e no exterior, isto é, quando o estabelecimento de ensino de origem do aluno tem uma forma de organização diferente da escola situando-o na série/ano visando integrá-lo no espaço e no tempo adequado ao seu estágio de desenvolvimento e suas possibilidades de crescimento intelectual.</w:t>
      </w:r>
    </w:p>
    <w:p w:rsidR="001C2123" w:rsidRDefault="001C2123" w:rsidP="00210BA7">
      <w:pPr>
        <w:pBdr>
          <w:top w:val="nil"/>
          <w:left w:val="nil"/>
          <w:bottom w:val="nil"/>
          <w:right w:val="nil"/>
          <w:between w:val="nil"/>
        </w:pBdr>
        <w:spacing w:after="0"/>
        <w:ind w:right="-267"/>
      </w:pPr>
      <w:r>
        <w:tab/>
        <w:t>Cabe ao Coordenador Pedagógico e a Direção da escola à análise do currículo cumprido pelo educando, para definir sua reclassificação, adequando o mesmo no espaço e no tempo, considerando seu estágio de desenvolvimento.</w:t>
      </w:r>
    </w:p>
    <w:p w:rsidR="001C2123" w:rsidRDefault="001C2123" w:rsidP="00210BA7">
      <w:pPr>
        <w:pBdr>
          <w:top w:val="nil"/>
          <w:left w:val="nil"/>
          <w:bottom w:val="nil"/>
          <w:right w:val="nil"/>
          <w:between w:val="nil"/>
        </w:pBdr>
        <w:spacing w:after="0"/>
        <w:ind w:right="-267"/>
      </w:pPr>
      <w:r>
        <w:tab/>
        <w:t>Parágrafo único – Cabe ao serviço de Coordenação Pedagógica analisar o currículo cumprido pelo aluno, determinando as adaptações necessárias</w:t>
      </w:r>
      <w:r w:rsidR="000B77B4">
        <w:t>.</w:t>
      </w:r>
    </w:p>
    <w:p w:rsidR="000B77B4" w:rsidRDefault="000B77B4" w:rsidP="00210BA7">
      <w:pPr>
        <w:pBdr>
          <w:top w:val="nil"/>
          <w:left w:val="nil"/>
          <w:bottom w:val="nil"/>
          <w:right w:val="nil"/>
          <w:between w:val="nil"/>
        </w:pBdr>
        <w:spacing w:after="0"/>
        <w:ind w:right="-267"/>
      </w:pPr>
    </w:p>
    <w:p w:rsidR="000B77B4" w:rsidRDefault="000B77B4" w:rsidP="00210BA7">
      <w:pPr>
        <w:pBdr>
          <w:top w:val="nil"/>
          <w:left w:val="nil"/>
          <w:bottom w:val="nil"/>
          <w:right w:val="nil"/>
          <w:between w:val="nil"/>
        </w:pBdr>
        <w:spacing w:after="0"/>
        <w:ind w:right="-267"/>
      </w:pPr>
    </w:p>
    <w:p w:rsidR="001C2123" w:rsidRDefault="002934DE" w:rsidP="002934DE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right="-267"/>
        <w:rPr>
          <w:b/>
        </w:rPr>
      </w:pPr>
      <w:r>
        <w:rPr>
          <w:b/>
        </w:rPr>
        <w:t>6</w:t>
      </w:r>
      <w:r w:rsidR="001C2123" w:rsidRPr="001C2123">
        <w:rPr>
          <w:b/>
        </w:rPr>
        <w:t>.4.3 ESTUDOS DE ADAPTAÇÃO CURRICULAR</w:t>
      </w:r>
    </w:p>
    <w:p w:rsidR="000B77B4" w:rsidRDefault="000B77B4" w:rsidP="002934DE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right="-267"/>
        <w:rPr>
          <w:b/>
        </w:rPr>
      </w:pPr>
    </w:p>
    <w:p w:rsidR="001C2123" w:rsidRDefault="001C2123" w:rsidP="00210BA7">
      <w:pPr>
        <w:pBdr>
          <w:top w:val="nil"/>
          <w:left w:val="nil"/>
          <w:bottom w:val="nil"/>
          <w:right w:val="nil"/>
          <w:between w:val="nil"/>
        </w:pBdr>
        <w:spacing w:after="0"/>
        <w:ind w:right="-267"/>
        <w:rPr>
          <w:b/>
        </w:rPr>
      </w:pPr>
    </w:p>
    <w:p w:rsidR="001C2123" w:rsidRDefault="001C2123" w:rsidP="00210BA7">
      <w:pPr>
        <w:pBdr>
          <w:top w:val="nil"/>
          <w:left w:val="nil"/>
          <w:bottom w:val="nil"/>
          <w:right w:val="nil"/>
          <w:between w:val="nil"/>
        </w:pBdr>
        <w:spacing w:after="0"/>
        <w:ind w:right="-267"/>
      </w:pPr>
      <w:r>
        <w:rPr>
          <w:b/>
        </w:rPr>
        <w:tab/>
      </w:r>
      <w:r w:rsidRPr="001C2123">
        <w:t>O</w:t>
      </w:r>
      <w:r>
        <w:t xml:space="preserve"> aproveitamento de estudos pode ser seguido ou não de adaptação curricular e efetua-se pela dispensa ou substituição de disciplinas cursadas.</w:t>
      </w:r>
    </w:p>
    <w:p w:rsidR="001C2123" w:rsidRPr="001C2123" w:rsidRDefault="001C2123" w:rsidP="00210BA7">
      <w:pPr>
        <w:pBdr>
          <w:top w:val="nil"/>
          <w:left w:val="nil"/>
          <w:bottom w:val="nil"/>
          <w:right w:val="nil"/>
          <w:between w:val="nil"/>
        </w:pBdr>
        <w:spacing w:after="0"/>
        <w:ind w:right="-267"/>
      </w:pPr>
      <w:r>
        <w:tab/>
        <w:t>O processo de adaptação é orientado pelo Coordenador Pedagógico, a quem compete assessorar os professores na preparação de planos especiais, aprovar e acompanhar a execução desses.</w:t>
      </w:r>
    </w:p>
    <w:p w:rsidR="00F36ACD" w:rsidRPr="001C2123" w:rsidRDefault="00F36ACD">
      <w:pPr>
        <w:pBdr>
          <w:top w:val="nil"/>
          <w:left w:val="nil"/>
          <w:bottom w:val="nil"/>
          <w:right w:val="nil"/>
          <w:between w:val="nil"/>
        </w:pBdr>
        <w:ind w:left="-283" w:right="-267"/>
        <w:rPr>
          <w:b/>
          <w:color w:val="000000"/>
        </w:rPr>
      </w:pPr>
    </w:p>
    <w:p w:rsidR="00F36ACD" w:rsidRDefault="002934DE">
      <w:pPr>
        <w:pStyle w:val="Ttulo1"/>
        <w:ind w:left="-283" w:right="-267"/>
      </w:pPr>
      <w:bookmarkStart w:id="25" w:name="_heading=h.ync0yahp2djl" w:colFirst="0" w:colLast="0"/>
      <w:bookmarkEnd w:id="25"/>
      <w:r>
        <w:t>7.</w:t>
      </w:r>
      <w:r w:rsidR="000D3235">
        <w:t xml:space="preserve"> TRANSFERÊNCIA ESCOLAR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>A transferência é concedida a qualquer época do ano mediante atestado de vaga.</w:t>
      </w:r>
    </w:p>
    <w:p w:rsidR="00F36ACD" w:rsidRDefault="000D3235">
      <w:pPr>
        <w:ind w:left="-283" w:right="-267" w:firstLine="850"/>
      </w:pPr>
      <w:r>
        <w:lastRenderedPageBreak/>
        <w:t>Aos alunos que solicitarem transferência, a escola emite guia de transferência ou Parecer Descritivo do aluno referente ao período cursado, bem como duas vias do Histórico Escolar, quando ao final do ano letivo.</w:t>
      </w:r>
    </w:p>
    <w:p w:rsidR="00F36ACD" w:rsidRDefault="00F36ACD">
      <w:pPr>
        <w:ind w:left="-283" w:right="-267"/>
      </w:pPr>
    </w:p>
    <w:p w:rsidR="00F36ACD" w:rsidRDefault="002934DE">
      <w:pPr>
        <w:pStyle w:val="Ttulo1"/>
        <w:ind w:left="-283" w:right="-267"/>
      </w:pPr>
      <w:bookmarkStart w:id="26" w:name="_heading=h.6v16lf86numc" w:colFirst="0" w:colLast="0"/>
      <w:bookmarkEnd w:id="26"/>
      <w:r>
        <w:t>8</w:t>
      </w:r>
      <w:r w:rsidR="000D3235">
        <w:t xml:space="preserve"> CONTROLE DE FREQUÊNCIA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>Para a Educação Infantil a frequência mínima é de 60% do total de horas da carga horária prevista</w:t>
      </w:r>
    </w:p>
    <w:p w:rsidR="00F36ACD" w:rsidRDefault="000D3235">
      <w:pPr>
        <w:ind w:left="-283" w:right="-267" w:firstLine="850"/>
      </w:pPr>
      <w:r>
        <w:t>Para Ensino Fundamental a frequência mínima exigida do aluno é de 75% da carga horária letiva / prevista.</w:t>
      </w:r>
    </w:p>
    <w:p w:rsidR="00F36ACD" w:rsidRDefault="00F36ACD">
      <w:pPr>
        <w:ind w:left="-283" w:right="-267"/>
      </w:pPr>
    </w:p>
    <w:p w:rsidR="00F36ACD" w:rsidRDefault="002934DE">
      <w:pPr>
        <w:pStyle w:val="Ttulo1"/>
        <w:ind w:left="-283" w:right="-267"/>
      </w:pPr>
      <w:bookmarkStart w:id="27" w:name="_heading=h.lfhgn9p879us" w:colFirst="0" w:colLast="0"/>
      <w:bookmarkEnd w:id="27"/>
      <w:r>
        <w:t>9</w:t>
      </w:r>
      <w:r w:rsidR="000D3235">
        <w:t xml:space="preserve"> DOCUMENTAÇÃO ESCOLAR</w:t>
      </w:r>
    </w:p>
    <w:p w:rsidR="00E90D42" w:rsidRPr="00E90D42" w:rsidRDefault="00E90D42" w:rsidP="00E90D42"/>
    <w:p w:rsidR="00F36ACD" w:rsidRDefault="000D3235">
      <w:pPr>
        <w:pBdr>
          <w:top w:val="nil"/>
          <w:left w:val="nil"/>
          <w:bottom w:val="nil"/>
          <w:right w:val="nil"/>
          <w:between w:val="nil"/>
        </w:pBdr>
        <w:spacing w:after="0"/>
        <w:ind w:left="-283" w:right="-267" w:firstLine="850"/>
        <w:rPr>
          <w:color w:val="000000"/>
        </w:rPr>
      </w:pPr>
      <w:r>
        <w:rPr>
          <w:color w:val="000000"/>
        </w:rPr>
        <w:t xml:space="preserve">A Escola Municipal União, </w:t>
      </w:r>
      <w:proofErr w:type="gramStart"/>
      <w:r>
        <w:rPr>
          <w:color w:val="000000"/>
        </w:rPr>
        <w:t>emite  Guia</w:t>
      </w:r>
      <w:proofErr w:type="gramEnd"/>
      <w:r>
        <w:rPr>
          <w:color w:val="000000"/>
        </w:rPr>
        <w:t xml:space="preserve"> de Transferência e Histórico Escolar  para os alunos que são transferidos a outros estabelecimentos de ensino e para os concluintes do 5º ano do Ensino Fundamental.</w:t>
      </w:r>
    </w:p>
    <w:p w:rsidR="00F36ACD" w:rsidRDefault="00F36ACD">
      <w:pPr>
        <w:pBdr>
          <w:top w:val="nil"/>
          <w:left w:val="nil"/>
          <w:bottom w:val="nil"/>
          <w:right w:val="nil"/>
          <w:between w:val="nil"/>
        </w:pBdr>
        <w:ind w:left="-283" w:right="-267"/>
        <w:rPr>
          <w:color w:val="000000"/>
        </w:rPr>
      </w:pPr>
    </w:p>
    <w:p w:rsidR="00F36ACD" w:rsidRDefault="002934DE">
      <w:pPr>
        <w:pStyle w:val="Ttulo1"/>
        <w:ind w:left="-283" w:right="-267"/>
      </w:pPr>
      <w:bookmarkStart w:id="28" w:name="_heading=h.561pumdl70ar" w:colFirst="0" w:colLast="0"/>
      <w:bookmarkEnd w:id="28"/>
      <w:r>
        <w:t>10</w:t>
      </w:r>
      <w:r w:rsidR="000D3235">
        <w:t xml:space="preserve"> ORGANIZAÇÃO PEDAGÓGICA</w:t>
      </w:r>
    </w:p>
    <w:p w:rsidR="00F36ACD" w:rsidRDefault="002934DE">
      <w:pPr>
        <w:pStyle w:val="Ttulo2"/>
      </w:pPr>
      <w:bookmarkStart w:id="29" w:name="_heading=h.wfwry79i9ycf" w:colFirst="0" w:colLast="0"/>
      <w:bookmarkEnd w:id="29"/>
      <w:r>
        <w:t>10</w:t>
      </w:r>
      <w:r w:rsidR="000D3235">
        <w:t>.1 DIREÇÃO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 xml:space="preserve">A direção da escola cabe administrar o estabelecimento de ensino com a máxima responsabilidade, organizando, dinamizando e coordenando todos os segmentos da escola com vistas à consecução eficaz da política educacional do sistema e o desenvolvimento pleno dos objetivos educacionais; controlar os recursos humanos, materiais e financeiro da escola, supervisionar e orientar todos os que estão sob a sua responsabilidade; planejar ações que proporcione um ambiente democrático e um clima escolar agradável, possibilitando o desempenho das atribuições de cada um com qualidade e competência no processo administrativo, pedagógico e ensino e aprendizagem; zelar pelo cumprimento da legislação </w:t>
      </w:r>
      <w:r>
        <w:lastRenderedPageBreak/>
        <w:t>educacional e as normas estabelecidas pelo sistema e pela Secretaria Municipal da Educação e Esporte.</w:t>
      </w:r>
    </w:p>
    <w:p w:rsidR="00F36ACD" w:rsidRDefault="00F36ACD">
      <w:pPr>
        <w:pStyle w:val="Ttulo1"/>
        <w:ind w:left="-283" w:right="-267"/>
      </w:pPr>
    </w:p>
    <w:p w:rsidR="00F36ACD" w:rsidRDefault="002934DE">
      <w:pPr>
        <w:pStyle w:val="Ttulo2"/>
      </w:pPr>
      <w:bookmarkStart w:id="30" w:name="_heading=h.j6wzq2l5sam8" w:colFirst="0" w:colLast="0"/>
      <w:bookmarkEnd w:id="30"/>
      <w:r>
        <w:t>10</w:t>
      </w:r>
      <w:r w:rsidR="000D3235">
        <w:t>.2 COLEGIADO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>Aos profissionais da educação cabe planejar e executar o trabalho docente; orientar o processo de aprendizagem e avaliação do aluno procedendo o registro das observações, controlando a frequência diária e os conteúdos desenvolvidos; organizar as operações inerentes ao processo ensino e aprendizagem; diagnosticar a realidade do aluno; constatar necessidades especiais; encaminhar para o atendimento específico com a Equipe Multiprofissional e acompanhar o processo; cooperar com a Equipe Diretiva da Escola, colaborando com as atividades de articulação da instituição com as famílias e a comunidade; buscar o aperfeiçoamento profissional permanente para a realização de um trabalho que vise uma educação de qualidade; participar de eventos e atividades extraclasse, relacionadas com a educação; integrar instituições complementares da comunidade escolar; executar tarefas afins; participar das discussões e elaboração da proposta pedagógica; cumprir com os dias letivos e horas aulas estabelecidos, além de participar integralmente dos períodos dedicados ao planejamento, à avaliação e ao desenvolvimento profissional; conhecer as fases do desenvolvimento infantil para identificar, observar e registrar o processo de desenvolvimento das crianças individual e em grupo, com a finalidade de elaborar a avaliação descritiva das crianças. Desenvolver nos alunos a capacidade de aprender, dominando a leitura, escrita e cálculo, a compreensão do meio ambiente natural e social, das partes e dos valores em que se fundamentam a sociedade, o fortalecimento dos vínculos de família, dos laços de solidariedade humana e de tolerância em que se assentam a vida social.</w:t>
      </w:r>
    </w:p>
    <w:p w:rsidR="00F36ACD" w:rsidRDefault="00F36ACD">
      <w:pPr>
        <w:ind w:left="-283" w:right="-267"/>
        <w:rPr>
          <w:color w:val="FF0000"/>
        </w:rPr>
      </w:pPr>
    </w:p>
    <w:p w:rsidR="00F36ACD" w:rsidRDefault="000D3235">
      <w:pPr>
        <w:pStyle w:val="Ttulo2"/>
      </w:pPr>
      <w:bookmarkStart w:id="31" w:name="_heading=h.yop34yogfro" w:colFirst="0" w:colLast="0"/>
      <w:bookmarkEnd w:id="31"/>
      <w:r>
        <w:t>1</w:t>
      </w:r>
      <w:r w:rsidR="002934DE">
        <w:t>0</w:t>
      </w:r>
      <w:r>
        <w:t>.3 COORDENADOR PEDAGÓGICO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lastRenderedPageBreak/>
        <w:t>Ao Coordenador Pedagógico cabe traçar em conjunto estratégias de sondagem diagnóstico da realidade, bem como forma de envolvimento de participação da comunidade escolar; realizar sistemática e permanente a avaliação da escola para o aprimoramento do Projeto Político e Pedagógico da Escola e Planos de Estudos; planejar reuniões, elaborar com os professores e alunos instrumento de avaliação do funcionamento da escola; elaborar projetos visando o aprimoramento dos espaços e recursos pedagógicos; participar da elaboração e execução do Projeto Político e Pedagógico da Escola; elaborar seu Plano de Ação em consonância com o Projeto Político e Pedagógico da Escola; manter atualizada  a documentação pertinente a sua atividade; dinamizar o currículo da escola, colaborando com a Direção e professores no processo de ajustamento do trabalho escolar às necessidades do aluno e exigências do meio; analisar histórico escolar e orientar professores na organização dos Planos de adaptação e recuperação dos alunos, quando necessários; realizar diagnóstico permanente e acompanhamento, controle e avaliação do processo ensino aprendizagem; planejar e oportunizar a atualização do corpo docente no âmbito escolar; controle sobre as atividades referente ao calendário escolar, horário de trabalho dos professores, reuniões pedagógicas e outros; realizar o levantamento estatístico do rendimento escolar, com base nos resultados gerais apresentados pelos professores</w:t>
      </w:r>
    </w:p>
    <w:p w:rsidR="00F36ACD" w:rsidRDefault="00F36ACD">
      <w:pPr>
        <w:ind w:left="-283" w:right="-267" w:firstLine="850"/>
      </w:pPr>
    </w:p>
    <w:p w:rsidR="00F36ACD" w:rsidRDefault="002934DE">
      <w:pPr>
        <w:pStyle w:val="Ttulo2"/>
      </w:pPr>
      <w:bookmarkStart w:id="32" w:name="_heading=h.ocuvr8wswv0u" w:colFirst="0" w:colLast="0"/>
      <w:bookmarkEnd w:id="32"/>
      <w:r>
        <w:t>10</w:t>
      </w:r>
      <w:r w:rsidR="000D3235">
        <w:t>.4 EQUIPE MULTIDISCIPLINAR</w:t>
      </w:r>
    </w:p>
    <w:p w:rsidR="00F36ACD" w:rsidRDefault="002934DE">
      <w:pPr>
        <w:pStyle w:val="Ttulo3"/>
      </w:pPr>
      <w:bookmarkStart w:id="33" w:name="_heading=h.ob07cim51px2" w:colFirst="0" w:colLast="0"/>
      <w:bookmarkEnd w:id="33"/>
      <w:r>
        <w:t>10</w:t>
      </w:r>
      <w:r w:rsidR="00E90D42">
        <w:t>.4.1 OPERÁRIO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>Os operários de escola devem realizar trabalhos braçais em geral tais como carregar e descarregar veículos em</w:t>
      </w:r>
      <w:r w:rsidR="000B77B4">
        <w:t xml:space="preserve"> geral; transportar, arrumar e </w:t>
      </w:r>
      <w:r>
        <w:t xml:space="preserve">levar </w:t>
      </w:r>
      <w:proofErr w:type="gramStart"/>
      <w:r>
        <w:t xml:space="preserve">mercadorias, </w:t>
      </w:r>
      <w:r w:rsidR="000B77B4">
        <w:t xml:space="preserve"> e</w:t>
      </w:r>
      <w:proofErr w:type="gramEnd"/>
      <w:r w:rsidR="000B77B4">
        <w:t xml:space="preserve"> outros; fazer mudanças;</w:t>
      </w:r>
      <w:r>
        <w:t xml:space="preserve"> varrer,</w:t>
      </w:r>
      <w:r w:rsidR="000B77B4">
        <w:t xml:space="preserve"> escovar, lavar e remover lixos</w:t>
      </w:r>
      <w:r>
        <w:t>; zelar pela conservação e limpeza de sanitários; auxiliar no recebimento, entrega pesagem e contagem de materiais;  fazer o serviço de</w:t>
      </w:r>
      <w:r w:rsidR="002651ED">
        <w:t xml:space="preserve"> faxina em geral; varrer pátios</w:t>
      </w:r>
      <w:r>
        <w:t>; executar tarefas afins.</w:t>
      </w:r>
    </w:p>
    <w:p w:rsidR="00F36ACD" w:rsidRDefault="00F36ACD">
      <w:pPr>
        <w:ind w:left="-283" w:right="-267"/>
      </w:pPr>
    </w:p>
    <w:p w:rsidR="00F36ACD" w:rsidRDefault="002934DE">
      <w:pPr>
        <w:pStyle w:val="Ttulo3"/>
      </w:pPr>
      <w:bookmarkStart w:id="34" w:name="_heading=h.rcbamqo7wj00" w:colFirst="0" w:colLast="0"/>
      <w:bookmarkEnd w:id="34"/>
      <w:r>
        <w:lastRenderedPageBreak/>
        <w:t>10</w:t>
      </w:r>
      <w:r w:rsidR="00E90D42">
        <w:t>.4.2 MERENDEIRO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>Planejar, elaborar e executar atividades referentes à alimentação escolar.</w:t>
      </w:r>
    </w:p>
    <w:p w:rsidR="00F36ACD" w:rsidRDefault="000D3235">
      <w:pPr>
        <w:ind w:left="-283" w:right="-267" w:firstLine="850"/>
      </w:pPr>
      <w:r>
        <w:t>Controlar a estocagem, preparação, conservação e distribuição dos alimentos; manter a higiene do espaço físico (cozinha e refeitório) e dos utensílios pertinentes ao uso; realizar tarefas afins.</w:t>
      </w:r>
    </w:p>
    <w:p w:rsidR="00F36ACD" w:rsidRDefault="00F36ACD">
      <w:pPr>
        <w:ind w:left="-283" w:right="-267" w:firstLine="850"/>
      </w:pPr>
    </w:p>
    <w:p w:rsidR="00F36ACD" w:rsidRDefault="002934DE">
      <w:pPr>
        <w:pStyle w:val="Ttulo3"/>
      </w:pPr>
      <w:bookmarkStart w:id="35" w:name="_heading=h.vu3vyybet226" w:colFirst="0" w:colLast="0"/>
      <w:bookmarkEnd w:id="35"/>
      <w:r>
        <w:t>10</w:t>
      </w:r>
      <w:r w:rsidR="000D3235">
        <w:t>.4.3 MONITOR DA ESCOLA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 xml:space="preserve">O monitor da escola deverá fazer acompanhamento pedagógico, juntamente com o professor </w:t>
      </w:r>
      <w:proofErr w:type="gramStart"/>
      <w:r>
        <w:t>regente,  para</w:t>
      </w:r>
      <w:proofErr w:type="gramEnd"/>
      <w:r>
        <w:t xml:space="preserve"> a turma com  alunos portadores  de necessidades especiais.</w:t>
      </w:r>
    </w:p>
    <w:p w:rsidR="00F36ACD" w:rsidRDefault="00F36ACD">
      <w:pPr>
        <w:ind w:left="-283" w:right="-267"/>
      </w:pPr>
    </w:p>
    <w:p w:rsidR="00F36ACD" w:rsidRDefault="002934DE">
      <w:pPr>
        <w:pStyle w:val="Ttulo1"/>
        <w:ind w:left="-283" w:right="-267"/>
      </w:pPr>
      <w:bookmarkStart w:id="36" w:name="_heading=h.3ewkajvbwheb" w:colFirst="0" w:colLast="0"/>
      <w:bookmarkEnd w:id="36"/>
      <w:r>
        <w:t>11</w:t>
      </w:r>
      <w:r w:rsidR="000D3235">
        <w:t xml:space="preserve"> SALA DE ATENDIMENTO EDUCACIONAL ESPECIALIZADO – AEE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 xml:space="preserve">Os alunos da rede municipal são atendidos nas </w:t>
      </w:r>
      <w:proofErr w:type="gramStart"/>
      <w:r>
        <w:t>seguintes  salas</w:t>
      </w:r>
      <w:proofErr w:type="gramEnd"/>
      <w:r>
        <w:t xml:space="preserve"> de atendimento educacional especializado, conforme localização de sua residência:</w:t>
      </w:r>
    </w:p>
    <w:p w:rsidR="00F36ACD" w:rsidRDefault="000D3235">
      <w:pPr>
        <w:numPr>
          <w:ilvl w:val="0"/>
          <w:numId w:val="2"/>
        </w:numPr>
        <w:spacing w:after="0"/>
        <w:ind w:left="-283" w:right="-267" w:firstLine="850"/>
      </w:pPr>
      <w:r>
        <w:t xml:space="preserve">  Escola Municipal </w:t>
      </w:r>
      <w:proofErr w:type="spellStart"/>
      <w:r>
        <w:t>Cel.Mamede</w:t>
      </w:r>
      <w:proofErr w:type="spellEnd"/>
      <w:r>
        <w:t xml:space="preserve"> de Souza</w:t>
      </w:r>
    </w:p>
    <w:p w:rsidR="00F36ACD" w:rsidRDefault="000D3235">
      <w:pPr>
        <w:numPr>
          <w:ilvl w:val="0"/>
          <w:numId w:val="2"/>
        </w:numPr>
        <w:spacing w:after="0"/>
        <w:ind w:left="-283" w:right="-267" w:firstLine="850"/>
      </w:pPr>
      <w:r>
        <w:t xml:space="preserve"> Escola Municipal Centenário</w:t>
      </w:r>
    </w:p>
    <w:p w:rsidR="00F36ACD" w:rsidRDefault="000D3235">
      <w:pPr>
        <w:numPr>
          <w:ilvl w:val="0"/>
          <w:numId w:val="2"/>
        </w:numPr>
        <w:spacing w:after="0"/>
        <w:ind w:left="-283" w:right="-267" w:firstLine="850"/>
      </w:pPr>
      <w:r>
        <w:t xml:space="preserve"> Escola Municipal Francisca </w:t>
      </w:r>
      <w:proofErr w:type="spellStart"/>
      <w:r>
        <w:t>Lencina</w:t>
      </w:r>
      <w:proofErr w:type="spellEnd"/>
    </w:p>
    <w:p w:rsidR="00F36ACD" w:rsidRDefault="000D3235">
      <w:pPr>
        <w:numPr>
          <w:ilvl w:val="0"/>
          <w:numId w:val="2"/>
        </w:numPr>
        <w:ind w:left="-283" w:right="-267" w:firstLine="850"/>
      </w:pPr>
      <w:r>
        <w:t xml:space="preserve"> Escola Municipal Ernestina Amaral </w:t>
      </w:r>
      <w:proofErr w:type="spellStart"/>
      <w:r>
        <w:t>Langsch</w:t>
      </w:r>
      <w:proofErr w:type="spellEnd"/>
      <w:r>
        <w:t xml:space="preserve"> </w:t>
      </w:r>
    </w:p>
    <w:p w:rsidR="00F36ACD" w:rsidRDefault="000D3235">
      <w:pPr>
        <w:ind w:left="-283" w:right="-267" w:firstLine="850"/>
      </w:pPr>
      <w:r>
        <w:t>E também possui atendimento psicopedagógico na sala da SEMEDE com profissional habilitado.</w:t>
      </w:r>
    </w:p>
    <w:p w:rsidR="00F36ACD" w:rsidRDefault="00F36ACD">
      <w:pPr>
        <w:ind w:left="-283" w:right="-267"/>
      </w:pPr>
    </w:p>
    <w:p w:rsidR="00F36ACD" w:rsidRDefault="002934DE">
      <w:pPr>
        <w:pStyle w:val="Ttulo1"/>
        <w:ind w:left="-283" w:right="-267"/>
      </w:pPr>
      <w:bookmarkStart w:id="37" w:name="_heading=h.hjkuc3685wcq" w:colFirst="0" w:colLast="0"/>
      <w:bookmarkEnd w:id="37"/>
      <w:r>
        <w:t>12</w:t>
      </w:r>
      <w:r w:rsidR="000D3235">
        <w:t xml:space="preserve"> CORPO DOCENTE </w:t>
      </w:r>
    </w:p>
    <w:p w:rsidR="00E90D42" w:rsidRPr="00E90D42" w:rsidRDefault="00E90D42" w:rsidP="00E90D42"/>
    <w:p w:rsidR="00F36ACD" w:rsidRDefault="000D3235">
      <w:pPr>
        <w:pBdr>
          <w:top w:val="nil"/>
          <w:left w:val="nil"/>
          <w:bottom w:val="nil"/>
          <w:right w:val="nil"/>
          <w:between w:val="nil"/>
        </w:pBdr>
        <w:ind w:left="-283" w:right="-267" w:firstLine="850"/>
        <w:rPr>
          <w:b/>
          <w:color w:val="000000"/>
        </w:rPr>
      </w:pPr>
      <w:r>
        <w:rPr>
          <w:color w:val="000000"/>
        </w:rPr>
        <w:lastRenderedPageBreak/>
        <w:t xml:space="preserve">No Ensino Fundamental – anos iniciais, um professor de 20 horas para cada turma de 1º ao 5º ano, dependendo do número de alunos a turma pode ser </w:t>
      </w:r>
      <w:proofErr w:type="spellStart"/>
      <w:r>
        <w:rPr>
          <w:color w:val="000000"/>
        </w:rPr>
        <w:t>multisseriada</w:t>
      </w:r>
      <w:proofErr w:type="spellEnd"/>
      <w:r>
        <w:rPr>
          <w:b/>
          <w:color w:val="000000"/>
        </w:rPr>
        <w:t>.</w:t>
      </w:r>
    </w:p>
    <w:p w:rsidR="00F36ACD" w:rsidRDefault="00F36ACD">
      <w:pPr>
        <w:pStyle w:val="Ttulo1"/>
        <w:ind w:left="-283" w:right="-267"/>
      </w:pPr>
    </w:p>
    <w:p w:rsidR="00F36ACD" w:rsidRDefault="002934DE">
      <w:pPr>
        <w:pStyle w:val="Ttulo1"/>
        <w:ind w:left="-283" w:right="-267"/>
      </w:pPr>
      <w:bookmarkStart w:id="38" w:name="_heading=h.n4p9eo3ixdt6" w:colFirst="0" w:colLast="0"/>
      <w:bookmarkEnd w:id="38"/>
      <w:r>
        <w:t>13</w:t>
      </w:r>
      <w:r w:rsidR="000D3235">
        <w:t xml:space="preserve"> SERVIÇOS DE APOIO ADMINISTRATIVO </w:t>
      </w:r>
    </w:p>
    <w:p w:rsidR="00F36ACD" w:rsidRDefault="002934DE">
      <w:pPr>
        <w:pStyle w:val="Ttulo2"/>
      </w:pPr>
      <w:bookmarkStart w:id="39" w:name="_heading=h.bnd7wlauesn8" w:colFirst="0" w:colLast="0"/>
      <w:bookmarkEnd w:id="39"/>
      <w:r>
        <w:t>13</w:t>
      </w:r>
      <w:r w:rsidR="00E90D42">
        <w:t>.1 SECRETÁRIO</w:t>
      </w:r>
      <w:r w:rsidR="000D3235">
        <w:t xml:space="preserve"> DA ESCOLA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>Aos secretários de escola cabe executar tarefas próprias de secretarias de estabelecimentos de ensino; redigir e expedir expedientes administrativos e outros documentos;</w:t>
      </w:r>
    </w:p>
    <w:p w:rsidR="00F36ACD" w:rsidRDefault="000D3235">
      <w:pPr>
        <w:ind w:left="-283" w:right="-267" w:firstLine="850"/>
      </w:pPr>
      <w:r>
        <w:t xml:space="preserve">Supervisionar os serviços de secretaria de estabelecimento de ensino, de acordo com a orientação do Diretor; manter atualizados os assentamentos referentes ao corpo docente; manter cadastro de alunos; manter em dia a escrituração escolar do estabelecimento; organizar e manter atualizados prontuários de legislação referentes ao ensino; prestar informações e fornecer dados referentes ao ensino, às autoridades escolares; extrair certidões; escriturar os livros, fichas e demais documentos que se refiram às notas e médias dos alunos, efetuando em época hábil os cálculos de apuração dos resultados finais; preencher boletins estatísticos; preparar ou revisar folhas de pagamento, listas de exames, </w:t>
      </w:r>
      <w:proofErr w:type="spellStart"/>
      <w:r>
        <w:t>etc</w:t>
      </w:r>
      <w:proofErr w:type="spellEnd"/>
      <w:r>
        <w:t xml:space="preserve">, colaborar na elaboração e controle dos horários; preparar o material referente à realização de exames; arquivar recortes e publicações de interesse para o estabelecimento de ensino; lavrar e assinar atas em geral; elaborar modelos de certificados e diplomas a serem expedidos pela escola; receber e expedir correspondência; elaborar e distribuir boletins de notas, histórico escolar, </w:t>
      </w:r>
      <w:proofErr w:type="spellStart"/>
      <w:r>
        <w:t>etc</w:t>
      </w:r>
      <w:proofErr w:type="spellEnd"/>
      <w:r>
        <w:t xml:space="preserve">, lavrar termos de abertura e encerramento dos livros de escrituração escolar; redigir e subscrever, de ordem da direção, editais de chamada para exames, matrículas, </w:t>
      </w:r>
      <w:proofErr w:type="spellStart"/>
      <w:r>
        <w:t>etc</w:t>
      </w:r>
      <w:proofErr w:type="spellEnd"/>
      <w:r>
        <w:t>, encarregar-se da publicação e controle de avisos em geral; orientar, coordenar e supervisionar trabalhos a serem desenvolvidos por auxiliares; executar outras tarefas semelhantes.</w:t>
      </w:r>
    </w:p>
    <w:p w:rsidR="00F36ACD" w:rsidRDefault="00F36ACD">
      <w:pPr>
        <w:pStyle w:val="Ttulo1"/>
        <w:ind w:left="-283" w:right="-267"/>
      </w:pPr>
    </w:p>
    <w:p w:rsidR="00F36ACD" w:rsidRDefault="002934DE">
      <w:pPr>
        <w:pStyle w:val="Ttulo1"/>
        <w:ind w:left="-283" w:right="-267"/>
      </w:pPr>
      <w:bookmarkStart w:id="40" w:name="_heading=h.wp1fswb3ma6w" w:colFirst="0" w:colLast="0"/>
      <w:bookmarkEnd w:id="40"/>
      <w:r>
        <w:t>14</w:t>
      </w:r>
      <w:r w:rsidR="000D3235">
        <w:t xml:space="preserve"> NÚCLEO DE RECURSOS DIDÁTICOS PEDAGÓGICOS </w:t>
      </w:r>
    </w:p>
    <w:p w:rsidR="00F36ACD" w:rsidRDefault="002934DE">
      <w:pPr>
        <w:pStyle w:val="Ttulo2"/>
      </w:pPr>
      <w:bookmarkStart w:id="41" w:name="_heading=h.awu95tm0cg8q" w:colFirst="0" w:colLast="0"/>
      <w:bookmarkEnd w:id="41"/>
      <w:r>
        <w:t>14</w:t>
      </w:r>
      <w:r w:rsidR="000D3235">
        <w:t>.1 SALA DE LEITURA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>A Sala de leitura constitui-se num centro de estudos, consultas, pesquisas e leituras para a comunidade escolar, oportunizando, também, aos professores e alunos o enriquecimento do processo ensino/aprendizagem.</w:t>
      </w:r>
    </w:p>
    <w:p w:rsidR="00F36ACD" w:rsidRDefault="002934DE">
      <w:pPr>
        <w:pStyle w:val="Ttulo1"/>
        <w:ind w:left="-283" w:right="-267"/>
      </w:pPr>
      <w:bookmarkStart w:id="42" w:name="_heading=h.dwz5mb2swoix" w:colFirst="0" w:colLast="0"/>
      <w:bookmarkEnd w:id="42"/>
      <w:r>
        <w:t>15</w:t>
      </w:r>
      <w:r w:rsidR="000D3235">
        <w:t xml:space="preserve"> ORDENAMENTO DO SISTEMA ESCOLAR</w:t>
      </w:r>
    </w:p>
    <w:p w:rsidR="00F36ACD" w:rsidRDefault="002934DE">
      <w:pPr>
        <w:pStyle w:val="Ttulo2"/>
      </w:pPr>
      <w:bookmarkStart w:id="43" w:name="_heading=h.exa76gfe382g" w:colFirst="0" w:colLast="0"/>
      <w:bookmarkEnd w:id="43"/>
      <w:r>
        <w:t>15</w:t>
      </w:r>
      <w:r w:rsidR="000D3235">
        <w:t>.1 PROJETO POLÍTICO PEDAGÓGICO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 xml:space="preserve">   O Projeto Político Pedagógico é realizado em conjunto com a comunidade escolar, buscando traçar as metas e desejos do “todo”, no desenvolvimento da educação e, após, é submetido à apreciação da Secretaria Municipal de Educação e Esporte e Conselho Municipal de Educação, sendo reavaliado periodicamente, caso necessário.</w:t>
      </w:r>
    </w:p>
    <w:p w:rsidR="00F36ACD" w:rsidRDefault="00F36ACD">
      <w:pPr>
        <w:ind w:left="-283" w:right="-267"/>
      </w:pPr>
    </w:p>
    <w:p w:rsidR="00F36ACD" w:rsidRDefault="002934DE">
      <w:pPr>
        <w:pStyle w:val="Ttulo2"/>
      </w:pPr>
      <w:bookmarkStart w:id="44" w:name="_heading=h.5sk4fgui112r" w:colFirst="0" w:colLast="0"/>
      <w:bookmarkEnd w:id="44"/>
      <w:r>
        <w:t>15.</w:t>
      </w:r>
      <w:r w:rsidR="000D3235">
        <w:t>2 PLANO DA ESCOLA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>O currículo da Educação do Campo parte de um balanço crítico da realidade educacional das famílias trabalhadoras do campo, pensando estratégias para a geração de trabalho e renda. As noções de sustentabilidade e de agroecologia permeiam as práticas pedagógicas, visando a formação de sujeitos comprometidos com o local em que se inserem.</w:t>
      </w:r>
    </w:p>
    <w:p w:rsidR="00F36ACD" w:rsidRDefault="000D3235">
      <w:pPr>
        <w:ind w:left="-283" w:right="-267" w:firstLine="850"/>
      </w:pPr>
      <w:r>
        <w:t xml:space="preserve">A Educação do Campo defende a presença da escola em todos os lugares e para todas as pessoas. O campo é um lugar, seus trabalhadores também têm direito de ter a escola em seu próprio lugar e a ser respeitados. A escola necessita estar vinculada à ‘vida real’, não no sentido de apenas colada a necessidades e </w:t>
      </w:r>
      <w:r>
        <w:lastRenderedPageBreak/>
        <w:t>interesses de um cotidiano linear e de superfície, mas como síntese de múltiplas relações, determinações, como questões da realidade concreta.</w:t>
      </w:r>
    </w:p>
    <w:p w:rsidR="00F36ACD" w:rsidRDefault="000D3235">
      <w:pPr>
        <w:ind w:left="-283" w:right="-267" w:firstLine="850"/>
      </w:pPr>
      <w:r>
        <w:t xml:space="preserve">O projeto pedagógico necessita considerar os sujeitos concretos na diversidade de questões que a </w:t>
      </w:r>
      <w:proofErr w:type="gramStart"/>
      <w:r>
        <w:t>vida  lhes</w:t>
      </w:r>
      <w:proofErr w:type="gramEnd"/>
      <w:r>
        <w:t xml:space="preserve"> impõe. O currículo precisa contemplar diferentes dimensões formativas e que articule o trabalho pedagógico na dimensão do conhecimento com práticas de trabalho, cultura e vida social.</w:t>
      </w:r>
    </w:p>
    <w:p w:rsidR="00F36ACD" w:rsidRDefault="000D3235">
      <w:pPr>
        <w:ind w:left="-283" w:right="-267" w:firstLine="850"/>
      </w:pPr>
      <w:r>
        <w:t>Busca-se uma escola unitária, enquanto ‘síntese do diverso’ e o campo historicamente não tem sido considerado nessa diversidade. A Educação do Campo não nasceu como defesa a algum tipo de particularismo, mas como provocação/afirmação desta tensão entre o particular e o universal: no pensar a transformação da sociedade, o projeto de país, a educação, a escola.</w:t>
      </w:r>
    </w:p>
    <w:p w:rsidR="00F36ACD" w:rsidRDefault="00F36ACD">
      <w:pPr>
        <w:ind w:left="-283" w:right="-267"/>
      </w:pPr>
    </w:p>
    <w:p w:rsidR="00F36ACD" w:rsidRDefault="002934DE">
      <w:pPr>
        <w:pStyle w:val="Ttulo2"/>
      </w:pPr>
      <w:bookmarkStart w:id="45" w:name="_heading=h.byxrjqgx5uue" w:colFirst="0" w:colLast="0"/>
      <w:bookmarkEnd w:id="45"/>
      <w:r>
        <w:t>15</w:t>
      </w:r>
      <w:r w:rsidR="000D3235">
        <w:t>.3 CALENDÁRIO ESCOLAR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ab/>
        <w:t xml:space="preserve">O Calendário Escolar é unificado e encaminhado pela Secretaria Municipal de Educação e Esporte, complementado com as ações da escola, aprovado pelo Conselho de Pais em </w:t>
      </w:r>
      <w:proofErr w:type="spellStart"/>
      <w:r>
        <w:t>assembléia</w:t>
      </w:r>
      <w:proofErr w:type="spellEnd"/>
      <w:r>
        <w:t>.</w:t>
      </w:r>
    </w:p>
    <w:p w:rsidR="00F36ACD" w:rsidRDefault="00F36ACD">
      <w:pPr>
        <w:ind w:left="-283" w:right="-267"/>
      </w:pPr>
    </w:p>
    <w:p w:rsidR="00F36ACD" w:rsidRDefault="002934DE">
      <w:pPr>
        <w:pStyle w:val="Ttulo1"/>
        <w:ind w:left="-283"/>
      </w:pPr>
      <w:bookmarkStart w:id="46" w:name="_heading=h.s3lsrklvhp4y" w:colFirst="0" w:colLast="0"/>
      <w:bookmarkEnd w:id="46"/>
      <w:r>
        <w:t>16</w:t>
      </w:r>
      <w:r w:rsidR="000D3235">
        <w:t xml:space="preserve"> NORMAS DE CONVÍVIO SOCIAL  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t xml:space="preserve">Criar um ambiente escolar saudável, inspirado na Verdade, no Amor e na Justiça, que promova em cada aluno e em cada educador a construção da autonomia, assumindo as consequências da própria liberdade de escolha; </w:t>
      </w:r>
    </w:p>
    <w:p w:rsidR="00F36ACD" w:rsidRDefault="000D3235">
      <w:pPr>
        <w:ind w:left="-283" w:right="-267" w:firstLine="850"/>
      </w:pPr>
      <w:r>
        <w:t xml:space="preserve">Priorizar o respeito, o cuidado e a solidariedade nas relações com o próximo, bem como a compaixão para com o sofrimento humano, para ajudar alunos e educadores a lidar com situações conflituosas e/ou de violência na escola, incluindo o </w:t>
      </w:r>
      <w:proofErr w:type="spellStart"/>
      <w:r>
        <w:t>bullying</w:t>
      </w:r>
      <w:proofErr w:type="spellEnd"/>
      <w:r>
        <w:t xml:space="preserve"> e os atos discriminatórios; </w:t>
      </w:r>
    </w:p>
    <w:p w:rsidR="00F36ACD" w:rsidRDefault="000D3235">
      <w:pPr>
        <w:ind w:left="-283" w:right="-267" w:firstLine="850"/>
      </w:pPr>
      <w:r>
        <w:t>Promover a Paz e a Justiça nas relações.</w:t>
      </w:r>
    </w:p>
    <w:p w:rsidR="00F36ACD" w:rsidRDefault="00F36ACD">
      <w:pPr>
        <w:ind w:left="-283" w:right="-267"/>
      </w:pPr>
    </w:p>
    <w:p w:rsidR="00F36ACD" w:rsidRDefault="002934DE">
      <w:pPr>
        <w:pStyle w:val="Ttulo1"/>
        <w:ind w:left="-283" w:right="-267"/>
      </w:pPr>
      <w:bookmarkStart w:id="47" w:name="_heading=h.xg5f6wupt1ki" w:colFirst="0" w:colLast="0"/>
      <w:bookmarkEnd w:id="47"/>
      <w:r>
        <w:lastRenderedPageBreak/>
        <w:t>17</w:t>
      </w:r>
      <w:r w:rsidR="000D3235">
        <w:t xml:space="preserve"> NORMAS DE CONVIVÊNCIA</w:t>
      </w:r>
    </w:p>
    <w:p w:rsidR="00E90D42" w:rsidRPr="00E90D42" w:rsidRDefault="00E90D42" w:rsidP="00E90D42"/>
    <w:p w:rsidR="00F36ACD" w:rsidRDefault="000D3235">
      <w:pPr>
        <w:shd w:val="clear" w:color="auto" w:fill="FFFFFF"/>
        <w:spacing w:after="0"/>
        <w:ind w:left="-283" w:right="-267" w:firstLine="850"/>
      </w:pPr>
      <w:r>
        <w:t>A escola é o espaço onde o ápice da interação social da criança acontece. Fora do ambiente familiar, ela tem contato com outras pessoas e suas histórias. As diferenças estão ali, lado a lado com seu grau de entendimento sobre o mundo. Então, como ensiná-las a manter o mínimo de ordem para o bem das próprias relações?</w:t>
      </w:r>
    </w:p>
    <w:p w:rsidR="00F36ACD" w:rsidRDefault="000D3235">
      <w:pPr>
        <w:shd w:val="clear" w:color="auto" w:fill="FFFFFF"/>
        <w:spacing w:after="0"/>
        <w:ind w:left="-283" w:right="-267" w:firstLine="850"/>
      </w:pPr>
      <w:r>
        <w:t>Algumas regras básicas auxiliam na compreensão genérica da criança acerca do ambiente escolar, tais como:</w:t>
      </w:r>
    </w:p>
    <w:p w:rsidR="00F36ACD" w:rsidRDefault="00F36ACD">
      <w:pPr>
        <w:shd w:val="clear" w:color="auto" w:fill="FFFFFF"/>
        <w:spacing w:after="0"/>
        <w:ind w:left="-283" w:right="-267"/>
      </w:pPr>
    </w:p>
    <w:p w:rsidR="00F36ACD" w:rsidRDefault="000D3235">
      <w:pPr>
        <w:numPr>
          <w:ilvl w:val="0"/>
          <w:numId w:val="3"/>
        </w:numPr>
        <w:shd w:val="clear" w:color="auto" w:fill="FFFFFF"/>
        <w:spacing w:after="0"/>
        <w:ind w:left="-283" w:right="-267" w:firstLine="850"/>
      </w:pPr>
      <w:r>
        <w:t xml:space="preserve"> Chegar à escola no horário, 13 horas;</w:t>
      </w:r>
    </w:p>
    <w:p w:rsidR="00F36ACD" w:rsidRDefault="000D3235">
      <w:pPr>
        <w:numPr>
          <w:ilvl w:val="0"/>
          <w:numId w:val="3"/>
        </w:numPr>
        <w:shd w:val="clear" w:color="auto" w:fill="FFFFFF"/>
        <w:spacing w:after="0"/>
        <w:ind w:left="-283" w:right="-267" w:firstLine="850"/>
      </w:pPr>
      <w:r>
        <w:t xml:space="preserve"> Ser gentil com colegas e colaboradores;</w:t>
      </w:r>
    </w:p>
    <w:p w:rsidR="00F36ACD" w:rsidRDefault="000D3235">
      <w:pPr>
        <w:numPr>
          <w:ilvl w:val="0"/>
          <w:numId w:val="3"/>
        </w:numPr>
        <w:shd w:val="clear" w:color="auto" w:fill="FFFFFF"/>
        <w:spacing w:after="0"/>
        <w:ind w:left="-283" w:right="-267" w:firstLine="850"/>
      </w:pPr>
      <w:r>
        <w:t>Manter a sala de aula organizada;</w:t>
      </w:r>
    </w:p>
    <w:p w:rsidR="00F36ACD" w:rsidRDefault="000D3235" w:rsidP="003736DE">
      <w:pPr>
        <w:numPr>
          <w:ilvl w:val="0"/>
          <w:numId w:val="3"/>
        </w:numPr>
        <w:shd w:val="clear" w:color="auto" w:fill="FFFFFF"/>
        <w:spacing w:after="0"/>
        <w:ind w:left="-283" w:right="-267" w:firstLine="850"/>
      </w:pPr>
      <w:r>
        <w:t xml:space="preserve"> Usar as palavrinhas mágicas: obrigada, com licença, por favor, desculpa;</w:t>
      </w:r>
    </w:p>
    <w:p w:rsidR="00F36ACD" w:rsidRDefault="000D3235">
      <w:pPr>
        <w:numPr>
          <w:ilvl w:val="0"/>
          <w:numId w:val="3"/>
        </w:numPr>
        <w:shd w:val="clear" w:color="auto" w:fill="FFFFFF"/>
        <w:spacing w:after="0"/>
        <w:ind w:left="-283" w:right="-267" w:firstLine="850"/>
      </w:pPr>
      <w:r>
        <w:t xml:space="preserve"> Não jogar lixo no chão;</w:t>
      </w:r>
    </w:p>
    <w:p w:rsidR="00F36ACD" w:rsidRDefault="000D3235">
      <w:pPr>
        <w:numPr>
          <w:ilvl w:val="0"/>
          <w:numId w:val="3"/>
        </w:numPr>
        <w:shd w:val="clear" w:color="auto" w:fill="FFFFFF"/>
        <w:spacing w:after="0"/>
        <w:ind w:left="-283" w:right="-267" w:firstLine="850"/>
      </w:pPr>
      <w:r>
        <w:t>Esperar sua vez de falar;</w:t>
      </w:r>
    </w:p>
    <w:p w:rsidR="00F36ACD" w:rsidRDefault="000D3235">
      <w:pPr>
        <w:numPr>
          <w:ilvl w:val="0"/>
          <w:numId w:val="3"/>
        </w:numPr>
        <w:shd w:val="clear" w:color="auto" w:fill="FFFFFF"/>
        <w:spacing w:after="0"/>
        <w:ind w:left="-283" w:right="-267" w:firstLine="850"/>
      </w:pPr>
      <w:r>
        <w:t xml:space="preserve"> Fazer a tarefa de casa;</w:t>
      </w:r>
    </w:p>
    <w:p w:rsidR="00F36ACD" w:rsidRDefault="000D3235">
      <w:pPr>
        <w:numPr>
          <w:ilvl w:val="0"/>
          <w:numId w:val="3"/>
        </w:numPr>
        <w:shd w:val="clear" w:color="auto" w:fill="FFFFFF"/>
        <w:spacing w:after="0"/>
        <w:ind w:left="-283" w:right="-267" w:firstLine="850"/>
      </w:pPr>
      <w:r>
        <w:t xml:space="preserve"> Caprichar nas atividades de sala;</w:t>
      </w:r>
    </w:p>
    <w:p w:rsidR="00F36ACD" w:rsidRDefault="003736DE">
      <w:pPr>
        <w:numPr>
          <w:ilvl w:val="0"/>
          <w:numId w:val="3"/>
        </w:numPr>
        <w:shd w:val="clear" w:color="auto" w:fill="FFFFFF"/>
        <w:spacing w:after="0"/>
        <w:ind w:left="-283" w:right="-267" w:firstLine="850"/>
      </w:pPr>
      <w:r>
        <w:t xml:space="preserve"> Não usar telefone celular em sala de aula;</w:t>
      </w:r>
    </w:p>
    <w:p w:rsidR="003736DE" w:rsidRDefault="003736DE">
      <w:pPr>
        <w:numPr>
          <w:ilvl w:val="0"/>
          <w:numId w:val="3"/>
        </w:numPr>
        <w:shd w:val="clear" w:color="auto" w:fill="FFFFFF"/>
        <w:spacing w:after="0"/>
        <w:ind w:left="-283" w:right="-267" w:firstLine="850"/>
      </w:pPr>
      <w:r>
        <w:t>A escola não se responsabiliza por objetos, brinquedos ou valores trazidos pelos alunos;</w:t>
      </w:r>
    </w:p>
    <w:p w:rsidR="003736DE" w:rsidRDefault="003736DE">
      <w:pPr>
        <w:numPr>
          <w:ilvl w:val="0"/>
          <w:numId w:val="3"/>
        </w:numPr>
        <w:shd w:val="clear" w:color="auto" w:fill="FFFFFF"/>
        <w:spacing w:after="0"/>
        <w:ind w:left="-283" w:right="-267" w:firstLine="850"/>
      </w:pPr>
      <w:r w:rsidRPr="00D11CF8">
        <w:t xml:space="preserve">A escola não oferecerá qualquer tipo de medicação ao aluno, </w:t>
      </w:r>
      <w:r>
        <w:t>e</w:t>
      </w:r>
      <w:r w:rsidRPr="00D11CF8">
        <w:t>m caso de mal-estar, os pais serão avisados</w:t>
      </w:r>
    </w:p>
    <w:p w:rsidR="00F36ACD" w:rsidRDefault="000D3235">
      <w:pPr>
        <w:numPr>
          <w:ilvl w:val="0"/>
          <w:numId w:val="3"/>
        </w:numPr>
        <w:shd w:val="clear" w:color="auto" w:fill="FFFFFF"/>
        <w:spacing w:after="0"/>
        <w:ind w:left="-283" w:right="-267" w:firstLine="850"/>
      </w:pPr>
      <w:r>
        <w:t xml:space="preserve"> Se ausentar da escola somente com autorização de um responsável;</w:t>
      </w:r>
    </w:p>
    <w:p w:rsidR="00F36ACD" w:rsidRDefault="000D3235">
      <w:pPr>
        <w:numPr>
          <w:ilvl w:val="0"/>
          <w:numId w:val="3"/>
        </w:numPr>
        <w:shd w:val="clear" w:color="auto" w:fill="FFFFFF"/>
        <w:spacing w:after="0"/>
        <w:ind w:left="-283" w:right="-267" w:firstLine="850"/>
      </w:pPr>
      <w:r>
        <w:t xml:space="preserve"> Não dizer coisas desagradáveis; </w:t>
      </w:r>
    </w:p>
    <w:p w:rsidR="00F36ACD" w:rsidRDefault="000D3235">
      <w:pPr>
        <w:numPr>
          <w:ilvl w:val="0"/>
          <w:numId w:val="3"/>
        </w:numPr>
        <w:shd w:val="clear" w:color="auto" w:fill="FFFFFF"/>
        <w:spacing w:after="0"/>
        <w:ind w:left="-283" w:right="-267" w:firstLine="850"/>
      </w:pPr>
      <w:r>
        <w:t xml:space="preserve"> Guardar o material depois de usá-lo.</w:t>
      </w:r>
    </w:p>
    <w:p w:rsidR="00F36ACD" w:rsidRDefault="000D3235">
      <w:pPr>
        <w:numPr>
          <w:ilvl w:val="0"/>
          <w:numId w:val="3"/>
        </w:numPr>
        <w:shd w:val="clear" w:color="auto" w:fill="FFFFFF"/>
        <w:spacing w:after="0"/>
        <w:ind w:left="-283" w:right="-267" w:firstLine="850"/>
      </w:pPr>
      <w:r>
        <w:t xml:space="preserve"> Cuidar do seu material e do patrimônio da escola;</w:t>
      </w:r>
    </w:p>
    <w:p w:rsidR="00F36ACD" w:rsidRDefault="000D3235">
      <w:pPr>
        <w:numPr>
          <w:ilvl w:val="0"/>
          <w:numId w:val="3"/>
        </w:numPr>
        <w:shd w:val="clear" w:color="auto" w:fill="FFFFFF"/>
        <w:spacing w:after="0"/>
        <w:ind w:left="-283" w:right="-267" w:firstLine="850"/>
      </w:pPr>
      <w:r>
        <w:t xml:space="preserve"> Lavar bem as mãos;</w:t>
      </w:r>
    </w:p>
    <w:p w:rsidR="00F36ACD" w:rsidRDefault="000D3235">
      <w:pPr>
        <w:numPr>
          <w:ilvl w:val="0"/>
          <w:numId w:val="3"/>
        </w:numPr>
        <w:shd w:val="clear" w:color="auto" w:fill="FFFFFF"/>
        <w:spacing w:after="0"/>
        <w:ind w:left="-283" w:right="-267" w:firstLine="850"/>
      </w:pPr>
      <w:r>
        <w:t xml:space="preserve"> Usar álcool </w:t>
      </w:r>
      <w:proofErr w:type="gramStart"/>
      <w:r>
        <w:t>nas mão</w:t>
      </w:r>
      <w:proofErr w:type="gramEnd"/>
      <w:r>
        <w:t xml:space="preserve"> após lavá-las;</w:t>
      </w:r>
    </w:p>
    <w:p w:rsidR="00F36ACD" w:rsidRDefault="000D3235">
      <w:pPr>
        <w:numPr>
          <w:ilvl w:val="0"/>
          <w:numId w:val="3"/>
        </w:numPr>
        <w:shd w:val="clear" w:color="auto" w:fill="FFFFFF"/>
        <w:spacing w:after="0"/>
        <w:ind w:left="-283" w:right="-267" w:firstLine="850"/>
      </w:pPr>
      <w:r>
        <w:t xml:space="preserve"> Usar a máscara corretamente.</w:t>
      </w:r>
    </w:p>
    <w:p w:rsidR="00F36ACD" w:rsidRDefault="00F36ACD">
      <w:pPr>
        <w:ind w:left="-283" w:right="-267" w:firstLine="850"/>
        <w:rPr>
          <w:b/>
        </w:rPr>
      </w:pPr>
    </w:p>
    <w:p w:rsidR="00F36ACD" w:rsidRDefault="002934DE">
      <w:pPr>
        <w:pStyle w:val="Ttulo1"/>
        <w:ind w:left="-283" w:right="-267"/>
      </w:pPr>
      <w:bookmarkStart w:id="48" w:name="_heading=h.8mjxcxk7rc3l" w:colFirst="0" w:colLast="0"/>
      <w:bookmarkEnd w:id="48"/>
      <w:r>
        <w:t>18</w:t>
      </w:r>
      <w:r w:rsidR="000D3235">
        <w:t xml:space="preserve"> DISPOSIÇÕES GERAIS E TRANSITÓRIAS</w:t>
      </w:r>
    </w:p>
    <w:p w:rsidR="00E90D42" w:rsidRPr="00E90D42" w:rsidRDefault="00E90D42" w:rsidP="00E90D42"/>
    <w:p w:rsidR="00F36ACD" w:rsidRDefault="000D3235">
      <w:pPr>
        <w:ind w:left="-283" w:right="-267" w:firstLine="850"/>
      </w:pPr>
      <w:r>
        <w:lastRenderedPageBreak/>
        <w:t>Os casos omissos serão analisados e encaminhados à Secretaria Municipal de Educação e Esporte, a qual encaminhará ao Conselho Municipal de Educação para apreciação.</w:t>
      </w:r>
    </w:p>
    <w:p w:rsidR="00F36ACD" w:rsidRDefault="000D3235">
      <w:pPr>
        <w:ind w:left="-283" w:right="-267" w:firstLine="850"/>
      </w:pPr>
      <w:r>
        <w:t>Esse Regimento entra em vigor na data de sua publicação, com validade de cinco anos.</w:t>
      </w:r>
    </w:p>
    <w:p w:rsidR="00F36ACD" w:rsidRDefault="00F36ACD">
      <w:pPr>
        <w:ind w:left="-283" w:right="-267"/>
      </w:pPr>
    </w:p>
    <w:p w:rsidR="00F36ACD" w:rsidRDefault="00F36ACD" w:rsidP="00E90D42">
      <w:pPr>
        <w:ind w:right="-267"/>
      </w:pPr>
    </w:p>
    <w:p w:rsidR="00F36ACD" w:rsidRDefault="002934DE">
      <w:pPr>
        <w:pStyle w:val="Ttulo1"/>
        <w:ind w:left="-283" w:right="-267"/>
      </w:pPr>
      <w:bookmarkStart w:id="49" w:name="_heading=h.h72jm0dbcdvl" w:colFirst="0" w:colLast="0"/>
      <w:bookmarkEnd w:id="49"/>
      <w:r>
        <w:t>19</w:t>
      </w:r>
      <w:r w:rsidR="00892295">
        <w:t>.</w:t>
      </w:r>
      <w:r w:rsidR="000D3235">
        <w:t xml:space="preserve"> ANEXOS</w:t>
      </w:r>
    </w:p>
    <w:p w:rsidR="00F36ACD" w:rsidRDefault="00F36ACD">
      <w:pPr>
        <w:shd w:val="clear" w:color="auto" w:fill="FFFFFF"/>
        <w:spacing w:after="0"/>
        <w:ind w:left="-283" w:right="-267"/>
        <w:jc w:val="center"/>
        <w:rPr>
          <w:color w:val="222222"/>
        </w:rPr>
      </w:pPr>
    </w:p>
    <w:p w:rsidR="00F36ACD" w:rsidRDefault="00F36ACD">
      <w:pPr>
        <w:shd w:val="clear" w:color="auto" w:fill="FFFFFF"/>
        <w:spacing w:after="0"/>
        <w:ind w:left="-283" w:right="-267"/>
        <w:jc w:val="center"/>
        <w:rPr>
          <w:color w:val="222222"/>
        </w:rPr>
      </w:pPr>
    </w:p>
    <w:p w:rsidR="00F36ACD" w:rsidRDefault="00F36ACD">
      <w:pPr>
        <w:shd w:val="clear" w:color="auto" w:fill="FFFFFF"/>
        <w:spacing w:after="0"/>
        <w:ind w:left="-283" w:right="-267"/>
        <w:jc w:val="center"/>
        <w:rPr>
          <w:color w:val="222222"/>
        </w:rPr>
      </w:pPr>
    </w:p>
    <w:p w:rsidR="00F36ACD" w:rsidRDefault="00F36ACD">
      <w:pPr>
        <w:shd w:val="clear" w:color="auto" w:fill="FFFFFF"/>
        <w:spacing w:after="0"/>
        <w:ind w:left="-283" w:right="-267"/>
        <w:jc w:val="center"/>
        <w:rPr>
          <w:color w:val="222222"/>
        </w:rPr>
      </w:pPr>
    </w:p>
    <w:p w:rsidR="00F36ACD" w:rsidRDefault="00F36ACD">
      <w:pPr>
        <w:shd w:val="clear" w:color="auto" w:fill="FFFFFF"/>
        <w:spacing w:after="0"/>
        <w:ind w:left="-283" w:right="-267"/>
        <w:jc w:val="center"/>
        <w:rPr>
          <w:color w:val="222222"/>
        </w:rPr>
      </w:pPr>
    </w:p>
    <w:p w:rsidR="00F36ACD" w:rsidRDefault="00F36ACD">
      <w:pPr>
        <w:shd w:val="clear" w:color="auto" w:fill="FFFFFF"/>
        <w:spacing w:after="0"/>
        <w:ind w:left="-283" w:right="-267"/>
        <w:jc w:val="center"/>
        <w:rPr>
          <w:color w:val="222222"/>
        </w:rPr>
      </w:pPr>
    </w:p>
    <w:p w:rsidR="00F36ACD" w:rsidRDefault="00F36ACD">
      <w:pPr>
        <w:ind w:left="-283" w:right="-267"/>
        <w:jc w:val="center"/>
        <w:rPr>
          <w:b/>
        </w:rPr>
      </w:pPr>
    </w:p>
    <w:p w:rsidR="00F36ACD" w:rsidRDefault="00F36ACD">
      <w:pPr>
        <w:ind w:left="-283" w:right="-267"/>
        <w:jc w:val="center"/>
      </w:pPr>
    </w:p>
    <w:p w:rsidR="00F36ACD" w:rsidRDefault="00F36ACD">
      <w:pPr>
        <w:ind w:left="-283" w:right="-267"/>
        <w:jc w:val="center"/>
      </w:pPr>
    </w:p>
    <w:p w:rsidR="00F36ACD" w:rsidRDefault="00F36ACD">
      <w:pPr>
        <w:ind w:left="-283" w:right="-267"/>
        <w:jc w:val="center"/>
      </w:pPr>
    </w:p>
    <w:p w:rsidR="00F36ACD" w:rsidRDefault="00F36ACD">
      <w:pPr>
        <w:ind w:left="-283" w:right="-267"/>
        <w:jc w:val="center"/>
      </w:pPr>
    </w:p>
    <w:p w:rsidR="00F36ACD" w:rsidRDefault="00F36ACD">
      <w:pPr>
        <w:ind w:left="-283" w:right="-267"/>
        <w:jc w:val="center"/>
      </w:pPr>
    </w:p>
    <w:p w:rsidR="00F36ACD" w:rsidRDefault="00F36ACD">
      <w:pPr>
        <w:ind w:left="-283" w:right="-267"/>
        <w:jc w:val="center"/>
      </w:pPr>
    </w:p>
    <w:p w:rsidR="00F36ACD" w:rsidRDefault="00F36ACD">
      <w:pPr>
        <w:ind w:left="-283" w:right="-267"/>
        <w:jc w:val="center"/>
      </w:pPr>
    </w:p>
    <w:p w:rsidR="00F36ACD" w:rsidRDefault="00F36ACD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B42C45">
      <w:pPr>
        <w:rPr>
          <w:b/>
        </w:rPr>
      </w:pPr>
      <w:r w:rsidRPr="00B42C45">
        <w:rPr>
          <w:b/>
          <w:noProof/>
        </w:rPr>
        <w:lastRenderedPageBreak/>
        <w:drawing>
          <wp:inline distT="0" distB="0" distL="0" distR="0">
            <wp:extent cx="5309870" cy="7505729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870" cy="750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B42C45">
      <w:pPr>
        <w:rPr>
          <w:b/>
        </w:rPr>
      </w:pPr>
      <w:r w:rsidRPr="00B42C45">
        <w:rPr>
          <w:b/>
          <w:noProof/>
        </w:rPr>
        <w:lastRenderedPageBreak/>
        <w:drawing>
          <wp:inline distT="0" distB="0" distL="0" distR="0">
            <wp:extent cx="5309870" cy="7505729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870" cy="750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p w:rsidR="003736DE" w:rsidRDefault="003736DE">
      <w:pPr>
        <w:rPr>
          <w:b/>
        </w:rPr>
      </w:pPr>
    </w:p>
    <w:sectPr w:rsidR="003736DE" w:rsidSect="000B77B4">
      <w:footerReference w:type="default" r:id="rId16"/>
      <w:pgSz w:w="11906" w:h="16838"/>
      <w:pgMar w:top="1417" w:right="1701" w:bottom="1417" w:left="184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FC1" w:rsidRDefault="00CF4FC1">
      <w:pPr>
        <w:spacing w:after="0" w:line="240" w:lineRule="auto"/>
      </w:pPr>
      <w:r>
        <w:separator/>
      </w:r>
    </w:p>
  </w:endnote>
  <w:endnote w:type="continuationSeparator" w:id="0">
    <w:p w:rsidR="00CF4FC1" w:rsidRDefault="00CF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E3C" w:rsidRDefault="00543B04">
    <w:pPr>
      <w:jc w:val="right"/>
    </w:pPr>
    <w:r>
      <w:fldChar w:fldCharType="begin"/>
    </w:r>
    <w:r w:rsidR="008339FB">
      <w:instrText>PAGE</w:instrText>
    </w:r>
    <w:r>
      <w:fldChar w:fldCharType="separate"/>
    </w:r>
    <w:r w:rsidR="00385507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FC1" w:rsidRDefault="00CF4FC1">
      <w:pPr>
        <w:spacing w:after="0" w:line="240" w:lineRule="auto"/>
      </w:pPr>
      <w:r>
        <w:separator/>
      </w:r>
    </w:p>
  </w:footnote>
  <w:footnote w:type="continuationSeparator" w:id="0">
    <w:p w:rsidR="00CF4FC1" w:rsidRDefault="00CF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E3C" w:rsidRDefault="007A6E3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ABE"/>
    <w:multiLevelType w:val="multilevel"/>
    <w:tmpl w:val="4D40E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4964D5"/>
    <w:multiLevelType w:val="multilevel"/>
    <w:tmpl w:val="08EA4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0606372"/>
    <w:multiLevelType w:val="hybridMultilevel"/>
    <w:tmpl w:val="9E1E8958"/>
    <w:lvl w:ilvl="0" w:tplc="7B46C2DA">
      <w:start w:val="7"/>
      <w:numFmt w:val="bullet"/>
      <w:lvlText w:val=""/>
      <w:lvlJc w:val="left"/>
      <w:pPr>
        <w:ind w:left="362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477507EA"/>
    <w:multiLevelType w:val="multilevel"/>
    <w:tmpl w:val="9496A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176638"/>
    <w:multiLevelType w:val="hybridMultilevel"/>
    <w:tmpl w:val="B50AE296"/>
    <w:lvl w:ilvl="0" w:tplc="99C22604">
      <w:start w:val="7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8C6EC2"/>
    <w:multiLevelType w:val="multilevel"/>
    <w:tmpl w:val="C8BEA9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373737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CD"/>
    <w:rsid w:val="0000637A"/>
    <w:rsid w:val="00006939"/>
    <w:rsid w:val="000B77B4"/>
    <w:rsid w:val="000C5A8D"/>
    <w:rsid w:val="000D3235"/>
    <w:rsid w:val="001515DC"/>
    <w:rsid w:val="00164E8A"/>
    <w:rsid w:val="001C2123"/>
    <w:rsid w:val="00210BA7"/>
    <w:rsid w:val="002651ED"/>
    <w:rsid w:val="002934DE"/>
    <w:rsid w:val="002E7721"/>
    <w:rsid w:val="0034305C"/>
    <w:rsid w:val="00354B75"/>
    <w:rsid w:val="003729BC"/>
    <w:rsid w:val="003736DE"/>
    <w:rsid w:val="00385507"/>
    <w:rsid w:val="00416EBA"/>
    <w:rsid w:val="00427EF9"/>
    <w:rsid w:val="00543B04"/>
    <w:rsid w:val="005835A7"/>
    <w:rsid w:val="00737C99"/>
    <w:rsid w:val="007A6E3C"/>
    <w:rsid w:val="007C0EE7"/>
    <w:rsid w:val="008275E1"/>
    <w:rsid w:val="008339FB"/>
    <w:rsid w:val="00892295"/>
    <w:rsid w:val="009325DF"/>
    <w:rsid w:val="009A6F85"/>
    <w:rsid w:val="00B42C45"/>
    <w:rsid w:val="00CF4FC1"/>
    <w:rsid w:val="00D86B84"/>
    <w:rsid w:val="00DB0F40"/>
    <w:rsid w:val="00E24A22"/>
    <w:rsid w:val="00E90D42"/>
    <w:rsid w:val="00EA0CA3"/>
    <w:rsid w:val="00F36ACD"/>
    <w:rsid w:val="00FC5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1FBB8-0875-4851-B2D9-9A37413D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E11"/>
  </w:style>
  <w:style w:type="paragraph" w:styleId="Ttulo1">
    <w:name w:val="heading 1"/>
    <w:basedOn w:val="Normal"/>
    <w:next w:val="Normal"/>
    <w:link w:val="Ttulo1Char"/>
    <w:uiPriority w:val="9"/>
    <w:qFormat/>
    <w:rsid w:val="00295E1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rsid w:val="00E24A22"/>
    <w:pPr>
      <w:keepNext/>
      <w:keepLines/>
      <w:spacing w:before="360" w:after="80"/>
      <w:ind w:left="-283" w:right="-267"/>
      <w:outlineLvl w:val="1"/>
    </w:pPr>
    <w:rPr>
      <w:b/>
    </w:rPr>
  </w:style>
  <w:style w:type="paragraph" w:styleId="Ttulo3">
    <w:name w:val="heading 3"/>
    <w:basedOn w:val="Normal"/>
    <w:next w:val="Normal"/>
    <w:rsid w:val="00E24A22"/>
    <w:pPr>
      <w:keepNext/>
      <w:keepLines/>
      <w:spacing w:before="360" w:after="80"/>
      <w:ind w:left="-283" w:right="-267"/>
      <w:outlineLvl w:val="2"/>
    </w:pPr>
    <w:rPr>
      <w:b/>
    </w:rPr>
  </w:style>
  <w:style w:type="paragraph" w:styleId="Ttulo4">
    <w:name w:val="heading 4"/>
    <w:basedOn w:val="Normal"/>
    <w:next w:val="Normal"/>
    <w:rsid w:val="00E24A2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E24A2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E24A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24A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24A22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A129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8F7612"/>
    <w:rPr>
      <w:i/>
      <w:iCs/>
    </w:rPr>
  </w:style>
  <w:style w:type="paragraph" w:styleId="SemEspaamento">
    <w:name w:val="No Spacing"/>
    <w:uiPriority w:val="1"/>
    <w:qFormat/>
    <w:rsid w:val="00506F34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95E11"/>
    <w:rPr>
      <w:rFonts w:ascii="Arial" w:eastAsiaTheme="majorEastAsia" w:hAnsi="Arial" w:cstheme="majorBidi"/>
      <w:b/>
      <w:sz w:val="24"/>
      <w:szCs w:val="32"/>
    </w:rPr>
  </w:style>
  <w:style w:type="character" w:styleId="Hyperlink">
    <w:name w:val="Hyperlink"/>
    <w:basedOn w:val="Fontepargpadro"/>
    <w:uiPriority w:val="99"/>
    <w:unhideWhenUsed/>
    <w:rsid w:val="00CA66BE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55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rsid w:val="00E24A22"/>
    <w:pPr>
      <w:keepNext/>
      <w:keepLines/>
      <w:spacing w:before="360" w:after="80"/>
      <w:ind w:left="-283" w:right="-267"/>
    </w:pPr>
    <w:rPr>
      <w:b/>
    </w:rPr>
  </w:style>
  <w:style w:type="table" w:customStyle="1" w:styleId="a">
    <w:basedOn w:val="TableNormal"/>
    <w:rsid w:val="00E24A2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3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scolarualuniao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ef-uniao@edu.saoluizgonzaga.rs.gov.b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mailto:pedagogico@edu.saoluizgonzaga.rs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rAZqwttIUFxDuNmU8QD169Z1fA==">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5123</Words>
  <Characters>27669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</dc:creator>
  <cp:lastModifiedBy>10363</cp:lastModifiedBy>
  <cp:revision>2</cp:revision>
  <cp:lastPrinted>2021-09-24T10:47:00Z</cp:lastPrinted>
  <dcterms:created xsi:type="dcterms:W3CDTF">2022-11-21T12:13:00Z</dcterms:created>
  <dcterms:modified xsi:type="dcterms:W3CDTF">2022-11-21T12:13:00Z</dcterms:modified>
</cp:coreProperties>
</file>