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784E39" w:rsidRDefault="00784E39" w:rsidP="00784E39"/>
    <w:tbl>
      <w:tblPr>
        <w:tblStyle w:val="Tabelacomgrade"/>
        <w:tblW w:w="9464" w:type="dxa"/>
        <w:tblInd w:w="-601" w:type="dxa"/>
        <w:tblLook w:val="04A0"/>
      </w:tblPr>
      <w:tblGrid>
        <w:gridCol w:w="9464"/>
      </w:tblGrid>
      <w:tr w:rsidR="00784E39" w:rsidTr="00813B91">
        <w:tc>
          <w:tcPr>
            <w:tcW w:w="9464" w:type="dxa"/>
          </w:tcPr>
          <w:p w:rsidR="00784E39" w:rsidRPr="00784E39" w:rsidRDefault="00784E39" w:rsidP="00533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ATA DA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MUNICIPAL DE VEREADORES DE PORTO MAUÁ, EM SUA 6ª LEGISLATURA, REALIZADA NO DIA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MAIO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Pr="00784E39" w:rsidRDefault="00784E39" w:rsidP="00813B91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proofErr w:type="gramStart"/>
            <w:r>
              <w:rPr>
                <w:b/>
              </w:rPr>
              <w:t xml:space="preserve"> </w:t>
            </w:r>
            <w:r w:rsidRPr="00784E39">
              <w:rPr>
                <w:b/>
              </w:rPr>
              <w:t xml:space="preserve"> </w:t>
            </w:r>
            <w:proofErr w:type="spellStart"/>
            <w:proofErr w:type="gram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>Aldori</w:t>
            </w:r>
            <w:proofErr w:type="spell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proofErr w:type="spell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4E39" w:rsidRDefault="00784E39" w:rsidP="00813B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11049E" w:rsidRDefault="0011049E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Lori de Campos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Escobal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Marcos A.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Chitolina</w:t>
            </w:r>
            <w:proofErr w:type="spellEnd"/>
          </w:p>
          <w:p w:rsidR="003064AE" w:rsidRDefault="003064AE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Aldori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Maria Marli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Neiva Maria 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Valdir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Gervásio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 Silva.</w:t>
            </w:r>
          </w:p>
          <w:p w:rsidR="003702E3" w:rsidRDefault="003702E3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Humberto </w:t>
            </w:r>
            <w:proofErr w:type="spellStart"/>
            <w:r w:rsidR="003064AE">
              <w:rPr>
                <w:rFonts w:ascii="Times New Roman" w:hAnsi="Times New Roman" w:cs="Times New Roman"/>
                <w:sz w:val="24"/>
                <w:szCs w:val="24"/>
              </w:rPr>
              <w:t>Cielo</w:t>
            </w:r>
            <w:proofErr w:type="spellEnd"/>
            <w:r w:rsidR="001104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1049E">
              <w:rPr>
                <w:rFonts w:ascii="Times New Roman" w:hAnsi="Times New Roman" w:cs="Times New Roman"/>
                <w:sz w:val="24"/>
                <w:szCs w:val="24"/>
              </w:rPr>
              <w:t>Laozane</w:t>
            </w:r>
            <w:proofErr w:type="spellEnd"/>
            <w:r w:rsidR="0011049E">
              <w:rPr>
                <w:rFonts w:ascii="Times New Roman" w:hAnsi="Times New Roman" w:cs="Times New Roman"/>
                <w:sz w:val="24"/>
                <w:szCs w:val="24"/>
              </w:rPr>
              <w:t xml:space="preserve"> Fátima </w:t>
            </w:r>
            <w:proofErr w:type="spellStart"/>
            <w:r w:rsidR="0011049E">
              <w:rPr>
                <w:rFonts w:ascii="Times New Roman" w:hAnsi="Times New Roman" w:cs="Times New Roman"/>
                <w:sz w:val="24"/>
                <w:szCs w:val="24"/>
              </w:rPr>
              <w:t>Dinon</w:t>
            </w:r>
            <w:proofErr w:type="spellEnd"/>
            <w:r w:rsidR="001104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e Renato </w:t>
            </w:r>
            <w:proofErr w:type="spellStart"/>
            <w:r w:rsidR="003064AE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 w:rsidR="001104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Aos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deze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nove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dias do mês de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maio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de 20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horas, no Auditório da Câmara Municipal de Vereadores de Porto Mauá, reuniram-se em Sessão Extraordinária os Senhores Vereadores. Com a invocação dos nomes de Deus e da Pátria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 declarou aberta a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ª Sessão Extraordinária da Câmara Municipal de Vereadores em sua Sexta Legislatura. Inicialmente foi feita a leitura pelo Secretário Executivo do ofício Gabinete de Convocação Extraordinária nº 0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expedido pela Presidência da Câmara Municipal, convocando os Senhores Vereadores para a Sessão Extraordinária, para ser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apreciado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n.°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maio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de origem do Poder Executivo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Em seguida passou-se para apreciação do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Executivo. Projeto de Lei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maio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11049E" w:rsidRPr="0011049E">
              <w:rPr>
                <w:rFonts w:ascii="Times New Roman" w:hAnsi="Times New Roman" w:cs="Times New Roman"/>
                <w:b/>
                <w:sz w:val="24"/>
                <w:szCs w:val="24"/>
              </w:rPr>
              <w:t>Autoriza a Permissão de Uso, não Onerosa, em Caráter Precário, de Equipamentos Agrícolas para Grupo de Agricultores do Município de Porto Mauá e dá outras Providências</w:t>
            </w:r>
            <w:r w:rsidR="004F7BE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de Constituição Justiça e Cidadania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unanimidade de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votos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Projeto de Lei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maio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proofErr w:type="gramStart"/>
            <w:r w:rsidR="0011049E" w:rsidRPr="0011049E">
              <w:rPr>
                <w:rFonts w:ascii="Times New Roman" w:hAnsi="Times New Roman" w:cs="Times New Roman"/>
                <w:b/>
                <w:sz w:val="24"/>
                <w:szCs w:val="24"/>
              </w:rPr>
              <w:t>Altera</w:t>
            </w:r>
            <w:proofErr w:type="gramEnd"/>
            <w:r w:rsidR="0011049E" w:rsidRPr="00110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Lei Municipal nº 430, de 27 de dezembro de 2001, Para Criar Cargo de Provimento Efetivo e dá outras Providências</w:t>
            </w:r>
            <w:r w:rsidR="003064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72B3D"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</w:t>
            </w:r>
            <w:r w:rsidR="0011049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Comissão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de Constituição Justiça e Cidadania</w:t>
            </w:r>
            <w:r w:rsidR="0011049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 xml:space="preserve">e pela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Comissão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de Finanças e Orçamento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cinco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 votos favoráveis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 xml:space="preserve"> contra três votos contrários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Não havendo mais nada a tratar,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de Vereadores em sua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Legislatura. Do que eu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 xml:space="preserve">Neiva Maria </w:t>
            </w:r>
            <w:proofErr w:type="spellStart"/>
            <w:r w:rsidR="006D00A2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 w:rsidR="006D0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00A2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1º 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>, determinei que fosse lavrada a presente Ata que, depois de distribuída e aprovada será assinada por mim e pel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93072E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813B91"/>
          <w:p w:rsidR="0093072E" w:rsidRDefault="0093072E" w:rsidP="00813B91"/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NEIVA MARIA PISONI FELTRACO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ALDORI JOSÉ NONNEMACHER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Presidente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/>
        </w:tc>
      </w:tr>
    </w:tbl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644"/>
      </w:tblGrid>
      <w:tr w:rsidR="00784E39" w:rsidTr="00784E39">
        <w:tc>
          <w:tcPr>
            <w:tcW w:w="8644" w:type="dxa"/>
          </w:tcPr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MARCOS A. CHITOLINA                             NEIVA MARIA PISONI FELTRACO</w:t>
            </w:r>
          </w:p>
          <w:p w:rsidR="00784E39" w:rsidRDefault="00FE6A2B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 Presidente </w:t>
            </w: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P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/>
          <w:p w:rsidR="00784E39" w:rsidRDefault="00784E39"/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106AB7"/>
    <w:rsid w:val="0011049E"/>
    <w:rsid w:val="003064AE"/>
    <w:rsid w:val="003702E3"/>
    <w:rsid w:val="00372B3D"/>
    <w:rsid w:val="003807E0"/>
    <w:rsid w:val="003E4ED5"/>
    <w:rsid w:val="004908B4"/>
    <w:rsid w:val="004F7BEF"/>
    <w:rsid w:val="00533BE4"/>
    <w:rsid w:val="00611E38"/>
    <w:rsid w:val="006B44C5"/>
    <w:rsid w:val="006D00A2"/>
    <w:rsid w:val="007739BE"/>
    <w:rsid w:val="00776F4B"/>
    <w:rsid w:val="00784E39"/>
    <w:rsid w:val="007F2847"/>
    <w:rsid w:val="0093072E"/>
    <w:rsid w:val="009838A3"/>
    <w:rsid w:val="00A42223"/>
    <w:rsid w:val="00C8297B"/>
    <w:rsid w:val="00D03880"/>
    <w:rsid w:val="00DF5974"/>
    <w:rsid w:val="00F65AB0"/>
    <w:rsid w:val="00F9278F"/>
    <w:rsid w:val="00FE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431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11</cp:revision>
  <cp:lastPrinted>2014-05-20T11:17:00Z</cp:lastPrinted>
  <dcterms:created xsi:type="dcterms:W3CDTF">2013-01-15T14:47:00Z</dcterms:created>
  <dcterms:modified xsi:type="dcterms:W3CDTF">2014-05-20T11:18:00Z</dcterms:modified>
</cp:coreProperties>
</file>