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8B4" w:rsidRDefault="004908B4"/>
    <w:p w:rsidR="00784E39" w:rsidRDefault="00784E39"/>
    <w:p w:rsidR="00784E39" w:rsidRDefault="00784E39"/>
    <w:p w:rsidR="00784E39" w:rsidRDefault="00784E39" w:rsidP="00784E39"/>
    <w:tbl>
      <w:tblPr>
        <w:tblStyle w:val="Tabelacomgrade"/>
        <w:tblW w:w="9464" w:type="dxa"/>
        <w:tblInd w:w="-601" w:type="dxa"/>
        <w:tblLook w:val="04A0"/>
      </w:tblPr>
      <w:tblGrid>
        <w:gridCol w:w="9464"/>
      </w:tblGrid>
      <w:tr w:rsidR="00784E39" w:rsidTr="00813B91">
        <w:tc>
          <w:tcPr>
            <w:tcW w:w="9464" w:type="dxa"/>
          </w:tcPr>
          <w:p w:rsidR="00784E39" w:rsidRPr="00784E39" w:rsidRDefault="00784E39" w:rsidP="00533B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ATA DA </w:t>
            </w:r>
            <w:r w:rsidR="008D0F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SESSÃO EXTRAORDINÁRIA DA CÂMARA MUNICIPAL DE VEREADORES DE PORTO MAUÁ, EM SUA 6ª LEGISLATURA, REALIZADA NO DIA </w:t>
            </w:r>
            <w:r w:rsidR="008D0FC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8D0FC0">
              <w:rPr>
                <w:rFonts w:ascii="Times New Roman" w:hAnsi="Times New Roman" w:cs="Times New Roman"/>
                <w:sz w:val="24"/>
                <w:szCs w:val="24"/>
              </w:rPr>
              <w:t>DEZEM</w:t>
            </w:r>
            <w:r w:rsidR="007C41B2">
              <w:rPr>
                <w:rFonts w:ascii="Times New Roman" w:hAnsi="Times New Roman" w:cs="Times New Roman"/>
                <w:sz w:val="24"/>
                <w:szCs w:val="24"/>
              </w:rPr>
              <w:t>BR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ÀS </w:t>
            </w:r>
            <w:proofErr w:type="gramStart"/>
            <w:r w:rsidR="00C82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E39" w:rsidRPr="00784E39" w:rsidRDefault="00784E39" w:rsidP="00813B91">
            <w:pPr>
              <w:rPr>
                <w:b/>
              </w:rPr>
            </w:pPr>
            <w:r w:rsidRPr="00784E39">
              <w:rPr>
                <w:rFonts w:ascii="Times New Roman" w:hAnsi="Times New Roman" w:cs="Times New Roman"/>
                <w:b/>
              </w:rPr>
              <w:t>PRESIDENTE</w:t>
            </w:r>
            <w:r w:rsidRPr="00784E39">
              <w:rPr>
                <w:b/>
              </w:rPr>
              <w:t>:</w:t>
            </w:r>
            <w:proofErr w:type="gramStart"/>
            <w:r>
              <w:rPr>
                <w:b/>
              </w:rPr>
              <w:t xml:space="preserve"> </w:t>
            </w:r>
            <w:r w:rsidRPr="00784E39">
              <w:rPr>
                <w:b/>
              </w:rPr>
              <w:t xml:space="preserve"> </w:t>
            </w:r>
            <w:proofErr w:type="gramEnd"/>
            <w:r w:rsidR="003702E3" w:rsidRPr="00784E39">
              <w:rPr>
                <w:rFonts w:ascii="Times New Roman" w:hAnsi="Times New Roman" w:cs="Times New Roman"/>
                <w:sz w:val="24"/>
                <w:szCs w:val="24"/>
              </w:rPr>
              <w:t>Aldori J. Nonnem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acher</w:t>
            </w:r>
            <w:r w:rsidR="003702E3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4E39" w:rsidRDefault="00784E39" w:rsidP="00813B9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Presentes os Senhores Vereadores</w:t>
            </w:r>
          </w:p>
          <w:p w:rsidR="0011049E" w:rsidRDefault="0011049E" w:rsidP="00C829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PDT</w:t>
            </w:r>
            <w:r w:rsidRPr="00A40EEA">
              <w:rPr>
                <w:sz w:val="24"/>
                <w:szCs w:val="24"/>
              </w:rPr>
              <w:t xml:space="preserve">: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Lori de Campos Escobal e Marcos A. Chitolina</w:t>
            </w:r>
          </w:p>
          <w:p w:rsidR="003064AE" w:rsidRDefault="003064AE" w:rsidP="00C829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PP</w:t>
            </w:r>
            <w:r>
              <w:rPr>
                <w:sz w:val="24"/>
                <w:szCs w:val="24"/>
              </w:rPr>
              <w:t xml:space="preserve">: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Aldori J.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Nonnem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acher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Maria Marli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Gandin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Neiva Maria P. Feltraco e Valdir Gervásio da Silva.</w:t>
            </w:r>
          </w:p>
          <w:p w:rsidR="003702E3" w:rsidRDefault="003702E3" w:rsidP="00C829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PMDB</w:t>
            </w:r>
            <w:r w:rsidRPr="00B349F4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Humberto Cielo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 xml:space="preserve">Laozane Fátima Dinon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e Renato Pisoni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072E" w:rsidRDefault="008D0FC0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Aos quinze</w:t>
            </w:r>
            <w:r w:rsidR="00A62C3B">
              <w:rPr>
                <w:rFonts w:ascii="Times New Roman" w:hAnsi="Times New Roman" w:cs="Times New Roman"/>
                <w:sz w:val="24"/>
                <w:szCs w:val="24"/>
              </w:rPr>
              <w:t xml:space="preserve"> dia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do mês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dezem</w:t>
            </w:r>
            <w:r w:rsidR="007C41B2">
              <w:rPr>
                <w:rFonts w:ascii="Times New Roman" w:hAnsi="Times New Roman" w:cs="Times New Roman"/>
                <w:sz w:val="24"/>
                <w:szCs w:val="24"/>
              </w:rPr>
              <w:t>bro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>de 20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, às </w:t>
            </w:r>
            <w:proofErr w:type="gramStart"/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proofErr w:type="gramEnd"/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horas, no Auditório da Câmara Municipal de Vereadores de Porto Mauá, reuniram-se em Sessão Extraordinária os Senhores Vereadores. Com a invocação dos nomes de Deus e da Pátria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Presidente declarou aberta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>ª Sessão Extraordinária da Câmara Municipal de Veread</w:t>
            </w:r>
            <w:r w:rsidR="009E058D">
              <w:rPr>
                <w:rFonts w:ascii="Times New Roman" w:hAnsi="Times New Roman" w:cs="Times New Roman"/>
                <w:sz w:val="24"/>
                <w:szCs w:val="24"/>
              </w:rPr>
              <w:t>ores em sua Sexta Legislatura. Ini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>cialmente foi feita a leitura pelo Secretário Executivo do ofício Gabinete d</w:t>
            </w:r>
            <w:r w:rsidR="00E7006F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="00371917">
              <w:rPr>
                <w:rFonts w:ascii="Times New Roman" w:hAnsi="Times New Roman" w:cs="Times New Roman"/>
                <w:sz w:val="24"/>
                <w:szCs w:val="24"/>
              </w:rPr>
              <w:t>Convocação Extraordinária nº 125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>, expedido pela Presidência da Câmara Municipal, convocando os Senhores Vereadores para a Sessão Extraordinária, para ser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apreciado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Projeto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</w:t>
            </w:r>
            <w:r w:rsidR="00E7006F">
              <w:rPr>
                <w:rFonts w:ascii="Times New Roman" w:hAnsi="Times New Roman" w:cs="Times New Roman"/>
                <w:sz w:val="24"/>
                <w:szCs w:val="24"/>
              </w:rPr>
              <w:t xml:space="preserve"> Resolução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n.° 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006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de </w:t>
            </w:r>
            <w:r w:rsidR="00E700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C41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E7006F">
              <w:rPr>
                <w:rFonts w:ascii="Times New Roman" w:hAnsi="Times New Roman" w:cs="Times New Roman"/>
                <w:sz w:val="24"/>
                <w:szCs w:val="24"/>
              </w:rPr>
              <w:t>nove</w:t>
            </w:r>
            <w:r w:rsidR="007C41B2">
              <w:rPr>
                <w:rFonts w:ascii="Times New Roman" w:hAnsi="Times New Roman" w:cs="Times New Roman"/>
                <w:sz w:val="24"/>
                <w:szCs w:val="24"/>
              </w:rPr>
              <w:t>mbro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006F">
              <w:rPr>
                <w:rFonts w:ascii="Times New Roman" w:hAnsi="Times New Roman" w:cs="Times New Roman"/>
                <w:sz w:val="24"/>
                <w:szCs w:val="24"/>
              </w:rPr>
              <w:t>, de origem do Poder Legislativo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700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06F" w:rsidRPr="00E700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Passaremos para apreciação do projeto</w:t>
            </w:r>
            <w:r w:rsidR="00E700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 resolução</w:t>
            </w:r>
            <w:r w:rsidR="00E7006F" w:rsidRPr="00E700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nº 1</w:t>
            </w:r>
            <w:r w:rsidR="00E7006F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  <w:r w:rsidR="00E7006F" w:rsidRPr="00E700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de 27 de </w:t>
            </w:r>
            <w:r w:rsidR="00E7006F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  <w:r w:rsidR="00E7006F" w:rsidRPr="00E7006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ovembro de 2014</w:t>
            </w:r>
            <w:r w:rsidR="00E700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sobre: </w:t>
            </w:r>
            <w:r w:rsidR="00E7006F" w:rsidRPr="00371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Dispõe sobre a concessão, o pagamento e a prestação de contas de diárias a vereadores e funcionários da Câmara Municipal de Porto Mauá</w:t>
            </w:r>
            <w:r w:rsidR="00E7006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3719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</w:t>
            </w:r>
            <w:r w:rsidR="0037191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pós ser analisado pela Comissão </w:t>
            </w:r>
            <w:r w:rsidR="00371917">
              <w:rPr>
                <w:rFonts w:ascii="Times New Roman" w:hAnsi="Times New Roman" w:cs="Times New Roman"/>
                <w:sz w:val="24"/>
                <w:szCs w:val="24"/>
              </w:rPr>
              <w:t>de Constituição Justiça e Cidadania</w:t>
            </w:r>
            <w:r w:rsidR="0037191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71917">
              <w:rPr>
                <w:rFonts w:ascii="Times New Roman" w:hAnsi="Times New Roman" w:cs="Times New Roman"/>
                <w:sz w:val="24"/>
                <w:szCs w:val="24"/>
              </w:rPr>
              <w:t xml:space="preserve">e pela </w:t>
            </w:r>
            <w:r w:rsidR="0037191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Comissão </w:t>
            </w:r>
            <w:r w:rsidR="00371917">
              <w:rPr>
                <w:rFonts w:ascii="Times New Roman" w:hAnsi="Times New Roman" w:cs="Times New Roman"/>
                <w:sz w:val="24"/>
                <w:szCs w:val="24"/>
              </w:rPr>
              <w:t xml:space="preserve">de Finanças e Orçamento, </w:t>
            </w:r>
            <w:r w:rsidR="0037191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foi aprovado na íntegra por </w:t>
            </w:r>
            <w:r w:rsidR="00371917">
              <w:rPr>
                <w:rFonts w:ascii="Times New Roman" w:hAnsi="Times New Roman" w:cs="Times New Roman"/>
                <w:sz w:val="24"/>
                <w:szCs w:val="24"/>
              </w:rPr>
              <w:t>unanimidade de votos.</w:t>
            </w:r>
            <w:r w:rsidR="00E700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Não havendo mais nada a tratar, </w:t>
            </w:r>
            <w:r w:rsidR="006D00A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</w:t>
            </w:r>
            <w:r w:rsidR="006D00A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com a invocação dos nomes de Deus e da Pátria, declarou encerrada a </w:t>
            </w:r>
            <w:r w:rsidR="0037191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Sessão Extraordinária da Câmara de Vereadores em sua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Legislatura. Do que eu </w:t>
            </w:r>
            <w:r w:rsidR="006D00A2">
              <w:rPr>
                <w:rFonts w:ascii="Times New Roman" w:hAnsi="Times New Roman" w:cs="Times New Roman"/>
                <w:sz w:val="24"/>
                <w:szCs w:val="24"/>
              </w:rPr>
              <w:t>Neiva Maria Pisoni Feltraco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1º Secretári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>, determinei que fosse lavrada a presente Ata que, depois de distribuída e aprovada será assinada por mim e pel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Presidente</w:t>
            </w:r>
            <w:r w:rsidR="009307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072E" w:rsidRDefault="0093072E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813B91"/>
          <w:p w:rsidR="0093072E" w:rsidRDefault="0093072E" w:rsidP="00813B91"/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NEIVA MARIA PISONI FELTRACO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ALDORI JOSÉ NONNEMACHER</w:t>
            </w: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Secretári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Presidente</w:t>
            </w: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/>
        </w:tc>
      </w:tr>
    </w:tbl>
    <w:p w:rsidR="00784E39" w:rsidRDefault="00784E39"/>
    <w:p w:rsidR="00784E39" w:rsidRDefault="00784E39"/>
    <w:p w:rsidR="00784E39" w:rsidRDefault="00784E39"/>
    <w:p w:rsidR="00784E39" w:rsidRDefault="00784E39"/>
    <w:tbl>
      <w:tblPr>
        <w:tblStyle w:val="Tabelacomgrade"/>
        <w:tblW w:w="0" w:type="auto"/>
        <w:tblLook w:val="04A0"/>
      </w:tblPr>
      <w:tblGrid>
        <w:gridCol w:w="8584"/>
      </w:tblGrid>
      <w:tr w:rsidR="00784E39" w:rsidTr="007C41B2">
        <w:trPr>
          <w:trHeight w:val="7772"/>
        </w:trPr>
        <w:tc>
          <w:tcPr>
            <w:tcW w:w="8584" w:type="dxa"/>
          </w:tcPr>
          <w:p w:rsidR="00784E39" w:rsidRDefault="00784E39"/>
        </w:tc>
      </w:tr>
    </w:tbl>
    <w:p w:rsidR="00784E39" w:rsidRDefault="00784E39" w:rsidP="00FE6A2B"/>
    <w:sectPr w:rsidR="00784E39" w:rsidSect="00784E39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B217DF"/>
    <w:multiLevelType w:val="hybridMultilevel"/>
    <w:tmpl w:val="495EF6B4"/>
    <w:lvl w:ilvl="0" w:tplc="0416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4E39"/>
    <w:rsid w:val="00106AB7"/>
    <w:rsid w:val="0011049E"/>
    <w:rsid w:val="003064AE"/>
    <w:rsid w:val="003702E3"/>
    <w:rsid w:val="00371917"/>
    <w:rsid w:val="00372B3D"/>
    <w:rsid w:val="003807E0"/>
    <w:rsid w:val="003E4ED5"/>
    <w:rsid w:val="004908B4"/>
    <w:rsid w:val="004F7BEF"/>
    <w:rsid w:val="00533BE4"/>
    <w:rsid w:val="00611E38"/>
    <w:rsid w:val="00670B3B"/>
    <w:rsid w:val="006B44C5"/>
    <w:rsid w:val="006D00A2"/>
    <w:rsid w:val="007739BE"/>
    <w:rsid w:val="00776F4B"/>
    <w:rsid w:val="00784E39"/>
    <w:rsid w:val="007C41B2"/>
    <w:rsid w:val="007F2847"/>
    <w:rsid w:val="008D0FC0"/>
    <w:rsid w:val="0093072E"/>
    <w:rsid w:val="009838A3"/>
    <w:rsid w:val="009E058D"/>
    <w:rsid w:val="00A42223"/>
    <w:rsid w:val="00A62C3B"/>
    <w:rsid w:val="00BD6C26"/>
    <w:rsid w:val="00C8297B"/>
    <w:rsid w:val="00D03880"/>
    <w:rsid w:val="00DF5974"/>
    <w:rsid w:val="00E36F4D"/>
    <w:rsid w:val="00E7006F"/>
    <w:rsid w:val="00F65AB0"/>
    <w:rsid w:val="00F9278F"/>
    <w:rsid w:val="00FE6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8B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84E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338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User</cp:lastModifiedBy>
  <cp:revision>15</cp:revision>
  <cp:lastPrinted>2014-12-29T18:15:00Z</cp:lastPrinted>
  <dcterms:created xsi:type="dcterms:W3CDTF">2013-01-15T14:47:00Z</dcterms:created>
  <dcterms:modified xsi:type="dcterms:W3CDTF">2014-12-29T18:16:00Z</dcterms:modified>
</cp:coreProperties>
</file>