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A4FA7" w14:textId="35FD4CAB" w:rsidR="005D18C9" w:rsidRDefault="004F2917">
      <w:r>
        <w:rPr>
          <w:noProof/>
          <w:lang w:eastAsia="pt-BR"/>
        </w:rPr>
        <w:drawing>
          <wp:inline distT="0" distB="0" distL="0" distR="0" wp14:anchorId="517314E9" wp14:editId="36A4490F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F0E90" w14:textId="7777777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p w14:paraId="3BC040AB" w14:textId="7777777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DA6979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DA6979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597845" w14:textId="1B121ADC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PAUTA DA SESSÃO ORDINÁRIA</w:t>
            </w:r>
          </w:p>
        </w:tc>
      </w:tr>
      <w:tr w:rsidR="004F2917" w:rsidRPr="00DA6979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C8FDB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85450206"/>
          </w:p>
          <w:p w14:paraId="6AB7A91C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sz w:val="28"/>
                <w:szCs w:val="28"/>
              </w:rPr>
              <w:t xml:space="preserve">Data da reunião: </w:t>
            </w:r>
          </w:p>
          <w:p w14:paraId="22DF8E3C" w14:textId="2B28BAD4" w:rsidR="004F2917" w:rsidRPr="00DA6979" w:rsidRDefault="00B0768F" w:rsidP="005B7E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</w:t>
            </w:r>
            <w:r w:rsidR="004F2917" w:rsidRPr="00DA69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6639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5B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4F2917" w:rsidRPr="00DA69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-2022.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5F52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35D097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sz w:val="28"/>
                <w:szCs w:val="28"/>
              </w:rPr>
              <w:t>Horário da reunião:</w:t>
            </w:r>
          </w:p>
          <w:p w14:paraId="648FF7D0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19h</w:t>
            </w:r>
          </w:p>
          <w:p w14:paraId="0222C0EE" w14:textId="77777777" w:rsidR="004F2917" w:rsidRPr="00DA6979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2030" w14:textId="77777777" w:rsidR="004F2917" w:rsidRPr="00DA6979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F8DFB" w14:textId="77777777" w:rsidR="004F2917" w:rsidRPr="00DA6979" w:rsidRDefault="004F2917" w:rsidP="004F291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sz w:val="28"/>
                <w:szCs w:val="28"/>
              </w:rPr>
              <w:t xml:space="preserve">               Local: </w:t>
            </w:r>
          </w:p>
          <w:p w14:paraId="0726BE07" w14:textId="77777777" w:rsidR="004F2917" w:rsidRPr="00C73C75" w:rsidRDefault="004F2917" w:rsidP="004F2917">
            <w:pPr>
              <w:spacing w:line="240" w:lineRule="auto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C73C7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PLENÁRIO VER. EVALDO BECKER</w:t>
            </w:r>
          </w:p>
        </w:tc>
      </w:tr>
      <w:bookmarkEnd w:id="0"/>
    </w:tbl>
    <w:p w14:paraId="3A5E6E58" w14:textId="77777777" w:rsidR="004F2917" w:rsidRPr="00DA6979" w:rsidRDefault="004F2917">
      <w:pPr>
        <w:rPr>
          <w:sz w:val="28"/>
          <w:szCs w:val="28"/>
        </w:rPr>
      </w:pPr>
    </w:p>
    <w:p w14:paraId="53BBF40B" w14:textId="7766EA60" w:rsidR="004F2917" w:rsidRPr="000434E6" w:rsidRDefault="00F73686">
      <w:pPr>
        <w:rPr>
          <w:rFonts w:ascii="Arial" w:hAnsi="Arial" w:cs="Arial"/>
          <w:sz w:val="24"/>
          <w:szCs w:val="24"/>
        </w:rPr>
      </w:pPr>
      <w:r w:rsidRPr="000434E6">
        <w:rPr>
          <w:rFonts w:ascii="Arial" w:hAnsi="Arial" w:cs="Arial"/>
          <w:sz w:val="24"/>
          <w:szCs w:val="24"/>
        </w:rPr>
        <w:t>EXPEDIENTE</w:t>
      </w:r>
    </w:p>
    <w:tbl>
      <w:tblPr>
        <w:tblStyle w:val="Tabelacomgrade"/>
        <w:tblW w:w="10207" w:type="dxa"/>
        <w:tblInd w:w="-714" w:type="dxa"/>
        <w:tblLook w:val="04A0" w:firstRow="1" w:lastRow="0" w:firstColumn="1" w:lastColumn="0" w:noHBand="0" w:noVBand="1"/>
      </w:tblPr>
      <w:tblGrid>
        <w:gridCol w:w="2099"/>
        <w:gridCol w:w="1909"/>
        <w:gridCol w:w="3379"/>
        <w:gridCol w:w="2820"/>
      </w:tblGrid>
      <w:tr w:rsidR="00DC76EE" w:rsidRPr="00B0768F" w14:paraId="77D85B35" w14:textId="77777777" w:rsidTr="00104688">
        <w:trPr>
          <w:trHeight w:val="42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2E2C" w14:textId="391E5748" w:rsidR="00DC76EE" w:rsidRPr="00B0768F" w:rsidRDefault="00DC76EE" w:rsidP="00DC76EE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97542650"/>
            <w:r w:rsidRPr="00B0768F">
              <w:rPr>
                <w:rFonts w:ascii="Arial" w:hAnsi="Arial" w:cs="Arial"/>
                <w:b/>
                <w:bCs/>
                <w:sz w:val="24"/>
                <w:szCs w:val="24"/>
              </w:rPr>
              <w:t>Texto bíblico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4892" w14:textId="12CD68D7" w:rsidR="00DC76EE" w:rsidRPr="00B0768F" w:rsidRDefault="00DC76EE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5AC3" w14:textId="5C0738C6" w:rsidR="00DC76EE" w:rsidRPr="00B0768F" w:rsidRDefault="00DC76EE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Texto bíblico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C354" w14:textId="276FE36C" w:rsidR="00DC76EE" w:rsidRPr="00B0768F" w:rsidRDefault="00ED6755" w:rsidP="00DC76E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L</w:t>
            </w:r>
            <w:r w:rsidR="000302CA" w:rsidRPr="00B0768F">
              <w:rPr>
                <w:rFonts w:ascii="Arial" w:hAnsi="Arial" w:cs="Arial"/>
                <w:sz w:val="24"/>
                <w:szCs w:val="24"/>
              </w:rPr>
              <w:t>ei</w:t>
            </w:r>
            <w:r w:rsidR="00DC76EE" w:rsidRPr="00B0768F">
              <w:rPr>
                <w:rFonts w:ascii="Arial" w:hAnsi="Arial" w:cs="Arial"/>
                <w:sz w:val="24"/>
                <w:szCs w:val="24"/>
              </w:rPr>
              <w:t>tura</w:t>
            </w:r>
          </w:p>
        </w:tc>
      </w:tr>
      <w:tr w:rsidR="00DC76EE" w:rsidRPr="00B0768F" w14:paraId="0BBEE167" w14:textId="77777777" w:rsidTr="00104688">
        <w:trPr>
          <w:trHeight w:val="42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D344" w14:textId="084648A1" w:rsidR="00DC76EE" w:rsidRPr="00B0768F" w:rsidRDefault="00127276" w:rsidP="00B0768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768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5B7E61" w:rsidRPr="00B0768F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B0768F" w:rsidRPr="00B0768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B0768F">
              <w:rPr>
                <w:rFonts w:ascii="Arial" w:hAnsi="Arial" w:cs="Arial"/>
                <w:b/>
                <w:bCs/>
                <w:sz w:val="24"/>
                <w:szCs w:val="24"/>
              </w:rPr>
              <w:t>-2022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9C2F" w14:textId="782C9616" w:rsidR="00DC76EE" w:rsidRPr="00B0768F" w:rsidRDefault="00DA6979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B807" w14:textId="5463E8B5" w:rsidR="00DC76EE" w:rsidRPr="00B0768F" w:rsidRDefault="00DA6979" w:rsidP="00B0768F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 xml:space="preserve">Ata da reunião ordinária do dia </w:t>
            </w:r>
            <w:r w:rsidR="008D1622" w:rsidRPr="00B0768F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B0768F" w:rsidRPr="00B0768F">
              <w:rPr>
                <w:rFonts w:ascii="Arial" w:hAnsi="Arial" w:cs="Arial"/>
                <w:sz w:val="24"/>
                <w:szCs w:val="24"/>
              </w:rPr>
              <w:t>05/12/</w:t>
            </w:r>
            <w:r w:rsidRPr="00B0768F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AF40" w14:textId="286336C8" w:rsidR="00DC76EE" w:rsidRPr="00B0768F" w:rsidRDefault="00DC76EE" w:rsidP="00DC76E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Leitura</w:t>
            </w:r>
            <w:r w:rsidR="000434E6" w:rsidRPr="00B0768F">
              <w:rPr>
                <w:rFonts w:ascii="Arial" w:hAnsi="Arial" w:cs="Arial"/>
                <w:sz w:val="24"/>
                <w:szCs w:val="24"/>
              </w:rPr>
              <w:t xml:space="preserve"> e votação</w:t>
            </w:r>
          </w:p>
        </w:tc>
      </w:tr>
      <w:bookmarkEnd w:id="1"/>
      <w:tr w:rsidR="00104688" w:rsidRPr="00B0768F" w14:paraId="37B3029B" w14:textId="77777777" w:rsidTr="00104688">
        <w:trPr>
          <w:trHeight w:val="42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AF50" w14:textId="6A2E6D60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t>Projeto de Lei  nº 2.914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39A7" w14:textId="1226E980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Poder Executivo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67DF" w14:textId="79D87D02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Concede o Título de Cidadão Porto-</w:t>
            </w:r>
            <w:proofErr w:type="spellStart"/>
            <w:r w:rsidRPr="00B0768F">
              <w:rPr>
                <w:sz w:val="24"/>
                <w:szCs w:val="24"/>
              </w:rPr>
              <w:t>Xavierense</w:t>
            </w:r>
            <w:proofErr w:type="spellEnd"/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D5AB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Leitura</w:t>
            </w:r>
          </w:p>
          <w:p w14:paraId="78FCBC77" w14:textId="616CB99B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6699DCA8" w14:textId="33884301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04688" w:rsidRPr="00B0768F" w14:paraId="6871189D" w14:textId="77777777" w:rsidTr="00104688">
        <w:trPr>
          <w:trHeight w:val="42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92A6" w14:textId="0140A7B2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t>Projeto de Lei nº 2.918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A0C7" w14:textId="286E15C8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Poder Executivo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CE27" w14:textId="061585F0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0768F">
              <w:rPr>
                <w:sz w:val="24"/>
                <w:szCs w:val="24"/>
              </w:rPr>
              <w:t>Desafeta bens</w:t>
            </w:r>
            <w:proofErr w:type="gramEnd"/>
            <w:r w:rsidRPr="00B0768F">
              <w:rPr>
                <w:sz w:val="24"/>
                <w:szCs w:val="24"/>
              </w:rPr>
              <w:t xml:space="preserve"> públicos de uso especial, declara de uso dominical, autoriza alienação dos referidos bens e dá outras providências.</w:t>
            </w:r>
            <w:r w:rsidR="00B076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0450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Leitura</w:t>
            </w:r>
          </w:p>
          <w:p w14:paraId="069DA289" w14:textId="12273B2A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4688" w:rsidRPr="00B0768F" w14:paraId="60C848E8" w14:textId="77777777" w:rsidTr="00104688">
        <w:trPr>
          <w:trHeight w:val="42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1C60" w14:textId="015FA81F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t>Projeto de Lei nº2919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6C50" w14:textId="4DC14C3E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Poder Executivo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FFF3" w14:textId="0B96D7B5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Autoriza o Poder Executivo Municipal a abrir um credito suplementar  e inclusão  de rubrica no valor de R$ 81.856,72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E988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Leitura</w:t>
            </w:r>
          </w:p>
          <w:p w14:paraId="414B0F65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1410BA50" w14:textId="7C42343A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04688" w:rsidRPr="00B0768F" w14:paraId="57B1BAE3" w14:textId="77777777" w:rsidTr="00104688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DE43" w14:textId="34DDF4AD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t>Projeto de Lei  Nº 2.920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7CFE" w14:textId="420053FC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Poder Executivo</w:t>
            </w:r>
          </w:p>
        </w:tc>
        <w:tc>
          <w:tcPr>
            <w:tcW w:w="3379" w:type="dxa"/>
          </w:tcPr>
          <w:p w14:paraId="7C8AEF24" w14:textId="67DD0BEB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Autoriza o Poder Executivo Municipal a abrir um crédito suplementar e inclusão de rubrica, no valor de R$ 64.338,34.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90E4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2E4BF3BA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7905343B" w14:textId="75E23834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04688" w:rsidRPr="00B0768F" w14:paraId="5A27B8F4" w14:textId="77777777" w:rsidTr="00104688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C5FF" w14:textId="3B45E39A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t>Projeto de Lei nº 2.921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91F6" w14:textId="03394FA9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Poder Executivo</w:t>
            </w:r>
          </w:p>
        </w:tc>
        <w:tc>
          <w:tcPr>
            <w:tcW w:w="3379" w:type="dxa"/>
          </w:tcPr>
          <w:p w14:paraId="744091C2" w14:textId="48B1A929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Autoriza o Poder Executivo Municipal a abrir um crédito suplementar e inclusão de rubrica, no valor DE R$ 21.891,00.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9C97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65232438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6C24C85E" w14:textId="1031709B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04688" w:rsidRPr="00B0768F" w14:paraId="2D667FEB" w14:textId="77777777" w:rsidTr="00104688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69F6" w14:textId="18A3F95A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lastRenderedPageBreak/>
              <w:t>Projeto de Lei nº 2.922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B878" w14:textId="65A1B009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Poder Executivo</w:t>
            </w:r>
          </w:p>
        </w:tc>
        <w:tc>
          <w:tcPr>
            <w:tcW w:w="3379" w:type="dxa"/>
          </w:tcPr>
          <w:p w14:paraId="24EF8C9E" w14:textId="06EB27E8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Autoriza o Poder Executivo Municipal a abrir um crédito suplementar e inclusão de rubrica, no valor de R$ 8.600,00.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A0FC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3176B24C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14F245A5" w14:textId="31A2E3C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04688" w:rsidRPr="00B0768F" w14:paraId="54FE557A" w14:textId="77777777" w:rsidTr="00104688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2D72" w14:textId="0666B292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t>Projeto de Lei nº 2.923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6900" w14:textId="2CDD42DD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Poder Executivo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DEC5" w14:textId="17F2148A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Autoriza o Poder Executivo Municipal a abrir um crédito suplementar e inclusão de rubrica, no valor de R$ 48.000,00.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4F81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1ABBE00E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4E600721" w14:textId="348F4AE9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04688" w:rsidRPr="00B0768F" w14:paraId="638BDFF0" w14:textId="77777777" w:rsidTr="00104688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E1FD" w14:textId="1B22142D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t>Projeto de Lei nº2924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54FF" w14:textId="20A6A627" w:rsidR="00104688" w:rsidRPr="00B0768F" w:rsidRDefault="00B0768F" w:rsidP="0010468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Poder Executivo</w:t>
            </w:r>
          </w:p>
        </w:tc>
        <w:tc>
          <w:tcPr>
            <w:tcW w:w="3379" w:type="dxa"/>
          </w:tcPr>
          <w:p w14:paraId="3DFE62F3" w14:textId="01F3661E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Autoriza o Poder executivo Municipal a abrir um credito suplementar e inclusão  de rubrica no valor de R$ 246,671,39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6364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6522F434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6326D37A" w14:textId="08FF58EB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04688" w:rsidRPr="00B0768F" w14:paraId="74237FD8" w14:textId="77777777" w:rsidTr="00104688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2C74" w14:textId="380C3FDE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t>Indicação 104-2022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47B6" w14:textId="48FAEDC8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 xml:space="preserve">        Poder Legislativo:               Ver. Paulo </w:t>
            </w:r>
            <w:proofErr w:type="spellStart"/>
            <w:r w:rsidRPr="00B0768F">
              <w:rPr>
                <w:sz w:val="24"/>
                <w:szCs w:val="24"/>
              </w:rPr>
              <w:t>Zilli</w:t>
            </w:r>
            <w:proofErr w:type="spellEnd"/>
            <w:r w:rsidRPr="00B0768F">
              <w:rPr>
                <w:sz w:val="24"/>
                <w:szCs w:val="24"/>
              </w:rPr>
              <w:t>,</w:t>
            </w:r>
          </w:p>
        </w:tc>
        <w:tc>
          <w:tcPr>
            <w:tcW w:w="3379" w:type="dxa"/>
          </w:tcPr>
          <w:p w14:paraId="68190EC5" w14:textId="5D80EC18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 xml:space="preserve">- Qual o destino dos Equipamentos cedidos pelo município de Porto Xavier a empresa COOPERCANA, ou seja, uma Retroescavadeira e um Trator 275 de propriedade do Estado do Rio Grande do Sul e um Trator </w:t>
            </w:r>
            <w:proofErr w:type="gramStart"/>
            <w:r w:rsidRPr="00B0768F">
              <w:rPr>
                <w:sz w:val="24"/>
                <w:szCs w:val="24"/>
              </w:rPr>
              <w:t>292 propriedade</w:t>
            </w:r>
            <w:proofErr w:type="gramEnd"/>
            <w:r w:rsidRPr="00B0768F">
              <w:rPr>
                <w:sz w:val="24"/>
                <w:szCs w:val="24"/>
              </w:rPr>
              <w:t xml:space="preserve"> do município. - Solicitamos tais informações visto que como é de conhecimento de todos que a Empresa decretou sua extinção, por tanto precisamos saber se tais equipamento foi devolvido para o domínio </w:t>
            </w:r>
            <w:proofErr w:type="gramStart"/>
            <w:r w:rsidRPr="00B0768F">
              <w:rPr>
                <w:sz w:val="24"/>
                <w:szCs w:val="24"/>
              </w:rPr>
              <w:t>do  município</w:t>
            </w:r>
            <w:proofErr w:type="gramEnd"/>
            <w:r w:rsidRPr="00B0768F">
              <w:rPr>
                <w:sz w:val="24"/>
                <w:szCs w:val="24"/>
              </w:rPr>
              <w:t xml:space="preserve">, ou ainda está em propriedade da empresa . 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C3EF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334B7D05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24588CEF" w14:textId="7207F072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04688" w:rsidRPr="00B0768F" w14:paraId="46E2DC13" w14:textId="77777777" w:rsidTr="00104688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89E9" w14:textId="35EE37C6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t>Indicação 105-2022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B2BE" w14:textId="77777777" w:rsidR="00104688" w:rsidRPr="00B0768F" w:rsidRDefault="00104688" w:rsidP="001046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Poder Legislativo:</w:t>
            </w:r>
          </w:p>
          <w:p w14:paraId="63B395B2" w14:textId="63982BB4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 xml:space="preserve">Paulo </w:t>
            </w:r>
            <w:proofErr w:type="spellStart"/>
            <w:r w:rsidRPr="00B0768F">
              <w:rPr>
                <w:sz w:val="24"/>
                <w:szCs w:val="24"/>
              </w:rPr>
              <w:t>Zilli</w:t>
            </w:r>
            <w:proofErr w:type="spellEnd"/>
          </w:p>
        </w:tc>
        <w:tc>
          <w:tcPr>
            <w:tcW w:w="3379" w:type="dxa"/>
          </w:tcPr>
          <w:p w14:paraId="7B82B6A3" w14:textId="7492DF32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solicitando que o mesmo determine que seja feito urgentemente o alargamento da pista BR-392 como acostamento, base de apoio que entra no entroncamento da entrada da estrada  Linha Dupla e Linha Montanha.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9D14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4DD4C9AD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60A57769" w14:textId="7749E1A3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04688" w:rsidRPr="00B0768F" w14:paraId="4C752756" w14:textId="77777777" w:rsidTr="00104688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8977" w14:textId="2D2B54D5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t>Indicação 106-2022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9C87" w14:textId="726238E1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 xml:space="preserve">Poder Legislativo Edemar </w:t>
            </w:r>
            <w:proofErr w:type="spellStart"/>
            <w:r w:rsidRPr="00B0768F">
              <w:rPr>
                <w:sz w:val="24"/>
                <w:szCs w:val="24"/>
              </w:rPr>
              <w:t>Engroff</w:t>
            </w:r>
            <w:proofErr w:type="spellEnd"/>
            <w:r w:rsidRPr="00B0768F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3379" w:type="dxa"/>
          </w:tcPr>
          <w:p w14:paraId="54F3E273" w14:textId="3D2D1736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 xml:space="preserve">indicação ao Senhor Prefeito Municipal, solicitando que o mesmo determine a Secretaria competente para que seja feito patrolamento, encascalhamento e compactação na estrada da comunidade do Rincão dos </w:t>
            </w:r>
            <w:proofErr w:type="spellStart"/>
            <w:r w:rsidRPr="00B0768F">
              <w:rPr>
                <w:sz w:val="24"/>
                <w:szCs w:val="24"/>
              </w:rPr>
              <w:lastRenderedPageBreak/>
              <w:t>Theis</w:t>
            </w:r>
            <w:proofErr w:type="spellEnd"/>
            <w:r w:rsidRPr="00B0768F">
              <w:rPr>
                <w:sz w:val="24"/>
                <w:szCs w:val="24"/>
              </w:rPr>
              <w:t xml:space="preserve"> até a estrada da Linha Laranjeira Sul.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934F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lastRenderedPageBreak/>
              <w:t xml:space="preserve">Leitura </w:t>
            </w:r>
          </w:p>
          <w:p w14:paraId="42A7257A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2B4335D6" w14:textId="215582C1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04688" w:rsidRPr="00B0768F" w14:paraId="44D2F3C1" w14:textId="77777777" w:rsidTr="00104688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B0E6" w14:textId="05E035AF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t>Indicação 107-2022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5A56" w14:textId="77777777" w:rsidR="00104688" w:rsidRPr="00B0768F" w:rsidRDefault="00104688" w:rsidP="001046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 xml:space="preserve">Poder Legislativo:  </w:t>
            </w:r>
          </w:p>
          <w:p w14:paraId="713A3EEB" w14:textId="6AB53008" w:rsidR="00104688" w:rsidRPr="00B0768F" w:rsidRDefault="00104688" w:rsidP="0010468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 xml:space="preserve">Berenice Kohl Piva          </w:t>
            </w:r>
          </w:p>
        </w:tc>
        <w:tc>
          <w:tcPr>
            <w:tcW w:w="3379" w:type="dxa"/>
          </w:tcPr>
          <w:p w14:paraId="628CB5A1" w14:textId="3A6E0EBB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>Solicita ao Prefeito Municipal que seja feita uma limpeza geral em todos os terrenos baldios da cidade, recolhendo todos os pneus, galhos e entulhos, pois com o calor e chuva poderá se proliferar o mosquito da dengue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6AE6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1B30AFA8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4B20CFDB" w14:textId="35CF790D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04688" w:rsidRPr="00B0768F" w14:paraId="60FE8812" w14:textId="77777777" w:rsidTr="00104688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83C3" w14:textId="37C29122" w:rsidR="00104688" w:rsidRPr="00B0768F" w:rsidRDefault="00104688" w:rsidP="001046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B0768F">
              <w:rPr>
                <w:b/>
                <w:sz w:val="24"/>
                <w:szCs w:val="24"/>
              </w:rPr>
              <w:t>Indicação 108-2022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93EE" w14:textId="77777777" w:rsidR="00104688" w:rsidRPr="00B0768F" w:rsidRDefault="00104688" w:rsidP="001046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 xml:space="preserve">Poder Legislativo: </w:t>
            </w:r>
          </w:p>
          <w:p w14:paraId="55BD9094" w14:textId="6B54DA4C" w:rsidR="00104688" w:rsidRPr="00B0768F" w:rsidRDefault="00104688" w:rsidP="001046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 xml:space="preserve">Alberto da Veiga Ferreira           </w:t>
            </w:r>
          </w:p>
        </w:tc>
        <w:tc>
          <w:tcPr>
            <w:tcW w:w="3379" w:type="dxa"/>
          </w:tcPr>
          <w:p w14:paraId="64605534" w14:textId="2B37FB2B" w:rsidR="00104688" w:rsidRPr="00B0768F" w:rsidRDefault="00104688" w:rsidP="0010468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sz w:val="24"/>
                <w:szCs w:val="24"/>
              </w:rPr>
              <w:t xml:space="preserve"> Indicação ao Sr. Prefeito Municipal que verifique a possibilidade de determinar que seja feito pontos de coletas de lixos eletrônicos em todas as comunidades e na cidade do município de Porto Xavier. 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F26A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6369B3D5" w14:textId="77777777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5EB1AB1E" w14:textId="6924DEB9" w:rsidR="00104688" w:rsidRPr="00B0768F" w:rsidRDefault="00104688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F32353" w:rsidRPr="00B0768F" w14:paraId="48F7DB77" w14:textId="77777777" w:rsidTr="00F32353">
        <w:trPr>
          <w:trHeight w:val="1002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B9DD" w14:textId="78D9DB11" w:rsidR="00F32353" w:rsidRPr="00B0768F" w:rsidRDefault="00F32353" w:rsidP="001046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Eleição da nova Mesa Diretora para exercício de 2023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4C4C" w14:textId="21940DDC" w:rsidR="00F32353" w:rsidRPr="00B0768F" w:rsidRDefault="00F32353" w:rsidP="001046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Poder Legislativo</w:t>
            </w:r>
          </w:p>
        </w:tc>
        <w:tc>
          <w:tcPr>
            <w:tcW w:w="3379" w:type="dxa"/>
          </w:tcPr>
          <w:p w14:paraId="4B5BC092" w14:textId="5E494550" w:rsidR="00F32353" w:rsidRPr="00B0768F" w:rsidRDefault="00F32353" w:rsidP="00104688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Eleição da nova M</w:t>
            </w:r>
            <w:r w:rsidRPr="00F32353">
              <w:rPr>
                <w:sz w:val="24"/>
                <w:szCs w:val="24"/>
              </w:rPr>
              <w:t>esa Diretora para exercício de 2023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8D63" w14:textId="1C7FE5D8" w:rsidR="00F32353" w:rsidRPr="00B0768F" w:rsidRDefault="00F32353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Eleição secreta</w:t>
            </w:r>
          </w:p>
        </w:tc>
      </w:tr>
      <w:tr w:rsidR="00F32353" w:rsidRPr="00B0768F" w14:paraId="7CCC82E6" w14:textId="77777777" w:rsidTr="00F32353">
        <w:trPr>
          <w:trHeight w:val="1002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6080" w14:textId="05C88A29" w:rsidR="00F32353" w:rsidRDefault="00F32353" w:rsidP="001046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Escolha da Comissão Representativa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D2C2" w14:textId="6298BB59" w:rsidR="00F32353" w:rsidRDefault="00F32353" w:rsidP="001046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Poder Legislativo</w:t>
            </w:r>
          </w:p>
        </w:tc>
        <w:tc>
          <w:tcPr>
            <w:tcW w:w="3379" w:type="dxa"/>
          </w:tcPr>
          <w:p w14:paraId="21FE4886" w14:textId="1D98470A" w:rsidR="00F32353" w:rsidRDefault="00F32353" w:rsidP="00104688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Comissão representativa durante o recesso do Poder Legislativo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13AC" w14:textId="11747DAD" w:rsidR="00F32353" w:rsidRDefault="00F32353" w:rsidP="0010468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Escolha Comissão</w:t>
            </w:r>
            <w:bookmarkStart w:id="2" w:name="_GoBack"/>
            <w:bookmarkEnd w:id="2"/>
          </w:p>
        </w:tc>
      </w:tr>
      <w:tr w:rsidR="00F74738" w:rsidRPr="00B0768F" w14:paraId="041A3D17" w14:textId="77777777" w:rsidTr="00104688">
        <w:trPr>
          <w:trHeight w:val="424"/>
        </w:trPr>
        <w:tc>
          <w:tcPr>
            <w:tcW w:w="2099" w:type="dxa"/>
          </w:tcPr>
          <w:p w14:paraId="3207A40C" w14:textId="753F1528" w:rsidR="00F74738" w:rsidRPr="00B0768F" w:rsidRDefault="00F74738" w:rsidP="00F7473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768F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909" w:type="dxa"/>
          </w:tcPr>
          <w:p w14:paraId="6A2D3C98" w14:textId="57817F98" w:rsidR="00F74738" w:rsidRPr="00B0768F" w:rsidRDefault="00F74738" w:rsidP="00F74738">
            <w:pPr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3379" w:type="dxa"/>
          </w:tcPr>
          <w:p w14:paraId="647A840F" w14:textId="1E08C8DB" w:rsidR="00F74738" w:rsidRPr="00B0768F" w:rsidRDefault="00F74738" w:rsidP="00F7473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2820" w:type="dxa"/>
          </w:tcPr>
          <w:p w14:paraId="4B29226B" w14:textId="520E3CD8" w:rsidR="00F74738" w:rsidRPr="00B0768F" w:rsidRDefault="00F74738" w:rsidP="00F747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Inscrições para manifestações dos vereadores</w:t>
            </w:r>
          </w:p>
        </w:tc>
      </w:tr>
      <w:tr w:rsidR="00F74738" w:rsidRPr="00B0768F" w14:paraId="3C75164E" w14:textId="77777777" w:rsidTr="00104688">
        <w:trPr>
          <w:trHeight w:val="424"/>
        </w:trPr>
        <w:tc>
          <w:tcPr>
            <w:tcW w:w="2099" w:type="dxa"/>
          </w:tcPr>
          <w:p w14:paraId="7C6191A6" w14:textId="32D4702B" w:rsidR="00F74738" w:rsidRPr="00B0768F" w:rsidRDefault="00F74738" w:rsidP="00F7473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768F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909" w:type="dxa"/>
          </w:tcPr>
          <w:p w14:paraId="461D809F" w14:textId="074108A8" w:rsidR="00F74738" w:rsidRPr="00B0768F" w:rsidRDefault="00F74738" w:rsidP="00F74738">
            <w:pPr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3379" w:type="dxa"/>
          </w:tcPr>
          <w:p w14:paraId="74DC1C37" w14:textId="64F5D4DE" w:rsidR="00F74738" w:rsidRPr="00B0768F" w:rsidRDefault="00F74738" w:rsidP="00F7473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 xml:space="preserve">Manifestações sobre assuntos gerais </w:t>
            </w:r>
          </w:p>
        </w:tc>
        <w:tc>
          <w:tcPr>
            <w:tcW w:w="2820" w:type="dxa"/>
          </w:tcPr>
          <w:p w14:paraId="3B335C9F" w14:textId="45F43F8F" w:rsidR="00F74738" w:rsidRPr="00B0768F" w:rsidRDefault="00F74738" w:rsidP="00F747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Inscrições para manifestações dos vereadores</w:t>
            </w:r>
          </w:p>
        </w:tc>
      </w:tr>
    </w:tbl>
    <w:p w14:paraId="14274E9F" w14:textId="2B4CD277" w:rsidR="004F2917" w:rsidRPr="00B0768F" w:rsidRDefault="004F2917">
      <w:pPr>
        <w:rPr>
          <w:rFonts w:ascii="Arial" w:hAnsi="Arial" w:cs="Arial"/>
          <w:sz w:val="24"/>
          <w:szCs w:val="24"/>
        </w:rPr>
      </w:pPr>
    </w:p>
    <w:p w14:paraId="730E5002" w14:textId="77777777" w:rsidR="006311CE" w:rsidRPr="006311CE" w:rsidRDefault="006311CE">
      <w:pPr>
        <w:rPr>
          <w:rFonts w:ascii="Arial" w:hAnsi="Arial" w:cs="Arial"/>
          <w:sz w:val="24"/>
          <w:szCs w:val="24"/>
        </w:rPr>
      </w:pPr>
    </w:p>
    <w:sectPr w:rsidR="006311CE" w:rsidRPr="006311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F2917"/>
    <w:rsid w:val="000302CA"/>
    <w:rsid w:val="000434E6"/>
    <w:rsid w:val="0004609F"/>
    <w:rsid w:val="000C24CF"/>
    <w:rsid w:val="001005BA"/>
    <w:rsid w:val="00104688"/>
    <w:rsid w:val="0011220F"/>
    <w:rsid w:val="001221AB"/>
    <w:rsid w:val="00127276"/>
    <w:rsid w:val="00132BBA"/>
    <w:rsid w:val="001951DA"/>
    <w:rsid w:val="001F37E5"/>
    <w:rsid w:val="001F42FC"/>
    <w:rsid w:val="00211799"/>
    <w:rsid w:val="00252005"/>
    <w:rsid w:val="00267392"/>
    <w:rsid w:val="002B6174"/>
    <w:rsid w:val="003036D6"/>
    <w:rsid w:val="00313B06"/>
    <w:rsid w:val="0034445D"/>
    <w:rsid w:val="00346A73"/>
    <w:rsid w:val="00372951"/>
    <w:rsid w:val="003958BA"/>
    <w:rsid w:val="003D0542"/>
    <w:rsid w:val="00410AA7"/>
    <w:rsid w:val="00473D8F"/>
    <w:rsid w:val="0048501C"/>
    <w:rsid w:val="00491A6B"/>
    <w:rsid w:val="00495E2C"/>
    <w:rsid w:val="004C3027"/>
    <w:rsid w:val="004C4D0A"/>
    <w:rsid w:val="004F2917"/>
    <w:rsid w:val="004F3BCC"/>
    <w:rsid w:val="00500798"/>
    <w:rsid w:val="00504BAF"/>
    <w:rsid w:val="00505A26"/>
    <w:rsid w:val="00523BDA"/>
    <w:rsid w:val="005420F9"/>
    <w:rsid w:val="00560063"/>
    <w:rsid w:val="00570807"/>
    <w:rsid w:val="005A558C"/>
    <w:rsid w:val="005B7E61"/>
    <w:rsid w:val="005D18C9"/>
    <w:rsid w:val="006038A2"/>
    <w:rsid w:val="006311CE"/>
    <w:rsid w:val="0066394D"/>
    <w:rsid w:val="006659E8"/>
    <w:rsid w:val="006C0D88"/>
    <w:rsid w:val="006C4E01"/>
    <w:rsid w:val="00704710"/>
    <w:rsid w:val="00720625"/>
    <w:rsid w:val="00741C24"/>
    <w:rsid w:val="00746A69"/>
    <w:rsid w:val="00753D36"/>
    <w:rsid w:val="00796338"/>
    <w:rsid w:val="007A17CA"/>
    <w:rsid w:val="007A7280"/>
    <w:rsid w:val="007F23A2"/>
    <w:rsid w:val="008973FC"/>
    <w:rsid w:val="008A6317"/>
    <w:rsid w:val="008C3E35"/>
    <w:rsid w:val="008D1622"/>
    <w:rsid w:val="00911B16"/>
    <w:rsid w:val="009A2C7C"/>
    <w:rsid w:val="009E5B11"/>
    <w:rsid w:val="00A455EA"/>
    <w:rsid w:val="00AC4C87"/>
    <w:rsid w:val="00B0768F"/>
    <w:rsid w:val="00B20070"/>
    <w:rsid w:val="00B51C9F"/>
    <w:rsid w:val="00B537CB"/>
    <w:rsid w:val="00B65CB2"/>
    <w:rsid w:val="00B97815"/>
    <w:rsid w:val="00BD5E3C"/>
    <w:rsid w:val="00C20FDC"/>
    <w:rsid w:val="00C52E8E"/>
    <w:rsid w:val="00C60B34"/>
    <w:rsid w:val="00C73C75"/>
    <w:rsid w:val="00C908A5"/>
    <w:rsid w:val="00C95366"/>
    <w:rsid w:val="00C95F1C"/>
    <w:rsid w:val="00CB1188"/>
    <w:rsid w:val="00CD421B"/>
    <w:rsid w:val="00CD7148"/>
    <w:rsid w:val="00CE69A9"/>
    <w:rsid w:val="00D07E47"/>
    <w:rsid w:val="00D6750A"/>
    <w:rsid w:val="00D806FD"/>
    <w:rsid w:val="00DA6979"/>
    <w:rsid w:val="00DC14CF"/>
    <w:rsid w:val="00DC76EE"/>
    <w:rsid w:val="00DE5CD9"/>
    <w:rsid w:val="00DF53B1"/>
    <w:rsid w:val="00DF5416"/>
    <w:rsid w:val="00E44291"/>
    <w:rsid w:val="00E542D1"/>
    <w:rsid w:val="00E54369"/>
    <w:rsid w:val="00E65101"/>
    <w:rsid w:val="00ED6755"/>
    <w:rsid w:val="00EE6BB0"/>
    <w:rsid w:val="00EF793C"/>
    <w:rsid w:val="00F02563"/>
    <w:rsid w:val="00F32353"/>
    <w:rsid w:val="00F544EA"/>
    <w:rsid w:val="00F73686"/>
    <w:rsid w:val="00F74738"/>
    <w:rsid w:val="00FA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docId w15:val="{D36669A9-5AC1-45F0-82FA-EFDDAD29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85E5F-C5C7-47A1-A8E2-A7D196A55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</Pages>
  <Words>632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19</cp:revision>
  <cp:lastPrinted>2022-05-23T15:37:00Z</cp:lastPrinted>
  <dcterms:created xsi:type="dcterms:W3CDTF">2022-09-09T13:23:00Z</dcterms:created>
  <dcterms:modified xsi:type="dcterms:W3CDTF">2022-12-19T23:10:00Z</dcterms:modified>
</cp:coreProperties>
</file>