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840" w:rsidRPr="0004682A" w:rsidRDefault="00F3429B" w:rsidP="0004682A">
      <w:pPr>
        <w:ind w:left="-142"/>
        <w:jc w:val="both"/>
        <w:rPr>
          <w:rFonts w:ascii="Arial" w:hAnsi="Arial" w:cs="Arial"/>
        </w:rPr>
      </w:pPr>
      <w:r w:rsidRPr="003A14CD">
        <w:rPr>
          <w:rFonts w:ascii="Arial" w:hAnsi="Arial" w:cs="Arial"/>
        </w:rPr>
        <w:t>Ata 22-2022– Aos dezenove dias do mês de dezembro do ano de dois mil e vinte e dois, às 19h, tendo por local o Plenário Vereador Evaldo Becker da Câm</w:t>
      </w:r>
      <w:r w:rsidR="006931DD">
        <w:rPr>
          <w:rFonts w:ascii="Arial" w:hAnsi="Arial" w:cs="Arial"/>
        </w:rPr>
        <w:t>ara Municipal</w:t>
      </w:r>
      <w:r w:rsidR="00235638" w:rsidRPr="003A14CD">
        <w:rPr>
          <w:rFonts w:ascii="Arial" w:hAnsi="Arial" w:cs="Arial"/>
        </w:rPr>
        <w:t xml:space="preserve"> ocorreu a Sessão</w:t>
      </w:r>
      <w:r w:rsidRPr="003A14CD">
        <w:rPr>
          <w:rFonts w:ascii="Arial" w:hAnsi="Arial" w:cs="Arial"/>
        </w:rPr>
        <w:t xml:space="preserve"> Ordinária do Po</w:t>
      </w:r>
      <w:r w:rsidR="006931DD">
        <w:rPr>
          <w:rFonts w:ascii="Arial" w:hAnsi="Arial" w:cs="Arial"/>
        </w:rPr>
        <w:t>der Legislativo de Porto Xavier</w:t>
      </w:r>
      <w:r w:rsidRPr="003A14CD">
        <w:rPr>
          <w:rFonts w:ascii="Arial" w:hAnsi="Arial" w:cs="Arial"/>
        </w:rPr>
        <w:t xml:space="preserve"> com a presença dos vereadores: Cleo</w:t>
      </w:r>
      <w:r w:rsidR="003A14CD" w:rsidRPr="003A14CD">
        <w:rPr>
          <w:rFonts w:ascii="Arial" w:hAnsi="Arial" w:cs="Arial"/>
        </w:rPr>
        <w:t>mar Trachynski, Alberto da V.</w:t>
      </w:r>
      <w:r w:rsidRPr="003A14CD">
        <w:rPr>
          <w:rFonts w:ascii="Arial" w:hAnsi="Arial" w:cs="Arial"/>
        </w:rPr>
        <w:t xml:space="preserve"> Ferreira</w:t>
      </w:r>
      <w:r w:rsidR="003A14CD" w:rsidRPr="003A14CD">
        <w:rPr>
          <w:rFonts w:ascii="Arial" w:hAnsi="Arial" w:cs="Arial"/>
        </w:rPr>
        <w:t>, Edemar Engroff. Edimilson A.</w:t>
      </w:r>
      <w:r w:rsidRPr="003A14CD">
        <w:rPr>
          <w:rFonts w:ascii="Arial" w:hAnsi="Arial" w:cs="Arial"/>
        </w:rPr>
        <w:t xml:space="preserve"> da Veiga, Eliomar Kretschmer, Luís Jeroni Krewer</w:t>
      </w:r>
      <w:r w:rsidR="003A14CD" w:rsidRPr="003A14CD">
        <w:rPr>
          <w:rFonts w:ascii="Arial" w:hAnsi="Arial" w:cs="Arial"/>
        </w:rPr>
        <w:t>, Paulo R.F. Zilli, Adão M.</w:t>
      </w:r>
      <w:r w:rsidRPr="003A14CD">
        <w:rPr>
          <w:rFonts w:ascii="Arial" w:hAnsi="Arial" w:cs="Arial"/>
        </w:rPr>
        <w:t xml:space="preserve"> Silva e Berenice Kohl Piva. O Sr. Presidente Cleomar Trachynski deu por aberta a Reunião Ordinária e solicitou ao secretário que fi</w:t>
      </w:r>
      <w:r w:rsidR="006931DD">
        <w:rPr>
          <w:rFonts w:ascii="Arial" w:hAnsi="Arial" w:cs="Arial"/>
        </w:rPr>
        <w:t>zesse a leitura da ordem do dia. F</w:t>
      </w:r>
      <w:r w:rsidRPr="003A14CD">
        <w:rPr>
          <w:rFonts w:ascii="Arial" w:hAnsi="Arial" w:cs="Arial"/>
        </w:rPr>
        <w:t>oi lido o Texto bíblico pe</w:t>
      </w:r>
      <w:r w:rsidR="006931DD">
        <w:rPr>
          <w:rFonts w:ascii="Arial" w:hAnsi="Arial" w:cs="Arial"/>
        </w:rPr>
        <w:t>la Vereadora Berenice Kohl Piva, f</w:t>
      </w:r>
      <w:r w:rsidRPr="003A14CD">
        <w:rPr>
          <w:rFonts w:ascii="Arial" w:hAnsi="Arial" w:cs="Arial"/>
        </w:rPr>
        <w:t>oi lida a Ata 21-2022</w:t>
      </w:r>
      <w:r w:rsidR="006931DD">
        <w:rPr>
          <w:rFonts w:ascii="Arial" w:hAnsi="Arial" w:cs="Arial"/>
        </w:rPr>
        <w:t xml:space="preserve">, colocada </w:t>
      </w:r>
      <w:r w:rsidRPr="003A14CD">
        <w:rPr>
          <w:rFonts w:ascii="Arial" w:hAnsi="Arial" w:cs="Arial"/>
        </w:rPr>
        <w:t>em votação</w:t>
      </w:r>
      <w:r w:rsidR="006931DD">
        <w:rPr>
          <w:rFonts w:ascii="Arial" w:hAnsi="Arial" w:cs="Arial"/>
        </w:rPr>
        <w:t xml:space="preserve"> e </w:t>
      </w:r>
      <w:r w:rsidRPr="003A14CD">
        <w:rPr>
          <w:rFonts w:ascii="Arial" w:hAnsi="Arial" w:cs="Arial"/>
        </w:rPr>
        <w:t>aprovada por unanimidade de votos</w:t>
      </w:r>
      <w:r w:rsidR="00BE6761" w:rsidRPr="003A14CD">
        <w:rPr>
          <w:rFonts w:ascii="Arial" w:hAnsi="Arial" w:cs="Arial"/>
        </w:rPr>
        <w:t xml:space="preserve">. Foi lido o </w:t>
      </w:r>
      <w:r w:rsidR="00DF3D82" w:rsidRPr="003A14CD">
        <w:rPr>
          <w:rFonts w:ascii="Arial" w:hAnsi="Arial" w:cs="Arial"/>
        </w:rPr>
        <w:t xml:space="preserve">Projeto de Lei </w:t>
      </w:r>
      <w:r w:rsidRPr="003A14CD">
        <w:rPr>
          <w:rFonts w:ascii="Arial" w:hAnsi="Arial" w:cs="Arial"/>
        </w:rPr>
        <w:t>nº 2.914</w:t>
      </w:r>
      <w:r w:rsidR="006931DD">
        <w:rPr>
          <w:rFonts w:ascii="Arial" w:hAnsi="Arial" w:cs="Arial"/>
        </w:rPr>
        <w:t>,</w:t>
      </w:r>
      <w:r w:rsidRPr="003A14CD">
        <w:rPr>
          <w:rFonts w:ascii="Arial" w:hAnsi="Arial" w:cs="Arial"/>
        </w:rPr>
        <w:t xml:space="preserve"> </w:t>
      </w:r>
      <w:r w:rsidR="00DF3D82" w:rsidRPr="003A14CD">
        <w:rPr>
          <w:rFonts w:ascii="Arial" w:hAnsi="Arial" w:cs="Arial"/>
        </w:rPr>
        <w:t xml:space="preserve">que concede o título de cidadão </w:t>
      </w:r>
      <w:r w:rsidR="006C5A30" w:rsidRPr="003A14CD">
        <w:rPr>
          <w:rFonts w:ascii="Arial" w:hAnsi="Arial" w:cs="Arial"/>
        </w:rPr>
        <w:t>P</w:t>
      </w:r>
      <w:r w:rsidR="006931DD">
        <w:rPr>
          <w:rFonts w:ascii="Arial" w:hAnsi="Arial" w:cs="Arial"/>
        </w:rPr>
        <w:t>orto-</w:t>
      </w:r>
      <w:proofErr w:type="spellStart"/>
      <w:r w:rsidR="006931DD">
        <w:rPr>
          <w:rFonts w:ascii="Arial" w:hAnsi="Arial" w:cs="Arial"/>
        </w:rPr>
        <w:t>X</w:t>
      </w:r>
      <w:r w:rsidR="00DF3D82" w:rsidRPr="003A14CD">
        <w:rPr>
          <w:rFonts w:ascii="Arial" w:hAnsi="Arial" w:cs="Arial"/>
        </w:rPr>
        <w:t>avierense</w:t>
      </w:r>
      <w:proofErr w:type="spellEnd"/>
      <w:r w:rsidR="00DF3D82" w:rsidRPr="003A14CD">
        <w:rPr>
          <w:rFonts w:ascii="Arial" w:hAnsi="Arial" w:cs="Arial"/>
        </w:rPr>
        <w:t xml:space="preserve">, </w:t>
      </w:r>
      <w:r w:rsidR="006931DD">
        <w:rPr>
          <w:rFonts w:ascii="Arial" w:hAnsi="Arial" w:cs="Arial"/>
        </w:rPr>
        <w:t xml:space="preserve">foi </w:t>
      </w:r>
      <w:r w:rsidR="00640D4F" w:rsidRPr="003A14CD">
        <w:rPr>
          <w:rFonts w:ascii="Arial" w:hAnsi="Arial" w:cs="Arial"/>
        </w:rPr>
        <w:t xml:space="preserve">colocado em </w:t>
      </w:r>
      <w:r w:rsidR="00BE6761" w:rsidRPr="003A14CD">
        <w:rPr>
          <w:rFonts w:ascii="Arial" w:hAnsi="Arial" w:cs="Arial"/>
        </w:rPr>
        <w:t xml:space="preserve">discussão e </w:t>
      </w:r>
      <w:r w:rsidR="006931DD">
        <w:rPr>
          <w:rFonts w:ascii="Arial" w:hAnsi="Arial" w:cs="Arial"/>
        </w:rPr>
        <w:t xml:space="preserve">se manifestaram </w:t>
      </w:r>
      <w:r w:rsidR="0004682A">
        <w:rPr>
          <w:rFonts w:ascii="Arial" w:hAnsi="Arial" w:cs="Arial"/>
        </w:rPr>
        <w:t>o</w:t>
      </w:r>
      <w:r w:rsidR="00BE6761" w:rsidRPr="003A14CD">
        <w:rPr>
          <w:rFonts w:ascii="Arial" w:hAnsi="Arial" w:cs="Arial"/>
        </w:rPr>
        <w:t>s verea</w:t>
      </w:r>
      <w:r w:rsidR="006931DD">
        <w:rPr>
          <w:rFonts w:ascii="Arial" w:hAnsi="Arial" w:cs="Arial"/>
        </w:rPr>
        <w:t xml:space="preserve">dores Alberto, Edmilson e </w:t>
      </w:r>
      <w:r w:rsidR="0004682A">
        <w:rPr>
          <w:rFonts w:ascii="Arial" w:hAnsi="Arial" w:cs="Arial"/>
        </w:rPr>
        <w:t xml:space="preserve">Paulo; </w:t>
      </w:r>
      <w:r w:rsidR="0004682A" w:rsidRPr="003A14CD">
        <w:rPr>
          <w:rFonts w:ascii="Arial" w:hAnsi="Arial" w:cs="Arial"/>
        </w:rPr>
        <w:t>após</w:t>
      </w:r>
      <w:r w:rsidR="00BE6761" w:rsidRPr="003A14CD">
        <w:rPr>
          <w:rFonts w:ascii="Arial" w:hAnsi="Arial" w:cs="Arial"/>
        </w:rPr>
        <w:t xml:space="preserve"> foi colocado em votação e </w:t>
      </w:r>
      <w:r w:rsidR="00DF3D82" w:rsidRPr="003A14CD">
        <w:rPr>
          <w:rFonts w:ascii="Arial" w:hAnsi="Arial" w:cs="Arial"/>
        </w:rPr>
        <w:t xml:space="preserve">aprovado por 6x2, </w:t>
      </w:r>
      <w:r w:rsidR="00BE6761" w:rsidRPr="003A14CD">
        <w:rPr>
          <w:rFonts w:ascii="Arial" w:hAnsi="Arial" w:cs="Arial"/>
        </w:rPr>
        <w:t>(</w:t>
      </w:r>
      <w:r w:rsidR="00DF3D82" w:rsidRPr="003A14CD">
        <w:rPr>
          <w:rFonts w:ascii="Arial" w:hAnsi="Arial" w:cs="Arial"/>
        </w:rPr>
        <w:t>6 votos favoráveis e 2 votos contrário</w:t>
      </w:r>
      <w:r w:rsidR="00BE6761" w:rsidRPr="003A14CD">
        <w:rPr>
          <w:rFonts w:ascii="Arial" w:hAnsi="Arial" w:cs="Arial"/>
        </w:rPr>
        <w:t xml:space="preserve">) sendo os </w:t>
      </w:r>
      <w:r w:rsidR="006931DD">
        <w:rPr>
          <w:rFonts w:ascii="Arial" w:hAnsi="Arial" w:cs="Arial"/>
        </w:rPr>
        <w:t>votos contrário dos V</w:t>
      </w:r>
      <w:r w:rsidR="003A14CD" w:rsidRPr="003A14CD">
        <w:rPr>
          <w:rFonts w:ascii="Arial" w:hAnsi="Arial" w:cs="Arial"/>
        </w:rPr>
        <w:t>er.</w:t>
      </w:r>
      <w:r w:rsidR="006C5A30" w:rsidRPr="003A14CD">
        <w:rPr>
          <w:rFonts w:ascii="Arial" w:hAnsi="Arial" w:cs="Arial"/>
        </w:rPr>
        <w:t xml:space="preserve"> </w:t>
      </w:r>
      <w:r w:rsidR="00BE6761" w:rsidRPr="003A14CD">
        <w:rPr>
          <w:rFonts w:ascii="Arial" w:hAnsi="Arial" w:cs="Arial"/>
        </w:rPr>
        <w:t>Paulo e Edmilson.  F</w:t>
      </w:r>
      <w:r w:rsidR="006931DD">
        <w:rPr>
          <w:rFonts w:ascii="Arial" w:hAnsi="Arial" w:cs="Arial"/>
        </w:rPr>
        <w:t>o</w:t>
      </w:r>
      <w:r w:rsidR="00BE6761" w:rsidRPr="003A14CD">
        <w:rPr>
          <w:rFonts w:ascii="Arial" w:hAnsi="Arial" w:cs="Arial"/>
        </w:rPr>
        <w:t xml:space="preserve">i lido o </w:t>
      </w:r>
      <w:r w:rsidR="00EE67FE" w:rsidRPr="003A14CD">
        <w:rPr>
          <w:rFonts w:ascii="Arial" w:hAnsi="Arial" w:cs="Arial"/>
        </w:rPr>
        <w:t>Projeto de</w:t>
      </w:r>
      <w:r w:rsidR="00BE6761" w:rsidRPr="003A14CD">
        <w:rPr>
          <w:rFonts w:ascii="Arial" w:hAnsi="Arial" w:cs="Arial"/>
        </w:rPr>
        <w:t xml:space="preserve"> L</w:t>
      </w:r>
      <w:r w:rsidR="0026606B" w:rsidRPr="003A14CD">
        <w:rPr>
          <w:rFonts w:ascii="Arial" w:hAnsi="Arial" w:cs="Arial"/>
        </w:rPr>
        <w:t xml:space="preserve">ei nº 2.918 </w:t>
      </w:r>
      <w:r w:rsidR="00DF3D82" w:rsidRPr="003A14CD">
        <w:rPr>
          <w:rFonts w:ascii="Arial" w:hAnsi="Arial" w:cs="Arial"/>
        </w:rPr>
        <w:t xml:space="preserve">que </w:t>
      </w:r>
      <w:r w:rsidR="0004682A" w:rsidRPr="003A14CD">
        <w:rPr>
          <w:rFonts w:ascii="Arial" w:hAnsi="Arial" w:cs="Arial"/>
        </w:rPr>
        <w:t>desafetos bens</w:t>
      </w:r>
      <w:r w:rsidR="00DF3D82" w:rsidRPr="003A14CD">
        <w:rPr>
          <w:rFonts w:ascii="Arial" w:hAnsi="Arial" w:cs="Arial"/>
        </w:rPr>
        <w:t xml:space="preserve"> públicos de uso especial, declaração de uso dominical, autoriza alienação dos referidos bens e </w:t>
      </w:r>
      <w:r w:rsidR="00577380">
        <w:rPr>
          <w:rFonts w:ascii="Arial" w:hAnsi="Arial" w:cs="Arial"/>
        </w:rPr>
        <w:t xml:space="preserve">dá outras providências e, </w:t>
      </w:r>
      <w:r w:rsidR="00DF3D82" w:rsidRPr="003A14CD">
        <w:rPr>
          <w:rFonts w:ascii="Arial" w:hAnsi="Arial" w:cs="Arial"/>
        </w:rPr>
        <w:t>juntamente</w:t>
      </w:r>
      <w:r w:rsidR="00577380">
        <w:rPr>
          <w:rFonts w:ascii="Arial" w:hAnsi="Arial" w:cs="Arial"/>
        </w:rPr>
        <w:t xml:space="preserve"> </w:t>
      </w:r>
      <w:r w:rsidR="00DF3D82" w:rsidRPr="003A14CD">
        <w:rPr>
          <w:rFonts w:ascii="Arial" w:hAnsi="Arial" w:cs="Arial"/>
        </w:rPr>
        <w:t>o oficio da comissão de constituiçã</w:t>
      </w:r>
      <w:r w:rsidR="00BE6761" w:rsidRPr="003A14CD">
        <w:rPr>
          <w:rFonts w:ascii="Arial" w:hAnsi="Arial" w:cs="Arial"/>
        </w:rPr>
        <w:t>o, justiça e redação</w:t>
      </w:r>
      <w:r w:rsidR="00577380">
        <w:rPr>
          <w:rFonts w:ascii="Arial" w:hAnsi="Arial" w:cs="Arial"/>
        </w:rPr>
        <w:t>; e</w:t>
      </w:r>
      <w:r w:rsidR="00BE6761" w:rsidRPr="003A14CD">
        <w:rPr>
          <w:rFonts w:ascii="Arial" w:hAnsi="Arial" w:cs="Arial"/>
        </w:rPr>
        <w:t xml:space="preserve"> o Projeto de Lei 2.918 </w:t>
      </w:r>
      <w:r w:rsidR="00DF3D82" w:rsidRPr="003A14CD">
        <w:rPr>
          <w:rFonts w:ascii="Arial" w:hAnsi="Arial" w:cs="Arial"/>
        </w:rPr>
        <w:t>ficou n</w:t>
      </w:r>
      <w:bookmarkStart w:id="0" w:name="_GoBack"/>
      <w:bookmarkEnd w:id="0"/>
      <w:r w:rsidR="00DF3D82" w:rsidRPr="003A14CD">
        <w:rPr>
          <w:rFonts w:ascii="Arial" w:hAnsi="Arial" w:cs="Arial"/>
        </w:rPr>
        <w:t>a comissão para melhores esclarecimentos.</w:t>
      </w:r>
      <w:r w:rsidR="00BE6761" w:rsidRPr="003A14CD">
        <w:rPr>
          <w:rFonts w:ascii="Arial" w:hAnsi="Arial" w:cs="Arial"/>
        </w:rPr>
        <w:t xml:space="preserve"> </w:t>
      </w:r>
      <w:r w:rsidRPr="003A14CD">
        <w:rPr>
          <w:rFonts w:ascii="Arial" w:hAnsi="Arial" w:cs="Arial"/>
        </w:rPr>
        <w:t>Projeto de Lei nº2.919</w:t>
      </w:r>
      <w:r w:rsidR="00577380">
        <w:rPr>
          <w:rFonts w:ascii="Arial" w:hAnsi="Arial" w:cs="Arial"/>
        </w:rPr>
        <w:t>,</w:t>
      </w:r>
      <w:r w:rsidR="00683E67" w:rsidRPr="003A14CD">
        <w:rPr>
          <w:rFonts w:ascii="Arial" w:hAnsi="Arial" w:cs="Arial"/>
        </w:rPr>
        <w:t xml:space="preserve"> que a</w:t>
      </w:r>
      <w:r w:rsidRPr="003A14CD">
        <w:rPr>
          <w:rFonts w:ascii="Arial" w:hAnsi="Arial" w:cs="Arial"/>
        </w:rPr>
        <w:t>utoriza o Poder Executivo Municipal a abrir um credito suplementar e inclusão de rubrica no valor de R$ 81.856,72</w:t>
      </w:r>
      <w:r w:rsidR="00BE6761" w:rsidRPr="003A14CD">
        <w:rPr>
          <w:rFonts w:ascii="Arial" w:hAnsi="Arial" w:cs="Arial"/>
        </w:rPr>
        <w:t xml:space="preserve">, </w:t>
      </w:r>
      <w:r w:rsidR="00577380">
        <w:rPr>
          <w:rFonts w:ascii="Arial" w:hAnsi="Arial" w:cs="Arial"/>
        </w:rPr>
        <w:t xml:space="preserve">foi </w:t>
      </w:r>
      <w:r w:rsidR="00BE6761" w:rsidRPr="003A14CD">
        <w:rPr>
          <w:rFonts w:ascii="Arial" w:hAnsi="Arial" w:cs="Arial"/>
        </w:rPr>
        <w:t>colocado em votação</w:t>
      </w:r>
      <w:r w:rsidR="00577380">
        <w:rPr>
          <w:rFonts w:ascii="Arial" w:hAnsi="Arial" w:cs="Arial"/>
        </w:rPr>
        <w:t xml:space="preserve"> e</w:t>
      </w:r>
      <w:r w:rsidR="00BE6761" w:rsidRPr="003A14CD">
        <w:rPr>
          <w:rFonts w:ascii="Arial" w:hAnsi="Arial" w:cs="Arial"/>
        </w:rPr>
        <w:t xml:space="preserve"> aprovado por unanimidade de votos. </w:t>
      </w:r>
      <w:r w:rsidRPr="003A14CD">
        <w:rPr>
          <w:rFonts w:ascii="Arial" w:hAnsi="Arial" w:cs="Arial"/>
        </w:rPr>
        <w:t>Projeto de Lei nº 2.9</w:t>
      </w:r>
      <w:r w:rsidR="00503169" w:rsidRPr="003A14CD">
        <w:rPr>
          <w:rFonts w:ascii="Arial" w:hAnsi="Arial" w:cs="Arial"/>
        </w:rPr>
        <w:t>20</w:t>
      </w:r>
      <w:r w:rsidR="00577380">
        <w:rPr>
          <w:rFonts w:ascii="Arial" w:hAnsi="Arial" w:cs="Arial"/>
        </w:rPr>
        <w:t>,</w:t>
      </w:r>
      <w:r w:rsidR="00503169" w:rsidRPr="003A14CD">
        <w:rPr>
          <w:rFonts w:ascii="Arial" w:hAnsi="Arial" w:cs="Arial"/>
        </w:rPr>
        <w:t xml:space="preserve"> que a</w:t>
      </w:r>
      <w:r w:rsidRPr="003A14CD">
        <w:rPr>
          <w:rFonts w:ascii="Arial" w:hAnsi="Arial" w:cs="Arial"/>
        </w:rPr>
        <w:t xml:space="preserve">utoriza o Poder Executivo Municipal a abrir um crédito suplementar e inclusão de rubrica, no </w:t>
      </w:r>
      <w:r w:rsidR="00577380">
        <w:rPr>
          <w:rFonts w:ascii="Arial" w:hAnsi="Arial" w:cs="Arial"/>
        </w:rPr>
        <w:t xml:space="preserve">valor de R$ 64.338,34, foi posto </w:t>
      </w:r>
      <w:r w:rsidR="0004682A">
        <w:rPr>
          <w:rFonts w:ascii="Arial" w:hAnsi="Arial" w:cs="Arial"/>
        </w:rPr>
        <w:t>em votação</w:t>
      </w:r>
      <w:r w:rsidR="00577380">
        <w:rPr>
          <w:rFonts w:ascii="Arial" w:hAnsi="Arial" w:cs="Arial"/>
        </w:rPr>
        <w:t xml:space="preserve"> e</w:t>
      </w:r>
      <w:r w:rsidR="00BE6761" w:rsidRPr="003A14CD">
        <w:rPr>
          <w:rFonts w:ascii="Arial" w:hAnsi="Arial" w:cs="Arial"/>
        </w:rPr>
        <w:t xml:space="preserve"> aprovado por unanimidade de votos. </w:t>
      </w:r>
      <w:r w:rsidRPr="003A14CD">
        <w:rPr>
          <w:rFonts w:ascii="Arial" w:hAnsi="Arial" w:cs="Arial"/>
        </w:rPr>
        <w:t>Projeto de Lei nº 2.921</w:t>
      </w:r>
      <w:r w:rsidR="00577380">
        <w:rPr>
          <w:rFonts w:ascii="Arial" w:hAnsi="Arial" w:cs="Arial"/>
        </w:rPr>
        <w:t>, que a</w:t>
      </w:r>
      <w:r w:rsidRPr="003A14CD">
        <w:rPr>
          <w:rFonts w:ascii="Arial" w:hAnsi="Arial" w:cs="Arial"/>
        </w:rPr>
        <w:t>utoriza o Poder Executivo Municipal a abrir um crédito suplementar e inclusão de ru</w:t>
      </w:r>
      <w:r w:rsidR="00683E67" w:rsidRPr="003A14CD">
        <w:rPr>
          <w:rFonts w:ascii="Arial" w:hAnsi="Arial" w:cs="Arial"/>
        </w:rPr>
        <w:t>brica, no valor de</w:t>
      </w:r>
      <w:r w:rsidR="00577380">
        <w:rPr>
          <w:rFonts w:ascii="Arial" w:hAnsi="Arial" w:cs="Arial"/>
        </w:rPr>
        <w:t xml:space="preserve"> R$ 21.891,00, foi posto em votação e</w:t>
      </w:r>
      <w:r w:rsidR="00BE6761" w:rsidRPr="003A14CD">
        <w:rPr>
          <w:rFonts w:ascii="Arial" w:hAnsi="Arial" w:cs="Arial"/>
        </w:rPr>
        <w:t xml:space="preserve"> aprovado por unanimidade de votos.</w:t>
      </w:r>
      <w:r w:rsidR="00683E67" w:rsidRPr="003A14CD">
        <w:rPr>
          <w:rFonts w:ascii="Arial" w:hAnsi="Arial" w:cs="Arial"/>
        </w:rPr>
        <w:t xml:space="preserve"> </w:t>
      </w:r>
      <w:r w:rsidR="00503169" w:rsidRPr="003A14CD">
        <w:rPr>
          <w:rFonts w:ascii="Arial" w:hAnsi="Arial" w:cs="Arial"/>
        </w:rPr>
        <w:t>Projeto de Lei nº 2.922</w:t>
      </w:r>
      <w:r w:rsidR="00577380">
        <w:rPr>
          <w:rFonts w:ascii="Arial" w:hAnsi="Arial" w:cs="Arial"/>
        </w:rPr>
        <w:t xml:space="preserve">, </w:t>
      </w:r>
      <w:r w:rsidR="00683E67" w:rsidRPr="003A14CD">
        <w:rPr>
          <w:rFonts w:ascii="Arial" w:hAnsi="Arial" w:cs="Arial"/>
        </w:rPr>
        <w:t>que a</w:t>
      </w:r>
      <w:r w:rsidRPr="003A14CD">
        <w:rPr>
          <w:rFonts w:ascii="Arial" w:hAnsi="Arial" w:cs="Arial"/>
        </w:rPr>
        <w:t>utoriza o Poder Executivo Municipal a abrir um crédito suplementar e inclusão de r</w:t>
      </w:r>
      <w:r w:rsidR="00577380">
        <w:rPr>
          <w:rFonts w:ascii="Arial" w:hAnsi="Arial" w:cs="Arial"/>
        </w:rPr>
        <w:t>ubrica</w:t>
      </w:r>
      <w:r w:rsidR="00B734EF" w:rsidRPr="003A14CD">
        <w:rPr>
          <w:rFonts w:ascii="Arial" w:hAnsi="Arial" w:cs="Arial"/>
        </w:rPr>
        <w:t xml:space="preserve"> no valor de R$ 8.600,00, </w:t>
      </w:r>
      <w:r w:rsidR="00577380">
        <w:rPr>
          <w:rFonts w:ascii="Arial" w:hAnsi="Arial" w:cs="Arial"/>
        </w:rPr>
        <w:t xml:space="preserve">foi </w:t>
      </w:r>
      <w:r w:rsidR="00B734EF" w:rsidRPr="003A14CD">
        <w:rPr>
          <w:rFonts w:ascii="Arial" w:hAnsi="Arial" w:cs="Arial"/>
        </w:rPr>
        <w:t xml:space="preserve">colocado em votação </w:t>
      </w:r>
      <w:r w:rsidR="00577380">
        <w:rPr>
          <w:rFonts w:ascii="Arial" w:hAnsi="Arial" w:cs="Arial"/>
        </w:rPr>
        <w:t>e</w:t>
      </w:r>
      <w:r w:rsidR="00B734EF" w:rsidRPr="003A14CD">
        <w:rPr>
          <w:rFonts w:ascii="Arial" w:hAnsi="Arial" w:cs="Arial"/>
        </w:rPr>
        <w:t xml:space="preserve"> aprovado por unanimidade de votos. </w:t>
      </w:r>
      <w:r w:rsidRPr="003A14CD">
        <w:rPr>
          <w:rFonts w:ascii="Arial" w:hAnsi="Arial" w:cs="Arial"/>
        </w:rPr>
        <w:t>Projeto de Lei nº 2.923</w:t>
      </w:r>
      <w:r w:rsidR="00577380">
        <w:rPr>
          <w:rFonts w:ascii="Arial" w:hAnsi="Arial" w:cs="Arial"/>
        </w:rPr>
        <w:t xml:space="preserve">, </w:t>
      </w:r>
      <w:r w:rsidR="00683E67" w:rsidRPr="003A14CD">
        <w:rPr>
          <w:rFonts w:ascii="Arial" w:hAnsi="Arial" w:cs="Arial"/>
        </w:rPr>
        <w:t xml:space="preserve">que </w:t>
      </w:r>
      <w:r w:rsidR="00503169" w:rsidRPr="003A14CD">
        <w:rPr>
          <w:rFonts w:ascii="Arial" w:hAnsi="Arial" w:cs="Arial"/>
        </w:rPr>
        <w:t>a</w:t>
      </w:r>
      <w:r w:rsidRPr="003A14CD">
        <w:rPr>
          <w:rFonts w:ascii="Arial" w:hAnsi="Arial" w:cs="Arial"/>
        </w:rPr>
        <w:t>utoriza o Poder Executivo Municipal a abrir um crédito suplementar e inclusão de ru</w:t>
      </w:r>
      <w:r w:rsidR="00B734EF" w:rsidRPr="003A14CD">
        <w:rPr>
          <w:rFonts w:ascii="Arial" w:hAnsi="Arial" w:cs="Arial"/>
        </w:rPr>
        <w:t>brica, no valor de R$ 48</w:t>
      </w:r>
      <w:r w:rsidR="00577380">
        <w:rPr>
          <w:rFonts w:ascii="Arial" w:hAnsi="Arial" w:cs="Arial"/>
        </w:rPr>
        <w:t>.000,00, colocado em votação e</w:t>
      </w:r>
      <w:r w:rsidR="00B734EF" w:rsidRPr="003A14CD">
        <w:rPr>
          <w:rFonts w:ascii="Arial" w:hAnsi="Arial" w:cs="Arial"/>
        </w:rPr>
        <w:t xml:space="preserve"> aprovado por unanimidade de votos. </w:t>
      </w:r>
      <w:r w:rsidRPr="003A14CD">
        <w:rPr>
          <w:rFonts w:ascii="Arial" w:hAnsi="Arial" w:cs="Arial"/>
        </w:rPr>
        <w:t>Projeto de Lei nº2924</w:t>
      </w:r>
      <w:r w:rsidR="00577380">
        <w:rPr>
          <w:rFonts w:ascii="Arial" w:hAnsi="Arial" w:cs="Arial"/>
        </w:rPr>
        <w:t>, que autoriza o Poder E</w:t>
      </w:r>
      <w:r w:rsidRPr="003A14CD">
        <w:rPr>
          <w:rFonts w:ascii="Arial" w:hAnsi="Arial" w:cs="Arial"/>
        </w:rPr>
        <w:t>xecutivo Municipal a abrir um credito suplementar e inclusão de rubrica no valor de R$ 246,671,39</w:t>
      </w:r>
      <w:r w:rsidR="00B734EF" w:rsidRPr="003A14CD">
        <w:rPr>
          <w:rFonts w:ascii="Arial" w:hAnsi="Arial" w:cs="Arial"/>
        </w:rPr>
        <w:t xml:space="preserve">, colocado em votação foi aprovado por unanimidade de votos. </w:t>
      </w:r>
      <w:r w:rsidR="00503169" w:rsidRPr="003A14CD">
        <w:rPr>
          <w:rFonts w:ascii="Arial" w:hAnsi="Arial" w:cs="Arial"/>
        </w:rPr>
        <w:t>Indicação 104-2022</w:t>
      </w:r>
      <w:r w:rsidR="007A6B74" w:rsidRPr="003A14CD">
        <w:rPr>
          <w:rFonts w:ascii="Arial" w:hAnsi="Arial" w:cs="Arial"/>
        </w:rPr>
        <w:t>, In</w:t>
      </w:r>
      <w:r w:rsidRPr="003A14CD">
        <w:rPr>
          <w:rFonts w:ascii="Arial" w:hAnsi="Arial" w:cs="Arial"/>
        </w:rPr>
        <w:t>dicaçã</w:t>
      </w:r>
      <w:r w:rsidR="007A6B74" w:rsidRPr="003A14CD">
        <w:rPr>
          <w:rFonts w:ascii="Arial" w:hAnsi="Arial" w:cs="Arial"/>
        </w:rPr>
        <w:t xml:space="preserve">o 105-2022, </w:t>
      </w:r>
      <w:r w:rsidRPr="003A14CD">
        <w:rPr>
          <w:rFonts w:ascii="Arial" w:hAnsi="Arial" w:cs="Arial"/>
        </w:rPr>
        <w:t xml:space="preserve">Indicação </w:t>
      </w:r>
      <w:r w:rsidR="007A6B74" w:rsidRPr="003A14CD">
        <w:rPr>
          <w:rFonts w:ascii="Arial" w:hAnsi="Arial" w:cs="Arial"/>
        </w:rPr>
        <w:t xml:space="preserve">106-2022, </w:t>
      </w:r>
      <w:r w:rsidRPr="003A14CD">
        <w:rPr>
          <w:rFonts w:ascii="Arial" w:hAnsi="Arial" w:cs="Arial"/>
        </w:rPr>
        <w:t>Indicação 107-2022</w:t>
      </w:r>
      <w:r w:rsidR="007A6B74" w:rsidRPr="003A14CD">
        <w:rPr>
          <w:rFonts w:ascii="Arial" w:hAnsi="Arial" w:cs="Arial"/>
        </w:rPr>
        <w:t xml:space="preserve"> e </w:t>
      </w:r>
      <w:r w:rsidRPr="003A14CD">
        <w:rPr>
          <w:rFonts w:ascii="Arial" w:hAnsi="Arial" w:cs="Arial"/>
        </w:rPr>
        <w:t>Indicação 108-2022</w:t>
      </w:r>
      <w:r w:rsidR="00B734EF" w:rsidRPr="003A14CD">
        <w:rPr>
          <w:rFonts w:ascii="Arial" w:hAnsi="Arial" w:cs="Arial"/>
        </w:rPr>
        <w:t xml:space="preserve"> </w:t>
      </w:r>
      <w:r w:rsidR="008A3B51" w:rsidRPr="003A14CD">
        <w:rPr>
          <w:rFonts w:ascii="Arial" w:hAnsi="Arial" w:cs="Arial"/>
        </w:rPr>
        <w:t xml:space="preserve">foram </w:t>
      </w:r>
      <w:r w:rsidR="00B734EF" w:rsidRPr="003A14CD">
        <w:rPr>
          <w:rFonts w:ascii="Arial" w:hAnsi="Arial" w:cs="Arial"/>
        </w:rPr>
        <w:t>ap</w:t>
      </w:r>
      <w:r w:rsidR="00503169" w:rsidRPr="003A14CD">
        <w:rPr>
          <w:rFonts w:ascii="Arial" w:hAnsi="Arial" w:cs="Arial"/>
        </w:rPr>
        <w:t>rovad</w:t>
      </w:r>
      <w:r w:rsidR="008A3B51" w:rsidRPr="003A14CD">
        <w:rPr>
          <w:rFonts w:ascii="Arial" w:hAnsi="Arial" w:cs="Arial"/>
        </w:rPr>
        <w:t>as</w:t>
      </w:r>
      <w:r w:rsidR="00577380">
        <w:rPr>
          <w:rFonts w:ascii="Arial" w:hAnsi="Arial" w:cs="Arial"/>
        </w:rPr>
        <w:t xml:space="preserve"> por unanimidade de votos.</w:t>
      </w:r>
      <w:r w:rsidR="0004682A">
        <w:rPr>
          <w:rFonts w:ascii="Arial" w:hAnsi="Arial" w:cs="Arial"/>
        </w:rPr>
        <w:t xml:space="preserve"> </w:t>
      </w:r>
      <w:r w:rsidR="00503169" w:rsidRPr="003A14CD">
        <w:rPr>
          <w:rFonts w:ascii="Arial" w:hAnsi="Arial" w:cs="Arial"/>
        </w:rPr>
        <w:t xml:space="preserve">Após o </w:t>
      </w:r>
      <w:r w:rsidR="00577380">
        <w:rPr>
          <w:rFonts w:ascii="Arial" w:hAnsi="Arial" w:cs="Arial"/>
        </w:rPr>
        <w:t>V</w:t>
      </w:r>
      <w:r w:rsidR="00503169" w:rsidRPr="003A14CD">
        <w:rPr>
          <w:rFonts w:ascii="Arial" w:hAnsi="Arial" w:cs="Arial"/>
        </w:rPr>
        <w:t xml:space="preserve">er. Edimilson </w:t>
      </w:r>
      <w:r w:rsidR="00112603" w:rsidRPr="003A14CD">
        <w:rPr>
          <w:rFonts w:ascii="Arial" w:hAnsi="Arial" w:cs="Arial"/>
        </w:rPr>
        <w:t xml:space="preserve">solicitou uma indicação verbal </w:t>
      </w:r>
      <w:r w:rsidR="008A3B51" w:rsidRPr="003A14CD">
        <w:rPr>
          <w:rFonts w:ascii="Arial" w:hAnsi="Arial" w:cs="Arial"/>
        </w:rPr>
        <w:t xml:space="preserve">que seja </w:t>
      </w:r>
      <w:r w:rsidR="00BE16B8" w:rsidRPr="003A14CD">
        <w:rPr>
          <w:rFonts w:ascii="Arial" w:hAnsi="Arial" w:cs="Arial"/>
        </w:rPr>
        <w:t>colocado lombada eletrônica ou r</w:t>
      </w:r>
      <w:r w:rsidR="00577380">
        <w:rPr>
          <w:rFonts w:ascii="Arial" w:hAnsi="Arial" w:cs="Arial"/>
        </w:rPr>
        <w:t xml:space="preserve">edutor de velocidade na RST 472, </w:t>
      </w:r>
      <w:r w:rsidR="00112603" w:rsidRPr="003A14CD">
        <w:rPr>
          <w:rFonts w:ascii="Arial" w:hAnsi="Arial" w:cs="Arial"/>
        </w:rPr>
        <w:t xml:space="preserve">no </w:t>
      </w:r>
      <w:r w:rsidR="008A3B51" w:rsidRPr="003A14CD">
        <w:rPr>
          <w:rFonts w:ascii="Arial" w:hAnsi="Arial" w:cs="Arial"/>
        </w:rPr>
        <w:t>trecho da vila São Francisco, e foi</w:t>
      </w:r>
      <w:r w:rsidR="00112603" w:rsidRPr="003A14CD">
        <w:rPr>
          <w:rFonts w:ascii="Arial" w:hAnsi="Arial" w:cs="Arial"/>
        </w:rPr>
        <w:t xml:space="preserve"> aprovada por unanimidade de votos</w:t>
      </w:r>
      <w:r w:rsidR="00577380">
        <w:rPr>
          <w:rFonts w:ascii="Arial" w:hAnsi="Arial" w:cs="Arial"/>
        </w:rPr>
        <w:t>. O</w:t>
      </w:r>
      <w:r w:rsidR="0004682A">
        <w:rPr>
          <w:rFonts w:ascii="Arial" w:hAnsi="Arial" w:cs="Arial"/>
        </w:rPr>
        <w:t xml:space="preserve"> </w:t>
      </w:r>
      <w:r w:rsidR="008A3B51" w:rsidRPr="003A14CD">
        <w:rPr>
          <w:rFonts w:ascii="Arial" w:hAnsi="Arial" w:cs="Arial"/>
        </w:rPr>
        <w:t xml:space="preserve">Sr. Presidente comunicou </w:t>
      </w:r>
      <w:r w:rsidR="004F3891" w:rsidRPr="003A14CD">
        <w:rPr>
          <w:rFonts w:ascii="Arial" w:hAnsi="Arial" w:cs="Arial"/>
        </w:rPr>
        <w:t>todos que neste momento seria realiz</w:t>
      </w:r>
      <w:r w:rsidR="0004682A">
        <w:rPr>
          <w:rFonts w:ascii="Arial" w:hAnsi="Arial" w:cs="Arial"/>
        </w:rPr>
        <w:t xml:space="preserve">ado a eleição </w:t>
      </w:r>
      <w:r w:rsidR="004F3891" w:rsidRPr="003A14CD">
        <w:rPr>
          <w:rFonts w:ascii="Arial" w:hAnsi="Arial" w:cs="Arial"/>
        </w:rPr>
        <w:t>da Mesa Diretora para o ano de 2023, suspendendo a sessão por 5 minutos para a e</w:t>
      </w:r>
      <w:r w:rsidR="0004682A">
        <w:rPr>
          <w:rFonts w:ascii="Arial" w:hAnsi="Arial" w:cs="Arial"/>
        </w:rPr>
        <w:t>scolha e apresentação de chapas. A</w:t>
      </w:r>
      <w:r w:rsidR="004F3891" w:rsidRPr="003A14CD">
        <w:rPr>
          <w:rFonts w:ascii="Arial" w:hAnsi="Arial" w:cs="Arial"/>
        </w:rPr>
        <w:t>o reabrir a Sessão comunicou que foi apresentado 2 chapas, sendo: CHAPA</w:t>
      </w:r>
      <w:r w:rsidR="00633DD2" w:rsidRPr="003A14CD">
        <w:rPr>
          <w:rFonts w:ascii="Arial" w:hAnsi="Arial" w:cs="Arial"/>
        </w:rPr>
        <w:t xml:space="preserve"> </w:t>
      </w:r>
      <w:r w:rsidR="00E42636" w:rsidRPr="003A14CD">
        <w:rPr>
          <w:rFonts w:ascii="Arial" w:hAnsi="Arial" w:cs="Arial"/>
        </w:rPr>
        <w:t xml:space="preserve">01 - </w:t>
      </w:r>
      <w:r w:rsidR="004F3891" w:rsidRPr="003A14CD">
        <w:rPr>
          <w:rFonts w:ascii="Arial" w:hAnsi="Arial" w:cs="Arial"/>
        </w:rPr>
        <w:t>Presidente: Luis Jeroni Krewer, Vice-Presidente</w:t>
      </w:r>
      <w:r w:rsidR="00633DD2" w:rsidRPr="003A14CD">
        <w:rPr>
          <w:rFonts w:ascii="Arial" w:hAnsi="Arial" w:cs="Arial"/>
        </w:rPr>
        <w:t>:</w:t>
      </w:r>
      <w:r w:rsidR="004F3891" w:rsidRPr="003A14CD">
        <w:rPr>
          <w:rFonts w:ascii="Arial" w:hAnsi="Arial" w:cs="Arial"/>
        </w:rPr>
        <w:t xml:space="preserve"> Eliomar Kretschmer, 1</w:t>
      </w:r>
      <w:r w:rsidR="00633DD2" w:rsidRPr="003A14CD">
        <w:rPr>
          <w:rFonts w:ascii="Arial" w:hAnsi="Arial" w:cs="Arial"/>
        </w:rPr>
        <w:t>º</w:t>
      </w:r>
      <w:r w:rsidR="004F3891" w:rsidRPr="003A14CD">
        <w:rPr>
          <w:rFonts w:ascii="Arial" w:hAnsi="Arial" w:cs="Arial"/>
        </w:rPr>
        <w:t xml:space="preserve"> Secretário</w:t>
      </w:r>
      <w:r w:rsidR="00633DD2" w:rsidRPr="003A14CD">
        <w:rPr>
          <w:rFonts w:ascii="Arial" w:hAnsi="Arial" w:cs="Arial"/>
        </w:rPr>
        <w:t>:</w:t>
      </w:r>
      <w:r w:rsidR="004F3891" w:rsidRPr="003A14CD">
        <w:rPr>
          <w:rFonts w:ascii="Arial" w:hAnsi="Arial" w:cs="Arial"/>
        </w:rPr>
        <w:t xml:space="preserve"> Cleomar Trachynski, 2</w:t>
      </w:r>
      <w:r w:rsidR="00577380">
        <w:rPr>
          <w:rFonts w:ascii="Arial" w:hAnsi="Arial" w:cs="Arial"/>
        </w:rPr>
        <w:t>ª</w:t>
      </w:r>
      <w:r w:rsidR="00633DD2" w:rsidRPr="003A14CD">
        <w:rPr>
          <w:rFonts w:ascii="Arial" w:hAnsi="Arial" w:cs="Arial"/>
        </w:rPr>
        <w:t xml:space="preserve"> Secretária:  B</w:t>
      </w:r>
      <w:r w:rsidR="0004682A">
        <w:rPr>
          <w:rFonts w:ascii="Arial" w:hAnsi="Arial" w:cs="Arial"/>
        </w:rPr>
        <w:t xml:space="preserve">erenice Kohl Piva; </w:t>
      </w:r>
      <w:r w:rsidR="00633DD2" w:rsidRPr="003A14CD">
        <w:rPr>
          <w:rFonts w:ascii="Arial" w:hAnsi="Arial" w:cs="Arial"/>
        </w:rPr>
        <w:t>CHAPA 02 -</w:t>
      </w:r>
      <w:r w:rsidR="004F3891" w:rsidRPr="003A14CD">
        <w:rPr>
          <w:rFonts w:ascii="Arial" w:hAnsi="Arial" w:cs="Arial"/>
        </w:rPr>
        <w:t xml:space="preserve"> Presidente: Paulo Zilli, Vice-Pres</w:t>
      </w:r>
      <w:r w:rsidR="00661484" w:rsidRPr="003A14CD">
        <w:rPr>
          <w:rFonts w:ascii="Arial" w:hAnsi="Arial" w:cs="Arial"/>
        </w:rPr>
        <w:t>idente</w:t>
      </w:r>
      <w:r w:rsidR="00633DD2" w:rsidRPr="003A14CD">
        <w:rPr>
          <w:rFonts w:ascii="Arial" w:hAnsi="Arial" w:cs="Arial"/>
        </w:rPr>
        <w:t>:</w:t>
      </w:r>
      <w:r w:rsidR="00661484" w:rsidRPr="003A14CD">
        <w:rPr>
          <w:rFonts w:ascii="Arial" w:hAnsi="Arial" w:cs="Arial"/>
        </w:rPr>
        <w:t xml:space="preserve"> Edimilson A. da Veiga, 1</w:t>
      </w:r>
      <w:r w:rsidR="008A3B51" w:rsidRPr="003A14CD">
        <w:rPr>
          <w:rFonts w:ascii="Arial" w:hAnsi="Arial" w:cs="Arial"/>
        </w:rPr>
        <w:t>ª</w:t>
      </w:r>
      <w:r w:rsidR="00661484" w:rsidRPr="003A14CD">
        <w:rPr>
          <w:rFonts w:ascii="Arial" w:hAnsi="Arial" w:cs="Arial"/>
        </w:rPr>
        <w:t xml:space="preserve"> </w:t>
      </w:r>
      <w:r w:rsidR="004F3891" w:rsidRPr="003A14CD">
        <w:rPr>
          <w:rFonts w:ascii="Arial" w:hAnsi="Arial" w:cs="Arial"/>
        </w:rPr>
        <w:t>Secretária</w:t>
      </w:r>
      <w:r w:rsidR="00633DD2" w:rsidRPr="003A14CD">
        <w:rPr>
          <w:rFonts w:ascii="Arial" w:hAnsi="Arial" w:cs="Arial"/>
        </w:rPr>
        <w:t>:</w:t>
      </w:r>
      <w:r w:rsidR="004F3891" w:rsidRPr="003A14CD">
        <w:rPr>
          <w:rFonts w:ascii="Arial" w:hAnsi="Arial" w:cs="Arial"/>
        </w:rPr>
        <w:t xml:space="preserve"> Berenice Kohl Piva, 2</w:t>
      </w:r>
      <w:r w:rsidR="00661484" w:rsidRPr="003A14CD">
        <w:rPr>
          <w:rFonts w:ascii="Arial" w:hAnsi="Arial" w:cs="Arial"/>
        </w:rPr>
        <w:t>º</w:t>
      </w:r>
      <w:r w:rsidR="00633DD2" w:rsidRPr="003A14CD">
        <w:rPr>
          <w:rFonts w:ascii="Arial" w:hAnsi="Arial" w:cs="Arial"/>
        </w:rPr>
        <w:t xml:space="preserve"> S</w:t>
      </w:r>
      <w:r w:rsidR="004F3891" w:rsidRPr="003A14CD">
        <w:rPr>
          <w:rFonts w:ascii="Arial" w:hAnsi="Arial" w:cs="Arial"/>
        </w:rPr>
        <w:t>ecretário</w:t>
      </w:r>
      <w:r w:rsidR="00633DD2" w:rsidRPr="003A14CD">
        <w:rPr>
          <w:rFonts w:ascii="Arial" w:hAnsi="Arial" w:cs="Arial"/>
        </w:rPr>
        <w:t>:</w:t>
      </w:r>
      <w:r w:rsidR="0004682A">
        <w:rPr>
          <w:rFonts w:ascii="Arial" w:hAnsi="Arial" w:cs="Arial"/>
        </w:rPr>
        <w:t xml:space="preserve"> Edemar Engroff. </w:t>
      </w:r>
      <w:r w:rsidR="00E42636" w:rsidRPr="003A14CD">
        <w:rPr>
          <w:rFonts w:ascii="Arial" w:hAnsi="Arial" w:cs="Arial"/>
        </w:rPr>
        <w:t xml:space="preserve"> </w:t>
      </w:r>
      <w:r w:rsidR="008A3B51" w:rsidRPr="003A14CD">
        <w:rPr>
          <w:rFonts w:ascii="Arial" w:hAnsi="Arial" w:cs="Arial"/>
        </w:rPr>
        <w:t>Feita a votação secreta foi</w:t>
      </w:r>
      <w:r w:rsidR="00633DD2" w:rsidRPr="003A14CD">
        <w:rPr>
          <w:rFonts w:ascii="Arial" w:hAnsi="Arial" w:cs="Arial"/>
        </w:rPr>
        <w:t xml:space="preserve"> convidado os</w:t>
      </w:r>
      <w:r w:rsidR="00E42636" w:rsidRPr="003A14CD">
        <w:rPr>
          <w:rFonts w:ascii="Arial" w:hAnsi="Arial" w:cs="Arial"/>
        </w:rPr>
        <w:t xml:space="preserve"> três </w:t>
      </w:r>
      <w:r w:rsidR="00633DD2" w:rsidRPr="003A14CD">
        <w:rPr>
          <w:rFonts w:ascii="Arial" w:hAnsi="Arial" w:cs="Arial"/>
        </w:rPr>
        <w:t>líderes de bancada</w:t>
      </w:r>
      <w:r w:rsidR="008A3B51" w:rsidRPr="003A14CD">
        <w:rPr>
          <w:rFonts w:ascii="Arial" w:hAnsi="Arial" w:cs="Arial"/>
        </w:rPr>
        <w:t xml:space="preserve"> </w:t>
      </w:r>
      <w:r w:rsidR="00633DD2" w:rsidRPr="003A14CD">
        <w:rPr>
          <w:rFonts w:ascii="Arial" w:hAnsi="Arial" w:cs="Arial"/>
        </w:rPr>
        <w:t>para o processo da apuração</w:t>
      </w:r>
      <w:r w:rsidR="00E42636" w:rsidRPr="003A14CD">
        <w:rPr>
          <w:rFonts w:ascii="Arial" w:hAnsi="Arial" w:cs="Arial"/>
        </w:rPr>
        <w:t xml:space="preserve">, </w:t>
      </w:r>
      <w:r w:rsidR="008A3B51" w:rsidRPr="003A14CD">
        <w:rPr>
          <w:rFonts w:ascii="Arial" w:hAnsi="Arial" w:cs="Arial"/>
        </w:rPr>
        <w:t xml:space="preserve">sendo que foi obtido </w:t>
      </w:r>
      <w:r w:rsidR="00E42636" w:rsidRPr="003A14CD">
        <w:rPr>
          <w:rFonts w:ascii="Arial" w:hAnsi="Arial" w:cs="Arial"/>
        </w:rPr>
        <w:t>o</w:t>
      </w:r>
      <w:r w:rsidR="008A3B51" w:rsidRPr="003A14CD">
        <w:rPr>
          <w:rFonts w:ascii="Arial" w:hAnsi="Arial" w:cs="Arial"/>
        </w:rPr>
        <w:t>s</w:t>
      </w:r>
      <w:r w:rsidR="00E42636" w:rsidRPr="003A14CD">
        <w:rPr>
          <w:rFonts w:ascii="Arial" w:hAnsi="Arial" w:cs="Arial"/>
        </w:rPr>
        <w:t xml:space="preserve"> seguinte</w:t>
      </w:r>
      <w:r w:rsidR="008A3B51" w:rsidRPr="003A14CD">
        <w:rPr>
          <w:rFonts w:ascii="Arial" w:hAnsi="Arial" w:cs="Arial"/>
        </w:rPr>
        <w:t>s</w:t>
      </w:r>
      <w:r w:rsidR="00E42636" w:rsidRPr="003A14CD">
        <w:rPr>
          <w:rFonts w:ascii="Arial" w:hAnsi="Arial" w:cs="Arial"/>
        </w:rPr>
        <w:t xml:space="preserve"> resultado</w:t>
      </w:r>
      <w:r w:rsidR="008A3B51" w:rsidRPr="003A14CD">
        <w:rPr>
          <w:rFonts w:ascii="Arial" w:hAnsi="Arial" w:cs="Arial"/>
        </w:rPr>
        <w:t>s</w:t>
      </w:r>
      <w:r w:rsidR="0004682A">
        <w:rPr>
          <w:rFonts w:ascii="Arial" w:hAnsi="Arial" w:cs="Arial"/>
        </w:rPr>
        <w:t xml:space="preserve">: </w:t>
      </w:r>
      <w:r w:rsidR="00E42636" w:rsidRPr="003A14CD">
        <w:rPr>
          <w:rFonts w:ascii="Arial" w:hAnsi="Arial" w:cs="Arial"/>
        </w:rPr>
        <w:t xml:space="preserve"> Chapa</w:t>
      </w:r>
      <w:r w:rsidR="00633DD2" w:rsidRPr="003A14CD">
        <w:rPr>
          <w:rFonts w:ascii="Arial" w:hAnsi="Arial" w:cs="Arial"/>
        </w:rPr>
        <w:t xml:space="preserve"> 01</w:t>
      </w:r>
      <w:r w:rsidR="0004682A">
        <w:rPr>
          <w:rFonts w:ascii="Arial" w:hAnsi="Arial" w:cs="Arial"/>
        </w:rPr>
        <w:t xml:space="preserve">, </w:t>
      </w:r>
      <w:r w:rsidR="002C0EA5" w:rsidRPr="003A14CD">
        <w:rPr>
          <w:rFonts w:ascii="Arial" w:hAnsi="Arial" w:cs="Arial"/>
        </w:rPr>
        <w:t>5</w:t>
      </w:r>
      <w:r w:rsidR="0004682A">
        <w:rPr>
          <w:rFonts w:ascii="Arial" w:hAnsi="Arial" w:cs="Arial"/>
        </w:rPr>
        <w:t xml:space="preserve"> </w:t>
      </w:r>
      <w:r w:rsidR="00E42636" w:rsidRPr="003A14CD">
        <w:rPr>
          <w:rFonts w:ascii="Arial" w:hAnsi="Arial" w:cs="Arial"/>
        </w:rPr>
        <w:t>(cinco) votos</w:t>
      </w:r>
      <w:r w:rsidR="0004682A">
        <w:rPr>
          <w:rFonts w:ascii="Arial" w:hAnsi="Arial" w:cs="Arial"/>
        </w:rPr>
        <w:t xml:space="preserve">; </w:t>
      </w:r>
      <w:r w:rsidR="00E42636" w:rsidRPr="003A14CD">
        <w:rPr>
          <w:rFonts w:ascii="Arial" w:hAnsi="Arial" w:cs="Arial"/>
        </w:rPr>
        <w:t xml:space="preserve">Chapa </w:t>
      </w:r>
      <w:r w:rsidR="00633DD2" w:rsidRPr="003A14CD">
        <w:rPr>
          <w:rFonts w:ascii="Arial" w:hAnsi="Arial" w:cs="Arial"/>
        </w:rPr>
        <w:t>02</w:t>
      </w:r>
      <w:r w:rsidR="0004682A">
        <w:rPr>
          <w:rFonts w:ascii="Arial" w:hAnsi="Arial" w:cs="Arial"/>
        </w:rPr>
        <w:t xml:space="preserve">, </w:t>
      </w:r>
      <w:r w:rsidR="008A3B51" w:rsidRPr="003A14CD">
        <w:rPr>
          <w:rFonts w:ascii="Arial" w:hAnsi="Arial" w:cs="Arial"/>
        </w:rPr>
        <w:t>4</w:t>
      </w:r>
      <w:r w:rsidR="00633DD2" w:rsidRPr="003A14CD">
        <w:rPr>
          <w:rFonts w:ascii="Arial" w:hAnsi="Arial" w:cs="Arial"/>
        </w:rPr>
        <w:t>(</w:t>
      </w:r>
      <w:r w:rsidR="00E42636" w:rsidRPr="003A14CD">
        <w:rPr>
          <w:rFonts w:ascii="Arial" w:hAnsi="Arial" w:cs="Arial"/>
        </w:rPr>
        <w:t>quatro</w:t>
      </w:r>
      <w:r w:rsidR="00633DD2" w:rsidRPr="003A14CD">
        <w:rPr>
          <w:rFonts w:ascii="Arial" w:hAnsi="Arial" w:cs="Arial"/>
        </w:rPr>
        <w:t>) votos. O Sr. Presidente declarou eleita e empossada para o exercício de 202</w:t>
      </w:r>
      <w:r w:rsidR="00E42636" w:rsidRPr="003A14CD">
        <w:rPr>
          <w:rFonts w:ascii="Arial" w:hAnsi="Arial" w:cs="Arial"/>
        </w:rPr>
        <w:t>3</w:t>
      </w:r>
      <w:r w:rsidR="00633DD2" w:rsidRPr="003A14CD">
        <w:rPr>
          <w:rFonts w:ascii="Arial" w:hAnsi="Arial" w:cs="Arial"/>
        </w:rPr>
        <w:t xml:space="preserve"> a </w:t>
      </w:r>
      <w:r w:rsidR="00E42636" w:rsidRPr="003A14CD">
        <w:rPr>
          <w:rFonts w:ascii="Arial" w:hAnsi="Arial" w:cs="Arial"/>
          <w:b/>
        </w:rPr>
        <w:t>CHAPA</w:t>
      </w:r>
      <w:r w:rsidR="00633DD2" w:rsidRPr="003A14CD">
        <w:rPr>
          <w:rFonts w:ascii="Arial" w:hAnsi="Arial" w:cs="Arial"/>
          <w:b/>
        </w:rPr>
        <w:t xml:space="preserve"> 0</w:t>
      </w:r>
      <w:r w:rsidR="00E42636" w:rsidRPr="003A14CD">
        <w:rPr>
          <w:rFonts w:ascii="Arial" w:hAnsi="Arial" w:cs="Arial"/>
          <w:b/>
        </w:rPr>
        <w:t>1</w:t>
      </w:r>
      <w:r w:rsidR="0004682A">
        <w:rPr>
          <w:rFonts w:ascii="Arial" w:hAnsi="Arial" w:cs="Arial"/>
          <w:b/>
        </w:rPr>
        <w:t xml:space="preserve"> -</w:t>
      </w:r>
      <w:r w:rsidR="00E42636" w:rsidRPr="003A14CD">
        <w:rPr>
          <w:rFonts w:ascii="Arial" w:hAnsi="Arial" w:cs="Arial"/>
          <w:b/>
        </w:rPr>
        <w:t xml:space="preserve"> Presidente: Luis Jeroni Krewer, Vice-Presidente: Eliomar Kretschmer, 1º Se</w:t>
      </w:r>
      <w:r w:rsidR="008A3B51" w:rsidRPr="003A14CD">
        <w:rPr>
          <w:rFonts w:ascii="Arial" w:hAnsi="Arial" w:cs="Arial"/>
          <w:b/>
        </w:rPr>
        <w:t>cretário: Cleomar Trachynski, 2ª</w:t>
      </w:r>
      <w:r w:rsidR="00E42636" w:rsidRPr="003A14CD">
        <w:rPr>
          <w:rFonts w:ascii="Arial" w:hAnsi="Arial" w:cs="Arial"/>
          <w:b/>
        </w:rPr>
        <w:t xml:space="preserve"> Secretária:  Berenice Kohl Piva,</w:t>
      </w:r>
      <w:r w:rsidR="00560CB8" w:rsidRPr="003A14CD">
        <w:rPr>
          <w:rFonts w:ascii="Arial" w:hAnsi="Arial" w:cs="Arial"/>
        </w:rPr>
        <w:t xml:space="preserve"> t</w:t>
      </w:r>
      <w:r w:rsidR="00BA6C17" w:rsidRPr="003A14CD">
        <w:rPr>
          <w:rFonts w:ascii="Arial" w:hAnsi="Arial" w:cs="Arial"/>
        </w:rPr>
        <w:t xml:space="preserve">ambém foi eleita a Comissão Representativa que ficou assim constituída: </w:t>
      </w:r>
      <w:r w:rsidR="008A3B51" w:rsidRPr="003A14CD">
        <w:rPr>
          <w:rFonts w:ascii="Arial" w:hAnsi="Arial" w:cs="Arial"/>
        </w:rPr>
        <w:t>Vers.</w:t>
      </w:r>
      <w:r w:rsidR="00BA6C17" w:rsidRPr="003A14CD">
        <w:rPr>
          <w:rFonts w:ascii="Arial" w:hAnsi="Arial" w:cs="Arial"/>
        </w:rPr>
        <w:t xml:space="preserve"> Luis</w:t>
      </w:r>
      <w:r w:rsidR="008A3B51" w:rsidRPr="003A14CD">
        <w:rPr>
          <w:rFonts w:ascii="Arial" w:hAnsi="Arial" w:cs="Arial"/>
        </w:rPr>
        <w:t xml:space="preserve"> Jeroni Krewer, Alberto da V.</w:t>
      </w:r>
      <w:r w:rsidR="00BA6C17" w:rsidRPr="003A14CD">
        <w:rPr>
          <w:rFonts w:ascii="Arial" w:hAnsi="Arial" w:cs="Arial"/>
        </w:rPr>
        <w:t xml:space="preserve"> Ferreira, Berenice K. Piva, Cleomar </w:t>
      </w:r>
      <w:r w:rsidR="008A3B51" w:rsidRPr="003A14CD">
        <w:rPr>
          <w:rFonts w:ascii="Arial" w:hAnsi="Arial" w:cs="Arial"/>
        </w:rPr>
        <w:t xml:space="preserve">Trachynski e Adão M. </w:t>
      </w:r>
      <w:r w:rsidR="00560CB8" w:rsidRPr="003A14CD">
        <w:rPr>
          <w:rFonts w:ascii="Arial" w:hAnsi="Arial" w:cs="Arial"/>
        </w:rPr>
        <w:t>Silva</w:t>
      </w:r>
      <w:r w:rsidR="007A6B74" w:rsidRPr="003A14CD">
        <w:rPr>
          <w:rFonts w:ascii="Arial" w:hAnsi="Arial" w:cs="Arial"/>
        </w:rPr>
        <w:t>. O Sr.</w:t>
      </w:r>
      <w:r w:rsidR="0004682A">
        <w:rPr>
          <w:rFonts w:ascii="Arial" w:hAnsi="Arial" w:cs="Arial"/>
        </w:rPr>
        <w:t xml:space="preserve"> </w:t>
      </w:r>
      <w:r w:rsidR="007A6B74" w:rsidRPr="003A14CD">
        <w:rPr>
          <w:rFonts w:ascii="Arial" w:hAnsi="Arial" w:cs="Arial"/>
        </w:rPr>
        <w:t xml:space="preserve">Presidente passou para o </w:t>
      </w:r>
      <w:r w:rsidR="008A3B51" w:rsidRPr="003A14CD">
        <w:rPr>
          <w:rFonts w:ascii="Arial" w:hAnsi="Arial" w:cs="Arial"/>
        </w:rPr>
        <w:t>p</w:t>
      </w:r>
      <w:r w:rsidR="007A6B74" w:rsidRPr="003A14CD">
        <w:rPr>
          <w:rFonts w:ascii="Arial" w:hAnsi="Arial" w:cs="Arial"/>
        </w:rPr>
        <w:t xml:space="preserve">equeno expediente </w:t>
      </w:r>
      <w:r w:rsidR="008A3B51" w:rsidRPr="003A14CD">
        <w:rPr>
          <w:rFonts w:ascii="Arial" w:hAnsi="Arial" w:cs="Arial"/>
        </w:rPr>
        <w:t>no qual se manifestou o ver.</w:t>
      </w:r>
      <w:r w:rsidR="007A6B74" w:rsidRPr="003A14CD">
        <w:rPr>
          <w:rFonts w:ascii="Arial" w:hAnsi="Arial" w:cs="Arial"/>
        </w:rPr>
        <w:t xml:space="preserve"> Alberto; l</w:t>
      </w:r>
      <w:r w:rsidR="00C55840" w:rsidRPr="003A14CD">
        <w:rPr>
          <w:rFonts w:ascii="Arial" w:hAnsi="Arial" w:cs="Arial"/>
        </w:rPr>
        <w:t>ogo passou para o grande expedient</w:t>
      </w:r>
      <w:r w:rsidR="007A6B74" w:rsidRPr="003A14CD">
        <w:rPr>
          <w:rFonts w:ascii="Arial" w:hAnsi="Arial" w:cs="Arial"/>
        </w:rPr>
        <w:t>e no qual todos os vereadores se manifestaram e</w:t>
      </w:r>
      <w:r w:rsidR="00560CB8" w:rsidRPr="003A14CD">
        <w:rPr>
          <w:rFonts w:ascii="Arial" w:hAnsi="Arial" w:cs="Arial"/>
        </w:rPr>
        <w:t xml:space="preserve"> o</w:t>
      </w:r>
      <w:r w:rsidR="00C55840" w:rsidRPr="003A14CD">
        <w:rPr>
          <w:rFonts w:ascii="Arial" w:hAnsi="Arial" w:cs="Arial"/>
        </w:rPr>
        <w:t>s pronunciamentos se</w:t>
      </w:r>
      <w:r w:rsidR="0004682A">
        <w:rPr>
          <w:rFonts w:ascii="Arial" w:hAnsi="Arial" w:cs="Arial"/>
        </w:rPr>
        <w:t xml:space="preserve"> encontram no Fa</w:t>
      </w:r>
      <w:r w:rsidR="00C55840" w:rsidRPr="003A14CD">
        <w:rPr>
          <w:rFonts w:ascii="Arial" w:hAnsi="Arial" w:cs="Arial"/>
        </w:rPr>
        <w:t>cebook</w:t>
      </w:r>
      <w:r w:rsidR="0004682A">
        <w:rPr>
          <w:rFonts w:ascii="Arial" w:hAnsi="Arial" w:cs="Arial"/>
        </w:rPr>
        <w:t xml:space="preserve"> e na página oficial da Câmara (</w:t>
      </w:r>
      <w:r w:rsidR="00EC6E79">
        <w:fldChar w:fldCharType="begin"/>
      </w:r>
      <w:r w:rsidR="00EC6E79">
        <w:instrText xml:space="preserve"> HYPERLINK "http://www.camaraportoxavier.rs.gov.br" </w:instrText>
      </w:r>
      <w:r w:rsidR="00EC6E79">
        <w:fldChar w:fldCharType="separate"/>
      </w:r>
      <w:r w:rsidR="00C55840" w:rsidRPr="003A14CD">
        <w:rPr>
          <w:rStyle w:val="Hyperlink"/>
          <w:rFonts w:ascii="Arial" w:hAnsi="Arial" w:cs="Arial"/>
        </w:rPr>
        <w:t>www.camaraportoxavier.rs.gov.br</w:t>
      </w:r>
      <w:r w:rsidR="00EC6E79">
        <w:rPr>
          <w:rStyle w:val="Hyperlink"/>
          <w:rFonts w:ascii="Arial" w:hAnsi="Arial" w:cs="Arial"/>
        </w:rPr>
        <w:fldChar w:fldCharType="end"/>
      </w:r>
      <w:r w:rsidR="0004682A">
        <w:rPr>
          <w:rStyle w:val="Hyperlink"/>
          <w:rFonts w:ascii="Arial" w:hAnsi="Arial" w:cs="Arial"/>
        </w:rPr>
        <w:t>)</w:t>
      </w:r>
      <w:r w:rsidR="0004682A">
        <w:rPr>
          <w:rFonts w:ascii="Arial" w:hAnsi="Arial" w:cs="Arial"/>
        </w:rPr>
        <w:t xml:space="preserve">. </w:t>
      </w:r>
      <w:r w:rsidR="00C55840" w:rsidRPr="003A14CD">
        <w:rPr>
          <w:rFonts w:ascii="Arial" w:hAnsi="Arial" w:cs="Arial"/>
        </w:rPr>
        <w:t>O Sr</w:t>
      </w:r>
      <w:r w:rsidR="007A6B74" w:rsidRPr="003A14CD">
        <w:rPr>
          <w:rFonts w:ascii="Arial" w:hAnsi="Arial" w:cs="Arial"/>
        </w:rPr>
        <w:t xml:space="preserve">. Presidente comunicou todos que estarão de recesso e a </w:t>
      </w:r>
      <w:r w:rsidR="00C55840" w:rsidRPr="003A14CD">
        <w:rPr>
          <w:rFonts w:ascii="Arial" w:hAnsi="Arial" w:cs="Arial"/>
        </w:rPr>
        <w:t>próxima Sessão Plenária Or</w:t>
      </w:r>
      <w:r w:rsidR="00560CB8" w:rsidRPr="003A14CD">
        <w:rPr>
          <w:rFonts w:ascii="Arial" w:hAnsi="Arial" w:cs="Arial"/>
        </w:rPr>
        <w:t>dinária será realizada no dia 06 de fevereiro de 2023</w:t>
      </w:r>
      <w:r w:rsidR="00C55840" w:rsidRPr="003A14CD">
        <w:rPr>
          <w:rFonts w:ascii="Arial" w:hAnsi="Arial" w:cs="Arial"/>
        </w:rPr>
        <w:t xml:space="preserve">, às 19 horas. Nada mais havendo a tratar o Sr. Presidente deu por encerrada a reunião da qual lavrei a presente Ata </w:t>
      </w:r>
      <w:r w:rsidR="0004682A">
        <w:rPr>
          <w:rFonts w:ascii="Arial" w:hAnsi="Arial" w:cs="Arial"/>
        </w:rPr>
        <w:t xml:space="preserve">que </w:t>
      </w:r>
      <w:r w:rsidR="00C55840" w:rsidRPr="003A14CD">
        <w:rPr>
          <w:rFonts w:ascii="Arial" w:hAnsi="Arial" w:cs="Arial"/>
        </w:rPr>
        <w:t>será assinada pelo Presidente e pelo Secretário.</w:t>
      </w:r>
    </w:p>
    <w:p w:rsidR="003A14CD" w:rsidRPr="003A14CD" w:rsidRDefault="003A14CD" w:rsidP="001717CF">
      <w:pPr>
        <w:ind w:left="-142"/>
        <w:jc w:val="center"/>
        <w:rPr>
          <w:rFonts w:ascii="Arial" w:hAnsi="Arial" w:cs="Arial"/>
        </w:rPr>
      </w:pPr>
    </w:p>
    <w:p w:rsidR="00C55840" w:rsidRPr="003A14CD" w:rsidRDefault="00C55840" w:rsidP="001717CF">
      <w:pPr>
        <w:pStyle w:val="SemEspaamento"/>
        <w:jc w:val="center"/>
        <w:rPr>
          <w:rFonts w:ascii="Arial" w:hAnsi="Arial" w:cs="Arial"/>
        </w:rPr>
      </w:pPr>
      <w:r w:rsidRPr="003A14CD">
        <w:rPr>
          <w:rFonts w:ascii="Arial" w:hAnsi="Arial" w:cs="Arial"/>
        </w:rPr>
        <w:t xml:space="preserve">Paulo R. F. Zilli </w:t>
      </w:r>
      <w:r w:rsidRPr="003A14CD">
        <w:rPr>
          <w:rFonts w:ascii="Arial" w:hAnsi="Arial" w:cs="Arial"/>
        </w:rPr>
        <w:tab/>
      </w:r>
      <w:r w:rsidRPr="003A14CD">
        <w:rPr>
          <w:rFonts w:ascii="Arial" w:hAnsi="Arial" w:cs="Arial"/>
        </w:rPr>
        <w:tab/>
      </w:r>
      <w:r w:rsidRPr="003A14CD">
        <w:rPr>
          <w:rFonts w:ascii="Arial" w:hAnsi="Arial" w:cs="Arial"/>
        </w:rPr>
        <w:tab/>
      </w:r>
      <w:r w:rsidRPr="003A14CD">
        <w:rPr>
          <w:rFonts w:ascii="Arial" w:hAnsi="Arial" w:cs="Arial"/>
        </w:rPr>
        <w:tab/>
      </w:r>
      <w:r w:rsidRPr="003A14CD">
        <w:rPr>
          <w:rFonts w:ascii="Arial" w:hAnsi="Arial" w:cs="Arial"/>
        </w:rPr>
        <w:tab/>
      </w:r>
      <w:r w:rsidRPr="003A14CD">
        <w:rPr>
          <w:rFonts w:ascii="Arial" w:hAnsi="Arial" w:cs="Arial"/>
        </w:rPr>
        <w:tab/>
        <w:t>Cleomar Trachynski</w:t>
      </w:r>
    </w:p>
    <w:p w:rsidR="00C55840" w:rsidRPr="003A14CD" w:rsidRDefault="0004682A" w:rsidP="0004682A">
      <w:pPr>
        <w:pStyle w:val="SemEspaamento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55840" w:rsidRPr="003A14CD">
        <w:rPr>
          <w:rFonts w:ascii="Arial" w:hAnsi="Arial" w:cs="Arial"/>
        </w:rPr>
        <w:t>Secretário</w:t>
      </w:r>
      <w:r w:rsidR="00C55840" w:rsidRPr="003A14CD">
        <w:rPr>
          <w:rFonts w:ascii="Arial" w:hAnsi="Arial" w:cs="Arial"/>
        </w:rPr>
        <w:tab/>
      </w:r>
      <w:r w:rsidR="00C55840" w:rsidRPr="003A14CD">
        <w:rPr>
          <w:rFonts w:ascii="Arial" w:hAnsi="Arial" w:cs="Arial"/>
        </w:rPr>
        <w:tab/>
      </w:r>
      <w:r w:rsidR="00C55840" w:rsidRPr="003A14CD">
        <w:rPr>
          <w:rFonts w:ascii="Arial" w:hAnsi="Arial" w:cs="Arial"/>
        </w:rPr>
        <w:tab/>
      </w:r>
      <w:r w:rsidR="00C55840" w:rsidRPr="003A14CD">
        <w:rPr>
          <w:rFonts w:ascii="Arial" w:hAnsi="Arial" w:cs="Arial"/>
        </w:rPr>
        <w:tab/>
      </w:r>
      <w:r w:rsidR="00C55840" w:rsidRPr="003A14CD">
        <w:rPr>
          <w:rFonts w:ascii="Arial" w:hAnsi="Arial" w:cs="Arial"/>
        </w:rPr>
        <w:tab/>
      </w:r>
      <w:r w:rsidR="00C55840" w:rsidRPr="003A14CD">
        <w:rPr>
          <w:rFonts w:ascii="Arial" w:hAnsi="Arial" w:cs="Arial"/>
        </w:rPr>
        <w:tab/>
      </w:r>
      <w:r w:rsidR="00C55840" w:rsidRPr="003A14C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="00C55840" w:rsidRPr="003A14CD">
        <w:rPr>
          <w:rFonts w:ascii="Arial" w:hAnsi="Arial" w:cs="Arial"/>
        </w:rPr>
        <w:t>Presidente</w:t>
      </w:r>
    </w:p>
    <w:p w:rsidR="00C55840" w:rsidRPr="007A6B74" w:rsidRDefault="00C55840" w:rsidP="001717CF">
      <w:pPr>
        <w:jc w:val="center"/>
        <w:rPr>
          <w:sz w:val="36"/>
          <w:szCs w:val="36"/>
        </w:rPr>
      </w:pPr>
    </w:p>
    <w:sectPr w:rsidR="00C55840" w:rsidRPr="007A6B74" w:rsidSect="003A14CD">
      <w:pgSz w:w="11906" w:h="16838"/>
      <w:pgMar w:top="2127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29B"/>
    <w:rsid w:val="0004682A"/>
    <w:rsid w:val="00112603"/>
    <w:rsid w:val="001717CF"/>
    <w:rsid w:val="00235638"/>
    <w:rsid w:val="0026606B"/>
    <w:rsid w:val="002C0EA5"/>
    <w:rsid w:val="003A14CD"/>
    <w:rsid w:val="004F3891"/>
    <w:rsid w:val="00503169"/>
    <w:rsid w:val="00560CB8"/>
    <w:rsid w:val="00577380"/>
    <w:rsid w:val="00633DD2"/>
    <w:rsid w:val="00640D4F"/>
    <w:rsid w:val="00661484"/>
    <w:rsid w:val="00683E67"/>
    <w:rsid w:val="006931DD"/>
    <w:rsid w:val="006C5A30"/>
    <w:rsid w:val="007A6B74"/>
    <w:rsid w:val="008A3B51"/>
    <w:rsid w:val="00944535"/>
    <w:rsid w:val="00A53770"/>
    <w:rsid w:val="00B734EF"/>
    <w:rsid w:val="00BA6C17"/>
    <w:rsid w:val="00BE16B8"/>
    <w:rsid w:val="00BE6761"/>
    <w:rsid w:val="00C55840"/>
    <w:rsid w:val="00CA27F9"/>
    <w:rsid w:val="00DF3D82"/>
    <w:rsid w:val="00E42636"/>
    <w:rsid w:val="00EC6E79"/>
    <w:rsid w:val="00EE67FE"/>
    <w:rsid w:val="00F3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61AF"/>
  <w15:chartTrackingRefBased/>
  <w15:docId w15:val="{B23F86B0-9465-46EA-B1BA-E1B318FF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55840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3A14C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A1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4CD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0468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747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13</cp:revision>
  <cp:lastPrinted>2022-12-23T12:01:00Z</cp:lastPrinted>
  <dcterms:created xsi:type="dcterms:W3CDTF">2022-12-21T13:32:00Z</dcterms:created>
  <dcterms:modified xsi:type="dcterms:W3CDTF">2022-12-23T12:25:00Z</dcterms:modified>
</cp:coreProperties>
</file>