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A4FA7" w14:textId="73655B0A" w:rsidR="005D18C9" w:rsidRDefault="004F2917">
      <w:r>
        <w:rPr>
          <w:noProof/>
          <w:lang w:eastAsia="pt-BR"/>
        </w:rPr>
        <w:drawing>
          <wp:inline distT="0" distB="0" distL="0" distR="0" wp14:anchorId="517314E9" wp14:editId="6639F503">
            <wp:extent cx="5836596" cy="796290"/>
            <wp:effectExtent l="0" t="0" r="0" b="381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881" cy="810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EA798" w14:textId="18F5A2C0" w:rsidR="004F2917" w:rsidRPr="004F2917" w:rsidRDefault="004F2917" w:rsidP="004F2917">
      <w:pPr>
        <w:spacing w:line="256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4F2917">
        <w:rPr>
          <w:rFonts w:ascii="Times New Roman" w:hAnsi="Times New Roman" w:cs="Times New Roman"/>
          <w:b/>
          <w:bCs/>
          <w:sz w:val="40"/>
          <w:szCs w:val="40"/>
        </w:rPr>
        <w:t xml:space="preserve">PAUTA DA SESSÃO </w:t>
      </w:r>
      <w:r w:rsidR="0011220F">
        <w:rPr>
          <w:rFonts w:ascii="Times New Roman" w:hAnsi="Times New Roman" w:cs="Times New Roman"/>
          <w:b/>
          <w:bCs/>
          <w:sz w:val="40"/>
          <w:szCs w:val="40"/>
        </w:rPr>
        <w:t>O</w:t>
      </w:r>
      <w:r w:rsidRPr="004F2917">
        <w:rPr>
          <w:rFonts w:ascii="Times New Roman" w:hAnsi="Times New Roman" w:cs="Times New Roman"/>
          <w:b/>
          <w:bCs/>
          <w:sz w:val="40"/>
          <w:szCs w:val="40"/>
        </w:rPr>
        <w:t xml:space="preserve">RDINÁRIA </w:t>
      </w:r>
    </w:p>
    <w:tbl>
      <w:tblPr>
        <w:tblStyle w:val="Tabelacomgrade"/>
        <w:tblW w:w="10065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5"/>
        <w:gridCol w:w="2831"/>
        <w:gridCol w:w="3689"/>
      </w:tblGrid>
      <w:tr w:rsidR="004F2917" w:rsidRPr="004F2917" w14:paraId="2B67D113" w14:textId="77777777" w:rsidTr="00DF5416">
        <w:trPr>
          <w:trHeight w:val="82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C0C7" w14:textId="77777777" w:rsidR="004F2917" w:rsidRPr="004F2917" w:rsidRDefault="004F2917" w:rsidP="004F291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8597845" w14:textId="1B121ADC" w:rsidR="004F2917" w:rsidRPr="004F2917" w:rsidRDefault="004F2917" w:rsidP="004F291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9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PAUTA DA SESSÃO ORDINÁRIA</w:t>
            </w:r>
          </w:p>
        </w:tc>
      </w:tr>
      <w:tr w:rsidR="004F2917" w:rsidRPr="006803FF" w14:paraId="7454D3A7" w14:textId="77777777" w:rsidTr="00DF5416">
        <w:trPr>
          <w:trHeight w:val="8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B1800" w14:textId="77777777" w:rsidR="00105375" w:rsidRDefault="00B418C9" w:rsidP="009E3B9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bookmarkStart w:id="0" w:name="_Hlk85450206"/>
            <w:r w:rsidRPr="00B418C9">
              <w:rPr>
                <w:rFonts w:ascii="Arial" w:hAnsi="Arial" w:cs="Arial"/>
                <w:sz w:val="24"/>
                <w:szCs w:val="24"/>
              </w:rPr>
              <w:t>Data:</w:t>
            </w:r>
          </w:p>
          <w:p w14:paraId="22DF8E3C" w14:textId="5D939984" w:rsidR="004F2917" w:rsidRPr="00105375" w:rsidRDefault="009F36A1" w:rsidP="009E3B9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03</w:t>
            </w:r>
            <w:r w:rsidR="00AB5658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 w:rsidR="009632BE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D340E3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 w:rsidR="00A009A3" w:rsidRPr="006803FF">
              <w:rPr>
                <w:rFonts w:ascii="Arial" w:hAnsi="Arial" w:cs="Arial"/>
                <w:b/>
                <w:bCs/>
                <w:sz w:val="24"/>
                <w:szCs w:val="24"/>
              </w:rPr>
              <w:t>202</w:t>
            </w:r>
            <w:r w:rsidR="00FE04DD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5D097" w14:textId="77777777" w:rsidR="004F2917" w:rsidRPr="006803FF" w:rsidRDefault="004F2917" w:rsidP="004F2917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03FF">
              <w:rPr>
                <w:rFonts w:ascii="Arial" w:hAnsi="Arial" w:cs="Arial"/>
                <w:sz w:val="24"/>
                <w:szCs w:val="24"/>
              </w:rPr>
              <w:t>Horário da reunião:</w:t>
            </w:r>
          </w:p>
          <w:p w14:paraId="648FF7D0" w14:textId="47FAF90A" w:rsidR="004F2917" w:rsidRPr="006803FF" w:rsidRDefault="00FE04DD" w:rsidP="004F291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19</w:t>
            </w:r>
            <w:r w:rsidR="004F2917" w:rsidRPr="006803FF">
              <w:rPr>
                <w:rFonts w:ascii="Arial" w:hAnsi="Arial" w:cs="Arial"/>
                <w:b/>
                <w:bCs/>
                <w:sz w:val="24"/>
                <w:szCs w:val="24"/>
              </w:rPr>
              <w:t>h</w:t>
            </w:r>
          </w:p>
          <w:p w14:paraId="0222C0EE" w14:textId="77777777" w:rsidR="004F2917" w:rsidRPr="006803FF" w:rsidRDefault="004F2917" w:rsidP="004F2917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F8DFB" w14:textId="77777777" w:rsidR="004F2917" w:rsidRPr="006803FF" w:rsidRDefault="004F2917" w:rsidP="004F291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6803FF">
              <w:rPr>
                <w:rFonts w:ascii="Arial" w:hAnsi="Arial" w:cs="Arial"/>
                <w:sz w:val="24"/>
                <w:szCs w:val="24"/>
              </w:rPr>
              <w:t xml:space="preserve">               Local: </w:t>
            </w:r>
          </w:p>
          <w:p w14:paraId="0726BE07" w14:textId="77777777" w:rsidR="004F2917" w:rsidRPr="006803FF" w:rsidRDefault="004F2917" w:rsidP="004F291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803FF">
              <w:rPr>
                <w:rFonts w:ascii="Arial" w:hAnsi="Arial" w:cs="Arial"/>
                <w:b/>
                <w:bCs/>
                <w:sz w:val="24"/>
                <w:szCs w:val="24"/>
              </w:rPr>
              <w:t>PLENÁRIO VER. EVALDO BECKER</w:t>
            </w:r>
          </w:p>
        </w:tc>
      </w:tr>
    </w:tbl>
    <w:p w14:paraId="53BBF40B" w14:textId="5EED6849" w:rsidR="004F2917" w:rsidRPr="00843F3E" w:rsidRDefault="00F73686">
      <w:pPr>
        <w:rPr>
          <w:rFonts w:ascii="Arial" w:hAnsi="Arial" w:cs="Arial"/>
          <w:b/>
          <w:bCs/>
          <w:sz w:val="24"/>
          <w:szCs w:val="24"/>
        </w:rPr>
      </w:pPr>
      <w:bookmarkStart w:id="1" w:name="_Hlk193700248"/>
      <w:bookmarkEnd w:id="0"/>
      <w:r w:rsidRPr="00843F3E">
        <w:rPr>
          <w:rFonts w:ascii="Arial" w:hAnsi="Arial" w:cs="Arial"/>
          <w:b/>
          <w:bCs/>
          <w:sz w:val="24"/>
          <w:szCs w:val="24"/>
        </w:rPr>
        <w:t>EXPEDIENTE</w:t>
      </w:r>
      <w:r w:rsidR="00105375" w:rsidRPr="00843F3E">
        <w:rPr>
          <w:rFonts w:ascii="Arial" w:hAnsi="Arial" w:cs="Arial"/>
          <w:b/>
          <w:bCs/>
          <w:sz w:val="24"/>
          <w:szCs w:val="24"/>
        </w:rPr>
        <w:t>/ORDEM DO DIA</w:t>
      </w:r>
    </w:p>
    <w:tbl>
      <w:tblPr>
        <w:tblStyle w:val="Tabelacomgrade"/>
        <w:tblW w:w="10635" w:type="dxa"/>
        <w:tblInd w:w="-99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1701"/>
        <w:gridCol w:w="5387"/>
        <w:gridCol w:w="1420"/>
      </w:tblGrid>
      <w:tr w:rsidR="006555EF" w:rsidRPr="006555EF" w14:paraId="56B8B645" w14:textId="77777777" w:rsidTr="00280D77">
        <w:trPr>
          <w:trHeight w:val="753"/>
        </w:trPr>
        <w:tc>
          <w:tcPr>
            <w:tcW w:w="106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F716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EXPEDIENTE</w:t>
            </w:r>
          </w:p>
        </w:tc>
      </w:tr>
      <w:tr w:rsidR="006555EF" w:rsidRPr="006555EF" w14:paraId="2E82136A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56683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TÍTULO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A6338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AUTORIA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D1496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EMENTA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BB601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DESTINO</w:t>
            </w:r>
          </w:p>
        </w:tc>
      </w:tr>
      <w:tr w:rsidR="006555EF" w:rsidRPr="006555EF" w14:paraId="7BD2789D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F952F" w14:textId="672B2B40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ATA1</w:t>
            </w:r>
            <w:r w:rsidR="009F36A1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B1772" w14:textId="0B21F8B8" w:rsidR="006555EF" w:rsidRPr="00B97966" w:rsidRDefault="006555EF" w:rsidP="006555EF">
            <w:pPr>
              <w:spacing w:after="160"/>
              <w:rPr>
                <w:rFonts w:ascii="Arial" w:hAnsi="Arial" w:cs="Arial"/>
                <w:sz w:val="24"/>
                <w:szCs w:val="24"/>
              </w:rPr>
            </w:pPr>
            <w:r w:rsidRPr="00B97966">
              <w:rPr>
                <w:rFonts w:ascii="Arial" w:hAnsi="Arial" w:cs="Arial"/>
                <w:sz w:val="24"/>
                <w:szCs w:val="24"/>
              </w:rPr>
              <w:t>Poder Legislativo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F556A" w14:textId="5DE2475A" w:rsidR="006555EF" w:rsidRPr="00B97966" w:rsidRDefault="00F12641" w:rsidP="006555EF">
            <w:pPr>
              <w:spacing w:after="160"/>
              <w:rPr>
                <w:rFonts w:ascii="Arial" w:hAnsi="Arial" w:cs="Arial"/>
                <w:sz w:val="24"/>
                <w:szCs w:val="24"/>
              </w:rPr>
            </w:pPr>
            <w:r w:rsidRPr="00B97966">
              <w:rPr>
                <w:rFonts w:ascii="Arial" w:hAnsi="Arial" w:cs="Arial"/>
                <w:sz w:val="24"/>
                <w:szCs w:val="24"/>
              </w:rPr>
              <w:t xml:space="preserve">Ata do dia </w:t>
            </w:r>
            <w:r w:rsidR="00070414">
              <w:rPr>
                <w:rFonts w:ascii="Arial" w:hAnsi="Arial" w:cs="Arial"/>
                <w:sz w:val="24"/>
                <w:szCs w:val="24"/>
              </w:rPr>
              <w:t>06</w:t>
            </w:r>
            <w:r w:rsidR="00B97966" w:rsidRPr="00B97966">
              <w:rPr>
                <w:rFonts w:ascii="Arial" w:hAnsi="Arial" w:cs="Arial"/>
                <w:sz w:val="24"/>
                <w:szCs w:val="24"/>
              </w:rPr>
              <w:t>.</w:t>
            </w:r>
            <w:r w:rsidR="00070414">
              <w:rPr>
                <w:rFonts w:ascii="Arial" w:hAnsi="Arial" w:cs="Arial"/>
                <w:sz w:val="24"/>
                <w:szCs w:val="24"/>
              </w:rPr>
              <w:t>10</w:t>
            </w:r>
            <w:r w:rsidR="00B97966" w:rsidRPr="00B97966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CBE03" w14:textId="386271B2" w:rsidR="006555EF" w:rsidRPr="006555EF" w:rsidRDefault="00873708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</w:rPr>
              <w:t>Leitura, discussão, votação</w:t>
            </w:r>
          </w:p>
        </w:tc>
      </w:tr>
      <w:tr w:rsidR="009F36A1" w:rsidRPr="006555EF" w14:paraId="519A4C4E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A253B" w14:textId="14BB5B59" w:rsidR="009F36A1" w:rsidRPr="00B97966" w:rsidRDefault="009F36A1" w:rsidP="009F36A1">
            <w:pPr>
              <w:spacing w:after="1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16922">
              <w:t xml:space="preserve">Indicação Nº 79/2005,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32E91" w14:textId="72AC2E16" w:rsidR="009F36A1" w:rsidRPr="006555EF" w:rsidRDefault="009F36A1" w:rsidP="009F36A1">
            <w:pPr>
              <w:spacing w:after="160"/>
              <w:rPr>
                <w:rFonts w:ascii="Arial" w:hAnsi="Arial" w:cs="Arial"/>
              </w:rPr>
            </w:pPr>
            <w:r w:rsidRPr="00E16922">
              <w:t>VEREADOR PAULO ZILLI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DF9E7" w14:textId="5270EA24" w:rsidR="009F36A1" w:rsidRPr="006555EF" w:rsidRDefault="009F36A1" w:rsidP="009F36A1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</w:rPr>
            </w:pPr>
            <w:r w:rsidRPr="00E16922">
              <w:t>Indica ao Senhor Prefeito Municipal determine a Secretaria competente que seja feito o Patrolamento, cascalhamento e compactação na estrada da Linha Montanha Superior e em toda a Secção D Alta e também no acesso ao cerro do Senhor Horácio.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8F84D" w14:textId="5AAEBEFE" w:rsidR="009F36A1" w:rsidRPr="006555EF" w:rsidRDefault="009F36A1" w:rsidP="009F36A1">
            <w:pPr>
              <w:spacing w:after="160"/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Leitura, discussão, votação</w:t>
            </w:r>
          </w:p>
        </w:tc>
      </w:tr>
      <w:tr w:rsidR="009F36A1" w:rsidRPr="006555EF" w14:paraId="3D699D2C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CD899" w14:textId="50D35380" w:rsidR="009F36A1" w:rsidRDefault="009F36A1" w:rsidP="009F36A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16922">
              <w:t xml:space="preserve">indicação Nº 80/2005,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E5753" w14:textId="563728F8" w:rsidR="009F36A1" w:rsidRPr="006555EF" w:rsidRDefault="009F36A1" w:rsidP="009F36A1">
            <w:pPr>
              <w:rPr>
                <w:rFonts w:ascii="Arial" w:hAnsi="Arial" w:cs="Arial"/>
              </w:rPr>
            </w:pPr>
            <w:r w:rsidRPr="00E16922">
              <w:t>VEREADOR JANDIR DELLA FLORA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8DACD" w14:textId="1D2B9946" w:rsidR="009F36A1" w:rsidRPr="00070414" w:rsidRDefault="009F36A1" w:rsidP="009F36A1">
            <w:pPr>
              <w:jc w:val="both"/>
              <w:rPr>
                <w:rFonts w:ascii="Arial" w:hAnsi="Arial" w:cs="Arial"/>
              </w:rPr>
            </w:pPr>
            <w:r w:rsidRPr="00E16922">
              <w:t>Indica que o Senhor Prefeito Municipal determine a Secretaria Competente que seja feito o Instalação do abastecimento de Água Potável, nas propriedades dos Senhores Jorge Luís Silva Martins, Aristides Correa e Ari Correa, na Linha Nova Sul de nosso Município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EC789" w14:textId="2029A75F" w:rsidR="009F36A1" w:rsidRPr="006555EF" w:rsidRDefault="009F36A1" w:rsidP="009F36A1">
            <w:pPr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Leitura, discussão, votação</w:t>
            </w:r>
          </w:p>
        </w:tc>
      </w:tr>
      <w:tr w:rsidR="009F36A1" w:rsidRPr="006555EF" w14:paraId="33B0B48E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68A9B" w14:textId="2CA3CA7A" w:rsidR="009F36A1" w:rsidRPr="00B97966" w:rsidRDefault="009F36A1" w:rsidP="009F36A1">
            <w:pPr>
              <w:spacing w:after="1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16922">
              <w:t xml:space="preserve">Indicação Nº 81/2005,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02717" w14:textId="229B7F11" w:rsidR="009F36A1" w:rsidRPr="006555EF" w:rsidRDefault="009F36A1" w:rsidP="009F36A1">
            <w:pPr>
              <w:spacing w:after="160"/>
              <w:rPr>
                <w:rFonts w:ascii="Arial" w:hAnsi="Arial" w:cs="Arial"/>
              </w:rPr>
            </w:pPr>
            <w:r w:rsidRPr="00E16922">
              <w:t>VEREADOR ELIOMAR KRETSCHMER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9FAB0" w14:textId="4266735C" w:rsidR="009F36A1" w:rsidRPr="006555EF" w:rsidRDefault="009F36A1" w:rsidP="009F36A1">
            <w:pPr>
              <w:spacing w:after="160"/>
              <w:jc w:val="both"/>
              <w:rPr>
                <w:rFonts w:ascii="Arial" w:hAnsi="Arial" w:cs="Arial"/>
              </w:rPr>
            </w:pPr>
            <w:r w:rsidRPr="00E16922">
              <w:t>PROPOSIÇÃO Nº 81/2005, DO VEREADOR ELIOMAR KRETSCHMER, da Bancada do Republicanos, que propõe, após tramitação Regimental e aprovação em Plenário, que o Senhor Prefeito Municipal, notifique a CERMISSÕES, que seja feito o mais breve possível, a adequação da Rede de Luz, iniciando na Rua 15 de Maio, em frente do antigo Orfanato até o Colégio da Linha Divisa. Tal medida se faz necessário por se tratar de área de expansão Urbana com loteamentos já realizados e outros em andamentos, sendo, portanto, de interesse público e a rede não está em local adequado.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30196" w14:textId="7906A374" w:rsidR="009F36A1" w:rsidRPr="006555EF" w:rsidRDefault="009F36A1" w:rsidP="009F36A1">
            <w:pPr>
              <w:spacing w:after="160"/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Leitura, discussão, votação</w:t>
            </w:r>
          </w:p>
        </w:tc>
      </w:tr>
      <w:tr w:rsidR="009F36A1" w:rsidRPr="006555EF" w14:paraId="24CF1F16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38A53" w14:textId="0AB3C001" w:rsidR="009F36A1" w:rsidRPr="00E16922" w:rsidRDefault="009F36A1" w:rsidP="009F36A1">
            <w:r>
              <w:t>Tribuna livre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8C333" w14:textId="77777777" w:rsidR="009F36A1" w:rsidRDefault="009F36A1" w:rsidP="009F36A1">
            <w:r>
              <w:t xml:space="preserve">Comarca de Porto Xavier </w:t>
            </w:r>
          </w:p>
          <w:p w14:paraId="0A4E5D02" w14:textId="704DFDB5" w:rsidR="009F36A1" w:rsidRPr="00E16922" w:rsidRDefault="009F36A1" w:rsidP="009F36A1">
            <w:r>
              <w:t>Juiz de Direito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2DACF" w14:textId="42246388" w:rsidR="009F36A1" w:rsidRPr="00E16922" w:rsidRDefault="009F36A1" w:rsidP="009F36A1">
            <w:pPr>
              <w:jc w:val="both"/>
            </w:pPr>
            <w:r>
              <w:t>Meritíssimo Juiz de Direito da Comarca de Porto Xavier, Dr. João Paulo Maceis, que relatou a destinação dos Recursos das Penas Alternativas, no Valor de R$ 121.782,00 (cento e vinte um mil setecentos e oitenta e dois reais) para doze entidades de Porto Xavier e Porto Lucena.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1232C" w14:textId="77777777" w:rsidR="009F36A1" w:rsidRPr="006555EF" w:rsidRDefault="009F36A1" w:rsidP="009F36A1">
            <w:pPr>
              <w:rPr>
                <w:rFonts w:ascii="Arial" w:hAnsi="Arial" w:cs="Arial"/>
              </w:rPr>
            </w:pPr>
          </w:p>
        </w:tc>
      </w:tr>
      <w:tr w:rsidR="00B97966" w:rsidRPr="006555EF" w14:paraId="1E8CAD4E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12052" w14:textId="5986BF4C" w:rsidR="00B97966" w:rsidRPr="002251AD" w:rsidRDefault="00B97966" w:rsidP="00B97966">
            <w:pPr>
              <w:rPr>
                <w:rFonts w:ascii="Arial" w:hAnsi="Arial" w:cs="Arial"/>
                <w:b/>
                <w:bCs/>
              </w:rPr>
            </w:pPr>
            <w:r w:rsidRPr="002251AD">
              <w:rPr>
                <w:rFonts w:ascii="Arial" w:hAnsi="Arial" w:cs="Arial"/>
                <w:b/>
                <w:bCs/>
              </w:rPr>
              <w:t>Pequeno expediente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1D829" w14:textId="2165BB0D" w:rsidR="00B97966" w:rsidRPr="006555EF" w:rsidRDefault="00B97966" w:rsidP="00B97966">
            <w:pPr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Poder Legislativo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E65B9" w14:textId="235812B5" w:rsidR="00B97966" w:rsidRPr="006555EF" w:rsidRDefault="00B97966" w:rsidP="00B97966">
            <w:pPr>
              <w:jc w:val="both"/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manifestações sobre as matérias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15954" w14:textId="76864559" w:rsidR="00B97966" w:rsidRPr="006555EF" w:rsidRDefault="00B97966" w:rsidP="00B97966">
            <w:pPr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Manifestações dos vereadores</w:t>
            </w:r>
          </w:p>
        </w:tc>
      </w:tr>
      <w:tr w:rsidR="00B97966" w:rsidRPr="006555EF" w14:paraId="3043024D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07927" w14:textId="181F6DD5" w:rsidR="00B97966" w:rsidRPr="002251AD" w:rsidRDefault="00B97966" w:rsidP="00B97966">
            <w:pPr>
              <w:rPr>
                <w:rFonts w:ascii="Arial" w:hAnsi="Arial" w:cs="Arial"/>
                <w:b/>
                <w:bCs/>
              </w:rPr>
            </w:pPr>
            <w:r w:rsidRPr="002251AD">
              <w:rPr>
                <w:rFonts w:ascii="Arial" w:hAnsi="Arial" w:cs="Arial"/>
                <w:b/>
                <w:bCs/>
              </w:rPr>
              <w:lastRenderedPageBreak/>
              <w:t>Grande expediente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4B672" w14:textId="08C539A8" w:rsidR="00B97966" w:rsidRPr="006555EF" w:rsidRDefault="00B97966" w:rsidP="00B97966">
            <w:pPr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Poder Legislativo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7EED4" w14:textId="19FE1C2E" w:rsidR="00B97966" w:rsidRPr="006555EF" w:rsidRDefault="00B97966" w:rsidP="00B97966">
            <w:pPr>
              <w:jc w:val="both"/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manifestações sobre assuntos gerais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23CCC" w14:textId="1CE90434" w:rsidR="00B97966" w:rsidRPr="006555EF" w:rsidRDefault="00B97966" w:rsidP="00B97966">
            <w:pPr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Manifestações dos vereadores</w:t>
            </w:r>
          </w:p>
        </w:tc>
      </w:tr>
    </w:tbl>
    <w:p w14:paraId="50774AB8" w14:textId="77777777" w:rsidR="006555EF" w:rsidRPr="006555EF" w:rsidRDefault="006555EF">
      <w:pPr>
        <w:rPr>
          <w:rFonts w:ascii="Arial" w:hAnsi="Arial" w:cs="Arial"/>
        </w:rPr>
      </w:pPr>
    </w:p>
    <w:p w14:paraId="08EB49B4" w14:textId="77777777" w:rsidR="006555EF" w:rsidRPr="006555EF" w:rsidRDefault="006555EF">
      <w:pPr>
        <w:rPr>
          <w:rFonts w:ascii="Arial" w:hAnsi="Arial" w:cs="Arial"/>
        </w:rPr>
      </w:pPr>
    </w:p>
    <w:bookmarkEnd w:id="1"/>
    <w:p w14:paraId="048E3079" w14:textId="77777777" w:rsidR="006555EF" w:rsidRPr="006555EF" w:rsidRDefault="006555EF">
      <w:pPr>
        <w:rPr>
          <w:rFonts w:ascii="Arial" w:hAnsi="Arial" w:cs="Arial"/>
        </w:rPr>
      </w:pPr>
    </w:p>
    <w:sectPr w:rsidR="006555EF" w:rsidRPr="006555EF" w:rsidSect="00822208">
      <w:pgSz w:w="11906" w:h="16838"/>
      <w:pgMar w:top="426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917"/>
    <w:rsid w:val="0000626A"/>
    <w:rsid w:val="000128AA"/>
    <w:rsid w:val="000302CA"/>
    <w:rsid w:val="00035B55"/>
    <w:rsid w:val="0004609F"/>
    <w:rsid w:val="00053B44"/>
    <w:rsid w:val="00070414"/>
    <w:rsid w:val="0007534A"/>
    <w:rsid w:val="00086689"/>
    <w:rsid w:val="00094149"/>
    <w:rsid w:val="000C24CF"/>
    <w:rsid w:val="000C392C"/>
    <w:rsid w:val="000C6AAB"/>
    <w:rsid w:val="000E38C4"/>
    <w:rsid w:val="001005BA"/>
    <w:rsid w:val="00102AFE"/>
    <w:rsid w:val="00105375"/>
    <w:rsid w:val="00106BEB"/>
    <w:rsid w:val="0011220F"/>
    <w:rsid w:val="0012527E"/>
    <w:rsid w:val="00132BBA"/>
    <w:rsid w:val="001425B5"/>
    <w:rsid w:val="00157DDD"/>
    <w:rsid w:val="00161912"/>
    <w:rsid w:val="001734E1"/>
    <w:rsid w:val="00195748"/>
    <w:rsid w:val="001A545C"/>
    <w:rsid w:val="001A7FCD"/>
    <w:rsid w:val="001C536E"/>
    <w:rsid w:val="001F42FC"/>
    <w:rsid w:val="002065EB"/>
    <w:rsid w:val="002251AD"/>
    <w:rsid w:val="002314B4"/>
    <w:rsid w:val="00240FCB"/>
    <w:rsid w:val="002469A9"/>
    <w:rsid w:val="00250444"/>
    <w:rsid w:val="002507CF"/>
    <w:rsid w:val="00252005"/>
    <w:rsid w:val="002536FC"/>
    <w:rsid w:val="00267392"/>
    <w:rsid w:val="002B6174"/>
    <w:rsid w:val="003036D6"/>
    <w:rsid w:val="00313B06"/>
    <w:rsid w:val="00315C63"/>
    <w:rsid w:val="00340BA1"/>
    <w:rsid w:val="00346A73"/>
    <w:rsid w:val="00347AF5"/>
    <w:rsid w:val="00350F62"/>
    <w:rsid w:val="00372951"/>
    <w:rsid w:val="003958BA"/>
    <w:rsid w:val="003B40DD"/>
    <w:rsid w:val="00400935"/>
    <w:rsid w:val="00410AA7"/>
    <w:rsid w:val="00414B5E"/>
    <w:rsid w:val="00432008"/>
    <w:rsid w:val="0046410D"/>
    <w:rsid w:val="00471379"/>
    <w:rsid w:val="00473D8F"/>
    <w:rsid w:val="0048501C"/>
    <w:rsid w:val="00490E0C"/>
    <w:rsid w:val="0049527E"/>
    <w:rsid w:val="00495E2C"/>
    <w:rsid w:val="004A14EC"/>
    <w:rsid w:val="004B3445"/>
    <w:rsid w:val="004C3027"/>
    <w:rsid w:val="004C4D0A"/>
    <w:rsid w:val="004C63B4"/>
    <w:rsid w:val="004E0CFC"/>
    <w:rsid w:val="004F2917"/>
    <w:rsid w:val="004F3BCC"/>
    <w:rsid w:val="00502A27"/>
    <w:rsid w:val="00504BAF"/>
    <w:rsid w:val="0050508A"/>
    <w:rsid w:val="005135A7"/>
    <w:rsid w:val="00523BDA"/>
    <w:rsid w:val="00535942"/>
    <w:rsid w:val="005420F9"/>
    <w:rsid w:val="00560063"/>
    <w:rsid w:val="00560511"/>
    <w:rsid w:val="00580E96"/>
    <w:rsid w:val="00581118"/>
    <w:rsid w:val="00593203"/>
    <w:rsid w:val="005A558C"/>
    <w:rsid w:val="005D18C9"/>
    <w:rsid w:val="005D2C00"/>
    <w:rsid w:val="005F173B"/>
    <w:rsid w:val="005F4594"/>
    <w:rsid w:val="006038A2"/>
    <w:rsid w:val="00627A5E"/>
    <w:rsid w:val="006555EF"/>
    <w:rsid w:val="006642F5"/>
    <w:rsid w:val="006659E8"/>
    <w:rsid w:val="00676A91"/>
    <w:rsid w:val="006803FF"/>
    <w:rsid w:val="00686D63"/>
    <w:rsid w:val="006A13D9"/>
    <w:rsid w:val="006A7156"/>
    <w:rsid w:val="006A73E5"/>
    <w:rsid w:val="006C0D88"/>
    <w:rsid w:val="006C4E01"/>
    <w:rsid w:val="006E3BCA"/>
    <w:rsid w:val="006F2FD8"/>
    <w:rsid w:val="006F4B31"/>
    <w:rsid w:val="00704710"/>
    <w:rsid w:val="00720625"/>
    <w:rsid w:val="00737AB4"/>
    <w:rsid w:val="00741C24"/>
    <w:rsid w:val="00745D48"/>
    <w:rsid w:val="00753D36"/>
    <w:rsid w:val="00772BDA"/>
    <w:rsid w:val="007A17CA"/>
    <w:rsid w:val="007C6A49"/>
    <w:rsid w:val="007E44AF"/>
    <w:rsid w:val="007F23A2"/>
    <w:rsid w:val="00801902"/>
    <w:rsid w:val="00804145"/>
    <w:rsid w:val="00822208"/>
    <w:rsid w:val="00833BC1"/>
    <w:rsid w:val="00833CCB"/>
    <w:rsid w:val="00837501"/>
    <w:rsid w:val="00840C24"/>
    <w:rsid w:val="00843F3E"/>
    <w:rsid w:val="0084511D"/>
    <w:rsid w:val="00862040"/>
    <w:rsid w:val="00866C6C"/>
    <w:rsid w:val="00872B3C"/>
    <w:rsid w:val="00873708"/>
    <w:rsid w:val="00882D5E"/>
    <w:rsid w:val="008973FC"/>
    <w:rsid w:val="008A3DC8"/>
    <w:rsid w:val="008A6317"/>
    <w:rsid w:val="008B4412"/>
    <w:rsid w:val="008C3872"/>
    <w:rsid w:val="008C3E1B"/>
    <w:rsid w:val="008C3E35"/>
    <w:rsid w:val="008C5EF0"/>
    <w:rsid w:val="008C64E4"/>
    <w:rsid w:val="008D754C"/>
    <w:rsid w:val="00914726"/>
    <w:rsid w:val="00924320"/>
    <w:rsid w:val="00931271"/>
    <w:rsid w:val="009609CD"/>
    <w:rsid w:val="009632BE"/>
    <w:rsid w:val="00994377"/>
    <w:rsid w:val="009A2C7C"/>
    <w:rsid w:val="009B0860"/>
    <w:rsid w:val="009C0DB4"/>
    <w:rsid w:val="009C6FD3"/>
    <w:rsid w:val="009C767A"/>
    <w:rsid w:val="009D0A28"/>
    <w:rsid w:val="009D36D8"/>
    <w:rsid w:val="009E3B91"/>
    <w:rsid w:val="009E5B11"/>
    <w:rsid w:val="009F36A1"/>
    <w:rsid w:val="00A009A3"/>
    <w:rsid w:val="00A107E5"/>
    <w:rsid w:val="00A41B0E"/>
    <w:rsid w:val="00A46A99"/>
    <w:rsid w:val="00A668C4"/>
    <w:rsid w:val="00AB5658"/>
    <w:rsid w:val="00AB7963"/>
    <w:rsid w:val="00AC1CE9"/>
    <w:rsid w:val="00AC4C87"/>
    <w:rsid w:val="00AE5056"/>
    <w:rsid w:val="00B02E2F"/>
    <w:rsid w:val="00B24A61"/>
    <w:rsid w:val="00B24A97"/>
    <w:rsid w:val="00B418C9"/>
    <w:rsid w:val="00B45D4F"/>
    <w:rsid w:val="00B462A6"/>
    <w:rsid w:val="00B51C9F"/>
    <w:rsid w:val="00B537CB"/>
    <w:rsid w:val="00B6006A"/>
    <w:rsid w:val="00B70B88"/>
    <w:rsid w:val="00B85A72"/>
    <w:rsid w:val="00B87897"/>
    <w:rsid w:val="00B87C8A"/>
    <w:rsid w:val="00B97138"/>
    <w:rsid w:val="00B97815"/>
    <w:rsid w:val="00B97966"/>
    <w:rsid w:val="00BA3222"/>
    <w:rsid w:val="00BB73E2"/>
    <w:rsid w:val="00BD339A"/>
    <w:rsid w:val="00BD5E3C"/>
    <w:rsid w:val="00BF5D43"/>
    <w:rsid w:val="00C20FDC"/>
    <w:rsid w:val="00C52E8E"/>
    <w:rsid w:val="00C60B34"/>
    <w:rsid w:val="00C82B73"/>
    <w:rsid w:val="00C8487B"/>
    <w:rsid w:val="00C908A5"/>
    <w:rsid w:val="00C95366"/>
    <w:rsid w:val="00C95F1C"/>
    <w:rsid w:val="00CA65ED"/>
    <w:rsid w:val="00CB1188"/>
    <w:rsid w:val="00CB335E"/>
    <w:rsid w:val="00CC1834"/>
    <w:rsid w:val="00CC4E86"/>
    <w:rsid w:val="00CD7148"/>
    <w:rsid w:val="00CE69A9"/>
    <w:rsid w:val="00CF66F8"/>
    <w:rsid w:val="00D00479"/>
    <w:rsid w:val="00D128A5"/>
    <w:rsid w:val="00D14F3E"/>
    <w:rsid w:val="00D26686"/>
    <w:rsid w:val="00D335EF"/>
    <w:rsid w:val="00D340E3"/>
    <w:rsid w:val="00D522B5"/>
    <w:rsid w:val="00D6750A"/>
    <w:rsid w:val="00D70742"/>
    <w:rsid w:val="00D84C14"/>
    <w:rsid w:val="00D857CE"/>
    <w:rsid w:val="00DC14CF"/>
    <w:rsid w:val="00DC76EE"/>
    <w:rsid w:val="00DD1133"/>
    <w:rsid w:val="00DE0A22"/>
    <w:rsid w:val="00DE5CD9"/>
    <w:rsid w:val="00DF2835"/>
    <w:rsid w:val="00DF53B1"/>
    <w:rsid w:val="00DF5416"/>
    <w:rsid w:val="00E1156E"/>
    <w:rsid w:val="00E12765"/>
    <w:rsid w:val="00E146A1"/>
    <w:rsid w:val="00E152B2"/>
    <w:rsid w:val="00E15859"/>
    <w:rsid w:val="00E279A6"/>
    <w:rsid w:val="00E542D1"/>
    <w:rsid w:val="00E54369"/>
    <w:rsid w:val="00E556FB"/>
    <w:rsid w:val="00E5723E"/>
    <w:rsid w:val="00E62A9B"/>
    <w:rsid w:val="00E65101"/>
    <w:rsid w:val="00E933EC"/>
    <w:rsid w:val="00E942FF"/>
    <w:rsid w:val="00EB10E4"/>
    <w:rsid w:val="00EC7A56"/>
    <w:rsid w:val="00ED5183"/>
    <w:rsid w:val="00ED6755"/>
    <w:rsid w:val="00EE0273"/>
    <w:rsid w:val="00EE6BB0"/>
    <w:rsid w:val="00EF0617"/>
    <w:rsid w:val="00EF793C"/>
    <w:rsid w:val="00F037FB"/>
    <w:rsid w:val="00F12641"/>
    <w:rsid w:val="00F167CE"/>
    <w:rsid w:val="00F544EA"/>
    <w:rsid w:val="00F61B8F"/>
    <w:rsid w:val="00F65B6B"/>
    <w:rsid w:val="00F73686"/>
    <w:rsid w:val="00FA08EA"/>
    <w:rsid w:val="00FA5F66"/>
    <w:rsid w:val="00FC06F1"/>
    <w:rsid w:val="00FC675A"/>
    <w:rsid w:val="00FE04DD"/>
    <w:rsid w:val="00FE5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C5E4"/>
  <w15:chartTrackingRefBased/>
  <w15:docId w15:val="{96687DB0-AF99-431F-ADB6-2F91F3602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917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4F291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BD5E3C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6F4B31"/>
    <w:pPr>
      <w:spacing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00626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00626A"/>
    <w:rPr>
      <w:rFonts w:ascii="Times New Roman" w:eastAsia="Times New Roman" w:hAnsi="Times New Roman" w:cs="Times New Roman"/>
      <w:sz w:val="24"/>
      <w:szCs w:val="24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009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009A3"/>
    <w:rPr>
      <w:rFonts w:ascii="Segoe UI" w:hAnsi="Segoe UI" w:cs="Segoe UI"/>
      <w:sz w:val="18"/>
      <w:szCs w:val="18"/>
    </w:rPr>
  </w:style>
  <w:style w:type="character" w:styleId="Forte">
    <w:name w:val="Strong"/>
    <w:basedOn w:val="Fontepargpadro"/>
    <w:uiPriority w:val="22"/>
    <w:qFormat/>
    <w:rsid w:val="00B9796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70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7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EE8654-E166-4790-9114-09903BF79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4587</TotalTime>
  <Pages>2</Pages>
  <Words>331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83</cp:revision>
  <cp:lastPrinted>2025-05-19T12:02:00Z</cp:lastPrinted>
  <dcterms:created xsi:type="dcterms:W3CDTF">2024-02-19T11:33:00Z</dcterms:created>
  <dcterms:modified xsi:type="dcterms:W3CDTF">2025-11-24T13:12:00Z</dcterms:modified>
</cp:coreProperties>
</file>