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17F318A4" w14:textId="77777777" w:rsidR="00AE417C" w:rsidRDefault="00AE417C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</w:p>
    <w:p w14:paraId="0FF4C519" w14:textId="203B247A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76D97F42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1F5A1D">
        <w:rPr>
          <w:rStyle w:val="Forte"/>
          <w:rFonts w:ascii="Arial" w:hAnsi="Arial" w:cs="Arial"/>
          <w:color w:val="444444"/>
          <w:sz w:val="21"/>
          <w:szCs w:val="21"/>
        </w:rPr>
        <w:t>03.11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8331F3" w:rsidRPr="000E7AB6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7416DAEF" w14:textId="2A3C54C5" w:rsidR="00D93A2F" w:rsidRPr="001F5A1D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XAVIER</w:t>
      </w:r>
      <w:r w:rsidR="005F7E8F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6DC8BAA1" w14:textId="22625030" w:rsidR="001F5A1D" w:rsidRPr="001F5A1D" w:rsidRDefault="001F5A1D" w:rsidP="001F5A1D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2"/>
          <w:szCs w:val="22"/>
        </w:rPr>
      </w:pPr>
      <w:r w:rsidRPr="001F5A1D">
        <w:rPr>
          <w:rStyle w:val="Forte"/>
          <w:rFonts w:ascii="Arial" w:hAnsi="Arial" w:cs="Arial"/>
          <w:color w:val="444444"/>
          <w:sz w:val="22"/>
          <w:szCs w:val="22"/>
        </w:rPr>
        <w:t>ATA19</w:t>
      </w:r>
      <w:r w:rsidRPr="001F5A1D">
        <w:rPr>
          <w:rStyle w:val="Forte"/>
          <w:rFonts w:ascii="Arial" w:hAnsi="Arial" w:cs="Arial"/>
          <w:color w:val="444444"/>
          <w:sz w:val="22"/>
          <w:szCs w:val="22"/>
        </w:rPr>
        <w:t xml:space="preserve">, </w:t>
      </w:r>
      <w:r w:rsidRPr="001F5A1D">
        <w:rPr>
          <w:rStyle w:val="Forte"/>
          <w:rFonts w:ascii="Arial" w:hAnsi="Arial" w:cs="Arial"/>
          <w:color w:val="444444"/>
          <w:sz w:val="22"/>
          <w:szCs w:val="22"/>
        </w:rPr>
        <w:t>Indicação Nº 79/2005,</w:t>
      </w:r>
      <w:r w:rsidRPr="001F5A1D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1F5A1D">
        <w:rPr>
          <w:rStyle w:val="Forte"/>
          <w:rFonts w:ascii="Arial" w:hAnsi="Arial" w:cs="Arial"/>
          <w:color w:val="444444"/>
          <w:sz w:val="22"/>
          <w:szCs w:val="22"/>
        </w:rPr>
        <w:t>indicação Nº 80/2005,</w:t>
      </w:r>
      <w:r w:rsidRPr="001F5A1D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1F5A1D">
        <w:rPr>
          <w:rStyle w:val="Forte"/>
          <w:rFonts w:ascii="Arial" w:hAnsi="Arial" w:cs="Arial"/>
          <w:color w:val="444444"/>
          <w:sz w:val="22"/>
          <w:szCs w:val="22"/>
        </w:rPr>
        <w:t>Indicação Nº 81/2005,</w:t>
      </w:r>
    </w:p>
    <w:p w14:paraId="1FD35D1D" w14:textId="48ACB623" w:rsidR="00272EE0" w:rsidRPr="009272FA" w:rsidRDefault="00272EE0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Essas matérias foram</w:t>
      </w:r>
      <w:r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1B611EF6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2116A323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09912445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A0F31F9" w:rsidR="00272EE0" w:rsidRPr="00A97949" w:rsidRDefault="0068549B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77503FBB" w14:textId="77777777" w:rsidR="00283A54" w:rsidRDefault="00283A54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sectPr w:rsidR="00283A54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42006D"/>
    <w:rsid w:val="0042542C"/>
    <w:rsid w:val="0042696B"/>
    <w:rsid w:val="004D2191"/>
    <w:rsid w:val="004E0CFC"/>
    <w:rsid w:val="005277FF"/>
    <w:rsid w:val="00547EF5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65E78"/>
    <w:rsid w:val="0068549B"/>
    <w:rsid w:val="006A7164"/>
    <w:rsid w:val="006B69EE"/>
    <w:rsid w:val="00722B7C"/>
    <w:rsid w:val="00723EF5"/>
    <w:rsid w:val="00730F19"/>
    <w:rsid w:val="00771692"/>
    <w:rsid w:val="00790362"/>
    <w:rsid w:val="007A34FE"/>
    <w:rsid w:val="007A4875"/>
    <w:rsid w:val="007D6ACF"/>
    <w:rsid w:val="007E3386"/>
    <w:rsid w:val="007E47A9"/>
    <w:rsid w:val="008331F3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5D30"/>
    <w:rsid w:val="00D13A60"/>
    <w:rsid w:val="00D16E63"/>
    <w:rsid w:val="00D30BB6"/>
    <w:rsid w:val="00D32C59"/>
    <w:rsid w:val="00D36C61"/>
    <w:rsid w:val="00D70742"/>
    <w:rsid w:val="00D8686E"/>
    <w:rsid w:val="00D93A2F"/>
    <w:rsid w:val="00DC07E0"/>
    <w:rsid w:val="00DD11C9"/>
    <w:rsid w:val="00DD421F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2C5"/>
    <w:rsid w:val="00EF7BAA"/>
    <w:rsid w:val="00F07944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16</cp:revision>
  <cp:lastPrinted>2021-10-22T12:44:00Z</cp:lastPrinted>
  <dcterms:created xsi:type="dcterms:W3CDTF">2023-08-08T11:55:00Z</dcterms:created>
  <dcterms:modified xsi:type="dcterms:W3CDTF">2025-11-24T13:15:00Z</dcterms:modified>
</cp:coreProperties>
</file>