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2CFB9" w14:textId="77777777" w:rsidR="006343BF" w:rsidRDefault="006343BF" w:rsidP="006343BF">
      <w:pPr>
        <w:jc w:val="both"/>
      </w:pPr>
      <w:r>
        <w:rPr>
          <w:noProof/>
        </w:rPr>
        <w:drawing>
          <wp:inline distT="0" distB="0" distL="0" distR="0" wp14:anchorId="0BCB8DFE" wp14:editId="1B12F40F">
            <wp:extent cx="6029325" cy="914400"/>
            <wp:effectExtent l="0" t="0" r="9525" b="0"/>
            <wp:docPr id="14991821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D701D9" w14:textId="4C1F050D" w:rsidR="0057197E" w:rsidRPr="00082246" w:rsidRDefault="006343BF" w:rsidP="00270362">
      <w:pPr>
        <w:pStyle w:val="SemEspaamento"/>
        <w:jc w:val="both"/>
        <w:rPr>
          <w:rFonts w:ascii="Arial" w:hAnsi="Arial" w:cs="Arial"/>
          <w:sz w:val="26"/>
          <w:szCs w:val="26"/>
        </w:rPr>
      </w:pPr>
      <w:r w:rsidRPr="00082246">
        <w:rPr>
          <w:rFonts w:ascii="Arial" w:hAnsi="Arial" w:cs="Arial"/>
          <w:sz w:val="26"/>
          <w:szCs w:val="26"/>
        </w:rPr>
        <w:t xml:space="preserve">Ata </w:t>
      </w:r>
      <w:r w:rsidR="00270362" w:rsidRPr="00082246">
        <w:rPr>
          <w:rFonts w:ascii="Arial" w:hAnsi="Arial" w:cs="Arial"/>
          <w:sz w:val="26"/>
          <w:szCs w:val="26"/>
        </w:rPr>
        <w:t>13</w:t>
      </w:r>
      <w:r w:rsidRPr="00082246">
        <w:rPr>
          <w:rFonts w:ascii="Arial" w:hAnsi="Arial" w:cs="Arial"/>
          <w:sz w:val="26"/>
          <w:szCs w:val="26"/>
        </w:rPr>
        <w:t xml:space="preserve">/2026 – No dia 03 do mês de agosto do ano de dois mil e vinte e seis, às 19 horas, foi realizada a Sessão Ordinária do Poder Legislativo de Porto Xavier. presidida pelo vereador Elder Weber Schropfer e secretario vereador Cleomar Trachynski </w:t>
      </w:r>
      <w:r w:rsidR="00270362" w:rsidRPr="00082246">
        <w:rPr>
          <w:rFonts w:ascii="Arial" w:hAnsi="Arial" w:cs="Arial"/>
          <w:sz w:val="26"/>
          <w:szCs w:val="26"/>
        </w:rPr>
        <w:t xml:space="preserve">o qual estava impossibilitado de fazer as leituras passando as mesmas ao 2º Secretário Paulo Zilli, </w:t>
      </w:r>
      <w:r w:rsidRPr="00082246">
        <w:rPr>
          <w:rFonts w:ascii="Arial" w:hAnsi="Arial" w:cs="Arial"/>
          <w:sz w:val="26"/>
          <w:szCs w:val="26"/>
        </w:rPr>
        <w:t>e com a presença dos Vereadores: Luis Jeroni Krewer, Eduardo Pereira, Jandir Della Flora, Orides Pavéglio e Edemar Engroff, estando ausente o ver. Eliomar Kretschmer. O Senhor Presidente deu por aberta a Sessão Ordinária e passou a Secretário a Ordem do Dia para fazer a leitura. Convidou o vereador Eduardo Pereira para fazer a leitura do texto bíblico. A seguir foi lido pelo Secretário a Ata Nº 12/2026, colocada em votação foi aprovada por unanimidade de votos.</w:t>
      </w:r>
      <w:r w:rsidR="00270362" w:rsidRPr="00082246">
        <w:rPr>
          <w:rFonts w:ascii="Arial" w:hAnsi="Arial" w:cs="Arial"/>
          <w:sz w:val="26"/>
          <w:szCs w:val="26"/>
        </w:rPr>
        <w:t xml:space="preserve"> </w:t>
      </w:r>
      <w:r w:rsidR="00EA326D" w:rsidRPr="00082246">
        <w:rPr>
          <w:rFonts w:ascii="Arial" w:hAnsi="Arial" w:cs="Arial"/>
          <w:sz w:val="26"/>
          <w:szCs w:val="26"/>
        </w:rPr>
        <w:t>P</w:t>
      </w:r>
      <w:r w:rsidR="0057197E" w:rsidRPr="00082246">
        <w:rPr>
          <w:rFonts w:ascii="Arial" w:hAnsi="Arial" w:cs="Arial"/>
          <w:sz w:val="26"/>
          <w:szCs w:val="26"/>
        </w:rPr>
        <w:t xml:space="preserve">rojeto de Lei </w:t>
      </w:r>
      <w:r w:rsidR="00EA326D" w:rsidRPr="00082246">
        <w:rPr>
          <w:rFonts w:ascii="Arial" w:hAnsi="Arial" w:cs="Arial"/>
          <w:sz w:val="26"/>
          <w:szCs w:val="26"/>
        </w:rPr>
        <w:t xml:space="preserve">3.157 que cria o conselho municipal dos direitos da pessoa com deficiência, o fundo municipal dos direitos da pessoa com deficiência e dá </w:t>
      </w:r>
      <w:r w:rsidR="00270362" w:rsidRPr="00082246">
        <w:rPr>
          <w:rFonts w:ascii="Arial" w:hAnsi="Arial" w:cs="Arial"/>
          <w:sz w:val="26"/>
          <w:szCs w:val="26"/>
        </w:rPr>
        <w:t>outras providências</w:t>
      </w:r>
      <w:r w:rsidR="00EA326D" w:rsidRPr="00082246">
        <w:rPr>
          <w:rFonts w:ascii="Arial" w:hAnsi="Arial" w:cs="Arial"/>
          <w:sz w:val="26"/>
          <w:szCs w:val="26"/>
        </w:rPr>
        <w:t>, colocado em votação foi aprovado por unanimidade votos.</w:t>
      </w:r>
      <w:r w:rsidR="00270362" w:rsidRPr="00082246">
        <w:rPr>
          <w:rFonts w:ascii="Arial" w:hAnsi="Arial" w:cs="Arial"/>
          <w:sz w:val="26"/>
          <w:szCs w:val="26"/>
        </w:rPr>
        <w:t xml:space="preserve"> </w:t>
      </w:r>
      <w:r w:rsidR="00EA326D" w:rsidRPr="00082246">
        <w:rPr>
          <w:rFonts w:ascii="Arial" w:hAnsi="Arial" w:cs="Arial"/>
          <w:sz w:val="26"/>
          <w:szCs w:val="26"/>
        </w:rPr>
        <w:t>P</w:t>
      </w:r>
      <w:r w:rsidR="0057197E" w:rsidRPr="00082246">
        <w:rPr>
          <w:rFonts w:ascii="Arial" w:hAnsi="Arial" w:cs="Arial"/>
          <w:sz w:val="26"/>
          <w:szCs w:val="26"/>
        </w:rPr>
        <w:t xml:space="preserve">rojeto de Lei </w:t>
      </w:r>
      <w:r w:rsidR="00EA326D" w:rsidRPr="00082246">
        <w:rPr>
          <w:rFonts w:ascii="Arial" w:hAnsi="Arial" w:cs="Arial"/>
          <w:sz w:val="26"/>
          <w:szCs w:val="26"/>
        </w:rPr>
        <w:t>3.158</w:t>
      </w:r>
      <w:r w:rsidR="00270362" w:rsidRPr="00082246">
        <w:rPr>
          <w:rFonts w:ascii="Arial" w:hAnsi="Arial" w:cs="Arial"/>
          <w:sz w:val="26"/>
          <w:szCs w:val="26"/>
        </w:rPr>
        <w:t xml:space="preserve"> </w:t>
      </w:r>
      <w:r w:rsidR="00EA326D" w:rsidRPr="00082246">
        <w:rPr>
          <w:rFonts w:ascii="Arial" w:hAnsi="Arial" w:cs="Arial"/>
          <w:sz w:val="26"/>
          <w:szCs w:val="26"/>
        </w:rPr>
        <w:t>que</w:t>
      </w:r>
      <w:r w:rsidR="00270362" w:rsidRPr="00082246">
        <w:rPr>
          <w:rFonts w:ascii="Arial" w:hAnsi="Arial" w:cs="Arial"/>
          <w:sz w:val="26"/>
          <w:szCs w:val="26"/>
        </w:rPr>
        <w:t xml:space="preserve"> a</w:t>
      </w:r>
      <w:r w:rsidR="00EA326D" w:rsidRPr="00082246">
        <w:rPr>
          <w:rFonts w:ascii="Arial" w:hAnsi="Arial" w:cs="Arial"/>
          <w:sz w:val="26"/>
          <w:szCs w:val="26"/>
        </w:rPr>
        <w:t>ltera a Lei Municipal nº 1.888, de 22 de janeiro de 2009, reorganiza a Secretaria Municipal de Assistência Social e Habitação, redefine sua estrutura administrativa, altera sua denominação para Secretaria Municipal de Assistência Social e Direitos Humanos, extingue e cria unidades administrativas e cargos em comissão e funções gratificadas, e dá outras providências, colocado em votação foi aprovado por unanimidade votos. P</w:t>
      </w:r>
      <w:r w:rsidR="0057197E" w:rsidRPr="00082246">
        <w:rPr>
          <w:rFonts w:ascii="Arial" w:hAnsi="Arial" w:cs="Arial"/>
          <w:sz w:val="26"/>
          <w:szCs w:val="26"/>
        </w:rPr>
        <w:t xml:space="preserve">rojeto de Lei </w:t>
      </w:r>
      <w:r w:rsidR="00EA326D" w:rsidRPr="00082246">
        <w:rPr>
          <w:rFonts w:ascii="Arial" w:hAnsi="Arial" w:cs="Arial"/>
          <w:sz w:val="26"/>
          <w:szCs w:val="26"/>
        </w:rPr>
        <w:t>3.159</w:t>
      </w:r>
      <w:r w:rsidR="0057197E" w:rsidRPr="00082246">
        <w:rPr>
          <w:rFonts w:ascii="Arial" w:hAnsi="Arial" w:cs="Arial"/>
          <w:sz w:val="26"/>
          <w:szCs w:val="26"/>
        </w:rPr>
        <w:t xml:space="preserve"> </w:t>
      </w:r>
      <w:r w:rsidR="00EA326D" w:rsidRPr="00082246">
        <w:rPr>
          <w:rFonts w:ascii="Arial" w:hAnsi="Arial" w:cs="Arial"/>
          <w:sz w:val="26"/>
          <w:szCs w:val="26"/>
        </w:rPr>
        <w:t>que</w:t>
      </w:r>
      <w:r w:rsidR="00270362" w:rsidRPr="00082246">
        <w:rPr>
          <w:rFonts w:ascii="Arial" w:hAnsi="Arial" w:cs="Arial"/>
          <w:sz w:val="26"/>
          <w:szCs w:val="26"/>
        </w:rPr>
        <w:t xml:space="preserve"> </w:t>
      </w:r>
      <w:r w:rsidR="00EA326D" w:rsidRPr="00082246">
        <w:rPr>
          <w:rFonts w:ascii="Arial" w:hAnsi="Arial" w:cs="Arial"/>
          <w:sz w:val="26"/>
          <w:szCs w:val="26"/>
        </w:rPr>
        <w:t>autoriza a contratação temporária de excepcional interesse público e dá outras, colocado em votação foi aprovado por 4 votos favoráveis e 3 votos contrários send</w:t>
      </w:r>
      <w:r w:rsidR="00073547" w:rsidRPr="00082246">
        <w:rPr>
          <w:rFonts w:ascii="Arial" w:hAnsi="Arial" w:cs="Arial"/>
          <w:sz w:val="26"/>
          <w:szCs w:val="26"/>
        </w:rPr>
        <w:t>o</w:t>
      </w:r>
      <w:r w:rsidR="00EA326D" w:rsidRPr="00082246">
        <w:rPr>
          <w:rFonts w:ascii="Arial" w:hAnsi="Arial" w:cs="Arial"/>
          <w:sz w:val="26"/>
          <w:szCs w:val="26"/>
        </w:rPr>
        <w:t xml:space="preserve"> os contrários os ver</w:t>
      </w:r>
      <w:r w:rsidR="00073547" w:rsidRPr="00082246">
        <w:rPr>
          <w:rFonts w:ascii="Arial" w:hAnsi="Arial" w:cs="Arial"/>
          <w:sz w:val="26"/>
          <w:szCs w:val="26"/>
        </w:rPr>
        <w:t>eadores Paulo, Jandir e Edemar.</w:t>
      </w:r>
      <w:r w:rsidR="0057197E" w:rsidRPr="00082246">
        <w:rPr>
          <w:rFonts w:ascii="Arial" w:hAnsi="Arial" w:cs="Arial"/>
          <w:sz w:val="26"/>
          <w:szCs w:val="26"/>
        </w:rPr>
        <w:t xml:space="preserve"> Projeto de Lei </w:t>
      </w:r>
      <w:r w:rsidR="00EA326D" w:rsidRPr="00082246">
        <w:rPr>
          <w:rFonts w:ascii="Arial" w:hAnsi="Arial" w:cs="Arial"/>
          <w:sz w:val="26"/>
          <w:szCs w:val="26"/>
        </w:rPr>
        <w:t>3.160</w:t>
      </w:r>
      <w:r w:rsidR="0057197E" w:rsidRPr="00082246">
        <w:rPr>
          <w:rFonts w:ascii="Arial" w:hAnsi="Arial" w:cs="Arial"/>
          <w:sz w:val="26"/>
          <w:szCs w:val="26"/>
        </w:rPr>
        <w:t xml:space="preserve"> </w:t>
      </w:r>
      <w:r w:rsidR="00EA326D" w:rsidRPr="00082246">
        <w:rPr>
          <w:rFonts w:ascii="Arial" w:hAnsi="Arial" w:cs="Arial"/>
          <w:sz w:val="26"/>
          <w:szCs w:val="26"/>
        </w:rPr>
        <w:t>que autoriza o Poder Executivo municipal a abrir um crédito suplementar com inclusão de rubrica, no valor de R$ 2.000,00</w:t>
      </w:r>
      <w:r w:rsidR="00073547" w:rsidRPr="00082246">
        <w:rPr>
          <w:rFonts w:ascii="Arial" w:hAnsi="Arial" w:cs="Arial"/>
          <w:sz w:val="26"/>
          <w:szCs w:val="26"/>
        </w:rPr>
        <w:t>, colocado em votação foi aprovado por unanimidade de votos</w:t>
      </w:r>
      <w:r w:rsidR="00F1589C" w:rsidRPr="00082246">
        <w:rPr>
          <w:rFonts w:ascii="Arial" w:hAnsi="Arial" w:cs="Arial"/>
          <w:sz w:val="26"/>
          <w:szCs w:val="26"/>
        </w:rPr>
        <w:t xml:space="preserve">. </w:t>
      </w:r>
      <w:r w:rsidR="00073547" w:rsidRPr="00082246">
        <w:rPr>
          <w:rFonts w:ascii="Arial" w:hAnsi="Arial" w:cs="Arial"/>
          <w:sz w:val="26"/>
          <w:szCs w:val="26"/>
        </w:rPr>
        <w:t>Indicação 42</w:t>
      </w:r>
      <w:r w:rsidR="00F1589C" w:rsidRPr="00082246">
        <w:rPr>
          <w:rFonts w:ascii="Arial" w:hAnsi="Arial" w:cs="Arial"/>
          <w:sz w:val="26"/>
          <w:szCs w:val="26"/>
        </w:rPr>
        <w:t xml:space="preserve"> </w:t>
      </w:r>
      <w:r w:rsidR="00073547" w:rsidRPr="00082246">
        <w:rPr>
          <w:rFonts w:ascii="Arial" w:hAnsi="Arial" w:cs="Arial"/>
          <w:sz w:val="26"/>
          <w:szCs w:val="26"/>
        </w:rPr>
        <w:t>do ver. Luis Jeroni krewer, colocada em votação foi aprovada por unanimidade de votos. Moção de Congratulações e Reconhecimento 43</w:t>
      </w:r>
      <w:r w:rsidR="00270362" w:rsidRPr="00082246">
        <w:rPr>
          <w:rFonts w:ascii="Arial" w:hAnsi="Arial" w:cs="Arial"/>
          <w:sz w:val="26"/>
          <w:szCs w:val="26"/>
        </w:rPr>
        <w:t xml:space="preserve"> </w:t>
      </w:r>
      <w:r w:rsidR="00073547" w:rsidRPr="00082246">
        <w:rPr>
          <w:rFonts w:ascii="Arial" w:hAnsi="Arial" w:cs="Arial"/>
          <w:sz w:val="26"/>
          <w:szCs w:val="26"/>
        </w:rPr>
        <w:t>do</w:t>
      </w:r>
      <w:r w:rsidR="0057197E" w:rsidRPr="00082246">
        <w:rPr>
          <w:rFonts w:ascii="Arial" w:hAnsi="Arial" w:cs="Arial"/>
          <w:sz w:val="26"/>
          <w:szCs w:val="26"/>
        </w:rPr>
        <w:t xml:space="preserve"> </w:t>
      </w:r>
      <w:r w:rsidR="00073547" w:rsidRPr="00082246">
        <w:rPr>
          <w:rFonts w:ascii="Arial" w:hAnsi="Arial" w:cs="Arial"/>
          <w:sz w:val="26"/>
          <w:szCs w:val="26"/>
        </w:rPr>
        <w:t>ver. Orides Pavéglio</w:t>
      </w:r>
      <w:r w:rsidR="00004A54" w:rsidRPr="00082246">
        <w:rPr>
          <w:rFonts w:ascii="Arial" w:hAnsi="Arial" w:cs="Arial"/>
          <w:sz w:val="26"/>
          <w:szCs w:val="26"/>
        </w:rPr>
        <w:t xml:space="preserve">, </w:t>
      </w:r>
      <w:r w:rsidR="00073547" w:rsidRPr="00082246">
        <w:rPr>
          <w:rFonts w:ascii="Arial" w:hAnsi="Arial" w:cs="Arial"/>
          <w:sz w:val="26"/>
          <w:szCs w:val="26"/>
        </w:rPr>
        <w:t>colocada em votação foi ap</w:t>
      </w:r>
      <w:r w:rsidR="00004A54" w:rsidRPr="00082246">
        <w:rPr>
          <w:rFonts w:ascii="Arial" w:hAnsi="Arial" w:cs="Arial"/>
          <w:sz w:val="26"/>
          <w:szCs w:val="26"/>
        </w:rPr>
        <w:t>r</w:t>
      </w:r>
      <w:r w:rsidR="00073547" w:rsidRPr="00082246">
        <w:rPr>
          <w:rFonts w:ascii="Arial" w:hAnsi="Arial" w:cs="Arial"/>
          <w:sz w:val="26"/>
          <w:szCs w:val="26"/>
        </w:rPr>
        <w:t>ovada por unanimidade de votos. Indicação 44/2026</w:t>
      </w:r>
      <w:r w:rsidR="00082246">
        <w:rPr>
          <w:rFonts w:ascii="Arial" w:hAnsi="Arial" w:cs="Arial"/>
          <w:sz w:val="26"/>
          <w:szCs w:val="26"/>
        </w:rPr>
        <w:t xml:space="preserve"> </w:t>
      </w:r>
      <w:r w:rsidR="00F1589C" w:rsidRPr="00082246">
        <w:rPr>
          <w:rFonts w:ascii="Arial" w:hAnsi="Arial" w:cs="Arial"/>
          <w:sz w:val="26"/>
          <w:szCs w:val="26"/>
        </w:rPr>
        <w:t xml:space="preserve">do ver. </w:t>
      </w:r>
      <w:r w:rsidR="00073547" w:rsidRPr="00082246">
        <w:rPr>
          <w:rFonts w:ascii="Arial" w:hAnsi="Arial" w:cs="Arial"/>
          <w:sz w:val="26"/>
          <w:szCs w:val="26"/>
        </w:rPr>
        <w:t>Luis Jeroni krewer</w:t>
      </w:r>
      <w:r w:rsidR="00F1589C" w:rsidRPr="00082246">
        <w:rPr>
          <w:rFonts w:ascii="Arial" w:hAnsi="Arial" w:cs="Arial"/>
          <w:sz w:val="26"/>
          <w:szCs w:val="26"/>
        </w:rPr>
        <w:t xml:space="preserve">, colocada </w:t>
      </w:r>
      <w:r w:rsidR="0057197E" w:rsidRPr="00082246">
        <w:rPr>
          <w:rFonts w:ascii="Arial" w:hAnsi="Arial" w:cs="Arial"/>
          <w:sz w:val="26"/>
          <w:szCs w:val="26"/>
        </w:rPr>
        <w:t>em</w:t>
      </w:r>
      <w:r w:rsidR="00F1589C" w:rsidRPr="00082246">
        <w:rPr>
          <w:rFonts w:ascii="Arial" w:hAnsi="Arial" w:cs="Arial"/>
          <w:sz w:val="26"/>
          <w:szCs w:val="26"/>
        </w:rPr>
        <w:t xml:space="preserve"> votação foi aprovada por unanimidade de votos. </w:t>
      </w:r>
      <w:r w:rsidR="00073547" w:rsidRPr="00082246">
        <w:rPr>
          <w:rFonts w:ascii="Arial" w:hAnsi="Arial" w:cs="Arial"/>
          <w:sz w:val="26"/>
          <w:szCs w:val="26"/>
        </w:rPr>
        <w:t>Indicação 45/2026</w:t>
      </w:r>
      <w:r w:rsidR="00F1589C" w:rsidRPr="00082246">
        <w:rPr>
          <w:rFonts w:ascii="Arial" w:hAnsi="Arial" w:cs="Arial"/>
          <w:sz w:val="26"/>
          <w:szCs w:val="26"/>
        </w:rPr>
        <w:t xml:space="preserve"> do ver. </w:t>
      </w:r>
      <w:r w:rsidR="00073547" w:rsidRPr="00082246">
        <w:rPr>
          <w:rFonts w:ascii="Arial" w:hAnsi="Arial" w:cs="Arial"/>
          <w:sz w:val="26"/>
          <w:szCs w:val="26"/>
        </w:rPr>
        <w:t>Edemar Engroff</w:t>
      </w:r>
      <w:r w:rsidR="00F1589C" w:rsidRPr="00082246">
        <w:rPr>
          <w:rFonts w:ascii="Arial" w:hAnsi="Arial" w:cs="Arial"/>
          <w:sz w:val="26"/>
          <w:szCs w:val="26"/>
        </w:rPr>
        <w:t xml:space="preserve"> colocado em votação foi aprovada por unanimidade de votos, </w:t>
      </w:r>
      <w:r w:rsidR="00073547" w:rsidRPr="00082246">
        <w:rPr>
          <w:rFonts w:ascii="Arial" w:hAnsi="Arial" w:cs="Arial"/>
          <w:sz w:val="26"/>
          <w:szCs w:val="26"/>
        </w:rPr>
        <w:t>Indicação46/2026</w:t>
      </w:r>
      <w:r w:rsidR="0057197E" w:rsidRPr="00082246">
        <w:rPr>
          <w:rFonts w:ascii="Arial" w:hAnsi="Arial" w:cs="Arial"/>
          <w:sz w:val="26"/>
          <w:szCs w:val="26"/>
        </w:rPr>
        <w:t xml:space="preserve"> </w:t>
      </w:r>
      <w:r w:rsidR="00F1589C" w:rsidRPr="00082246">
        <w:rPr>
          <w:rFonts w:ascii="Arial" w:hAnsi="Arial" w:cs="Arial"/>
          <w:sz w:val="26"/>
          <w:szCs w:val="26"/>
        </w:rPr>
        <w:t xml:space="preserve">do ver. </w:t>
      </w:r>
      <w:r w:rsidR="00073547" w:rsidRPr="00082246">
        <w:rPr>
          <w:rFonts w:ascii="Arial" w:hAnsi="Arial" w:cs="Arial"/>
          <w:sz w:val="26"/>
          <w:szCs w:val="26"/>
        </w:rPr>
        <w:t>Jandir Della-Flora</w:t>
      </w:r>
      <w:r w:rsidR="00F1589C" w:rsidRPr="00082246">
        <w:rPr>
          <w:rFonts w:ascii="Arial" w:hAnsi="Arial" w:cs="Arial"/>
          <w:sz w:val="26"/>
          <w:szCs w:val="26"/>
        </w:rPr>
        <w:t>, colocada em votação foi aprovada por unanimidade de votos.</w:t>
      </w:r>
      <w:r w:rsidR="0057197E" w:rsidRPr="00082246">
        <w:rPr>
          <w:rFonts w:ascii="Arial" w:hAnsi="Arial" w:cs="Arial"/>
          <w:sz w:val="26"/>
          <w:szCs w:val="26"/>
        </w:rPr>
        <w:t xml:space="preserve"> Após as matérias foi passado para o pequeno expediente no qual não houve inscritos, em continuidade foi passado para o grande expediente no qual também não houve inscritos, dando continuidade foi passado para a tribuna popular, neste espaço usou se manifestou em nome da Associação dos Criadores de Suínos do Município de Porto Xavier o Senhor Elói Welter. O sr. Presidente comunico que a próxima sessão ordinária será no dia 24/08/2026. Nada mais havendo a tratar o </w:t>
      </w:r>
      <w:proofErr w:type="spellStart"/>
      <w:proofErr w:type="gramStart"/>
      <w:r w:rsidR="0057197E" w:rsidRPr="00082246">
        <w:rPr>
          <w:rFonts w:ascii="Arial" w:hAnsi="Arial" w:cs="Arial"/>
          <w:sz w:val="26"/>
          <w:szCs w:val="26"/>
        </w:rPr>
        <w:t>Sr.Presidente</w:t>
      </w:r>
      <w:proofErr w:type="spellEnd"/>
      <w:proofErr w:type="gramEnd"/>
      <w:r w:rsidR="0057197E" w:rsidRPr="00082246">
        <w:rPr>
          <w:rFonts w:ascii="Arial" w:hAnsi="Arial" w:cs="Arial"/>
          <w:sz w:val="26"/>
          <w:szCs w:val="26"/>
        </w:rPr>
        <w:t xml:space="preserve"> deu por encerrada a sessão da qual lavrei a presente Ata que após lida e aprovada será assinada pelo Presidente e pelo Secretário.</w:t>
      </w:r>
    </w:p>
    <w:p w14:paraId="52A9B4BB" w14:textId="77777777" w:rsidR="0057197E" w:rsidRPr="00082246" w:rsidRDefault="0057197E" w:rsidP="00270362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14:paraId="091FDF02" w14:textId="0A7150FC" w:rsidR="0057197E" w:rsidRPr="00082246" w:rsidRDefault="0057197E" w:rsidP="00270362">
      <w:pPr>
        <w:pStyle w:val="SemEspaamento"/>
        <w:jc w:val="both"/>
        <w:rPr>
          <w:rFonts w:ascii="Arial" w:hAnsi="Arial" w:cs="Arial"/>
          <w:sz w:val="26"/>
          <w:szCs w:val="26"/>
        </w:rPr>
      </w:pPr>
      <w:r w:rsidRPr="00082246">
        <w:rPr>
          <w:rFonts w:ascii="Arial" w:hAnsi="Arial" w:cs="Arial"/>
          <w:sz w:val="26"/>
          <w:szCs w:val="26"/>
        </w:rPr>
        <w:t>Paulo Zilli</w:t>
      </w:r>
      <w:r w:rsidRPr="00082246">
        <w:rPr>
          <w:rFonts w:ascii="Arial" w:hAnsi="Arial" w:cs="Arial"/>
          <w:sz w:val="26"/>
          <w:szCs w:val="26"/>
        </w:rPr>
        <w:tab/>
      </w:r>
      <w:r w:rsidRPr="00082246">
        <w:rPr>
          <w:rFonts w:ascii="Arial" w:hAnsi="Arial" w:cs="Arial"/>
          <w:sz w:val="26"/>
          <w:szCs w:val="26"/>
        </w:rPr>
        <w:tab/>
      </w:r>
      <w:r w:rsidRPr="00082246">
        <w:rPr>
          <w:rFonts w:ascii="Arial" w:hAnsi="Arial" w:cs="Arial"/>
          <w:sz w:val="26"/>
          <w:szCs w:val="26"/>
        </w:rPr>
        <w:tab/>
      </w:r>
      <w:r w:rsidR="00082246">
        <w:rPr>
          <w:rFonts w:ascii="Arial" w:hAnsi="Arial" w:cs="Arial"/>
          <w:sz w:val="26"/>
          <w:szCs w:val="26"/>
        </w:rPr>
        <w:tab/>
      </w:r>
      <w:r w:rsidR="00082246">
        <w:rPr>
          <w:rFonts w:ascii="Arial" w:hAnsi="Arial" w:cs="Arial"/>
          <w:sz w:val="26"/>
          <w:szCs w:val="26"/>
        </w:rPr>
        <w:tab/>
      </w:r>
      <w:r w:rsidRPr="00082246">
        <w:rPr>
          <w:rFonts w:ascii="Arial" w:hAnsi="Arial" w:cs="Arial"/>
          <w:sz w:val="26"/>
          <w:szCs w:val="26"/>
        </w:rPr>
        <w:tab/>
        <w:t>Elder Weber Schropfer</w:t>
      </w:r>
    </w:p>
    <w:p w14:paraId="46AFA893" w14:textId="1D13A030" w:rsidR="0057197E" w:rsidRPr="00082246" w:rsidRDefault="0057197E" w:rsidP="00270362">
      <w:pPr>
        <w:pStyle w:val="SemEspaamento"/>
        <w:jc w:val="both"/>
        <w:rPr>
          <w:rFonts w:ascii="Arial" w:hAnsi="Arial" w:cs="Arial"/>
          <w:sz w:val="26"/>
          <w:szCs w:val="26"/>
        </w:rPr>
      </w:pPr>
      <w:r w:rsidRPr="00082246">
        <w:rPr>
          <w:rFonts w:ascii="Arial" w:hAnsi="Arial" w:cs="Arial"/>
          <w:sz w:val="26"/>
          <w:szCs w:val="26"/>
        </w:rPr>
        <w:t>2º Secretário</w:t>
      </w:r>
      <w:r w:rsidRPr="00082246">
        <w:rPr>
          <w:rFonts w:ascii="Arial" w:hAnsi="Arial" w:cs="Arial"/>
          <w:sz w:val="26"/>
          <w:szCs w:val="26"/>
        </w:rPr>
        <w:tab/>
      </w:r>
      <w:r w:rsidRPr="00082246">
        <w:rPr>
          <w:rFonts w:ascii="Arial" w:hAnsi="Arial" w:cs="Arial"/>
          <w:sz w:val="26"/>
          <w:szCs w:val="26"/>
        </w:rPr>
        <w:tab/>
      </w:r>
      <w:r w:rsidRPr="00082246">
        <w:rPr>
          <w:rFonts w:ascii="Arial" w:hAnsi="Arial" w:cs="Arial"/>
          <w:sz w:val="26"/>
          <w:szCs w:val="26"/>
        </w:rPr>
        <w:tab/>
      </w:r>
      <w:r w:rsidR="00082246">
        <w:rPr>
          <w:rFonts w:ascii="Arial" w:hAnsi="Arial" w:cs="Arial"/>
          <w:sz w:val="26"/>
          <w:szCs w:val="26"/>
        </w:rPr>
        <w:t xml:space="preserve">                       </w:t>
      </w:r>
      <w:r w:rsidRPr="00082246">
        <w:rPr>
          <w:rFonts w:ascii="Arial" w:hAnsi="Arial" w:cs="Arial"/>
          <w:sz w:val="26"/>
          <w:szCs w:val="26"/>
        </w:rPr>
        <w:tab/>
      </w:r>
      <w:r w:rsidRPr="00082246">
        <w:rPr>
          <w:rFonts w:ascii="Arial" w:hAnsi="Arial" w:cs="Arial"/>
          <w:sz w:val="26"/>
          <w:szCs w:val="26"/>
        </w:rPr>
        <w:tab/>
        <w:t>Presidente</w:t>
      </w:r>
    </w:p>
    <w:sectPr w:rsidR="0057197E" w:rsidRPr="00082246" w:rsidSect="00270362">
      <w:pgSz w:w="11906" w:h="16838"/>
      <w:pgMar w:top="426" w:right="99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BF"/>
    <w:rsid w:val="00004A54"/>
    <w:rsid w:val="00073547"/>
    <w:rsid w:val="00082246"/>
    <w:rsid w:val="00171EDA"/>
    <w:rsid w:val="00187AA1"/>
    <w:rsid w:val="00270362"/>
    <w:rsid w:val="004D2A1D"/>
    <w:rsid w:val="0057197E"/>
    <w:rsid w:val="006343BF"/>
    <w:rsid w:val="00955016"/>
    <w:rsid w:val="00A27130"/>
    <w:rsid w:val="00B54B63"/>
    <w:rsid w:val="00C313E7"/>
    <w:rsid w:val="00EA326D"/>
    <w:rsid w:val="00F1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1E59"/>
  <w15:chartTrackingRefBased/>
  <w15:docId w15:val="{87E90360-41CA-48B3-A427-8972A595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3BF"/>
  </w:style>
  <w:style w:type="paragraph" w:styleId="Ttulo1">
    <w:name w:val="heading 1"/>
    <w:basedOn w:val="Normal"/>
    <w:next w:val="Normal"/>
    <w:link w:val="Ttulo1Char"/>
    <w:uiPriority w:val="9"/>
    <w:qFormat/>
    <w:rsid w:val="00634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4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43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4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43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4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4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4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4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43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43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43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43B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43B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43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43B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43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43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4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4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4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4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4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43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43B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43B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43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43B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43BF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2703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496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5</cp:revision>
  <cp:lastPrinted>2026-08-24T15:05:00Z</cp:lastPrinted>
  <dcterms:created xsi:type="dcterms:W3CDTF">2026-08-12T11:54:00Z</dcterms:created>
  <dcterms:modified xsi:type="dcterms:W3CDTF">2026-08-24T15:06:00Z</dcterms:modified>
</cp:coreProperties>
</file>