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2BF0E" w14:textId="77777777" w:rsidR="00BD3698" w:rsidRPr="00BD3698" w:rsidRDefault="00BD3698" w:rsidP="00BD3698">
      <w:pPr>
        <w:pStyle w:val="NormalWeb"/>
        <w:shd w:val="clear" w:color="auto" w:fill="FFFFFF"/>
        <w:spacing w:after="150"/>
        <w:jc w:val="both"/>
        <w:rPr>
          <w:rStyle w:val="Forte"/>
          <w:rFonts w:ascii="Roboto" w:hAnsi="Roboto"/>
          <w:color w:val="333333"/>
          <w:sz w:val="21"/>
          <w:szCs w:val="21"/>
        </w:rPr>
      </w:pPr>
    </w:p>
    <w:p w14:paraId="51B8437E" w14:textId="2B6677E2" w:rsidR="00BD3698" w:rsidRPr="00BD3698" w:rsidRDefault="00BD3698" w:rsidP="00BD3698">
      <w:pPr>
        <w:pStyle w:val="NormalWeb"/>
        <w:shd w:val="clear" w:color="auto" w:fill="FFFFFF"/>
        <w:spacing w:after="150"/>
        <w:jc w:val="both"/>
        <w:rPr>
          <w:rStyle w:val="Forte"/>
          <w:rFonts w:ascii="Roboto" w:hAnsi="Roboto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 wp14:anchorId="1511F3B1" wp14:editId="6AA950DA">
            <wp:extent cx="5400040" cy="819512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5421" w14:textId="77777777" w:rsidR="00BD3698" w:rsidRDefault="00BD3698" w:rsidP="00BD3698">
      <w:pPr>
        <w:pStyle w:val="NormalWeb"/>
        <w:shd w:val="clear" w:color="auto" w:fill="FFFFFF"/>
        <w:spacing w:after="150"/>
        <w:jc w:val="both"/>
        <w:rPr>
          <w:rStyle w:val="Forte"/>
          <w:rFonts w:ascii="Roboto" w:hAnsi="Roboto"/>
          <w:color w:val="333333"/>
          <w:sz w:val="21"/>
          <w:szCs w:val="21"/>
        </w:rPr>
      </w:pPr>
    </w:p>
    <w:p w14:paraId="303EBFB1" w14:textId="0A341D12" w:rsidR="00BD3698" w:rsidRPr="00BD3698" w:rsidRDefault="00BD3698" w:rsidP="00BD369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</w:pP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Ata 17/2026 – No dia 05 do mês de outubro do ano de dois mil e vinte e seis, às 19 horas, foi realizada a Sessão Ordinária do Poder Legislativo de Porto Xavier, presidida pelo vereador Elder W. Schropfer e secretario vereador Cleomar Trachynski e com a presença dos Vereadores: Luis Jeroni Krewer, Eduardo Pereira, Jandir Della Flora, Orides Pavéglio, Paulo Zilli, Eliomar Kretschmer e Edemar Engroff. O Senhor Presidente deu por aberta a Sessão Ordinária e passou a Secretário a Ordem do Dia para fazer a leitura da ordem do dia. Convidou o vereador Eduardo Pereira para fazer a leitura do texto bíblico. A seguir foi lido pelo Secretário a Ata Nº 1</w:t>
      </w:r>
      <w:r w:rsidR="00483A93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6</w:t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/2026, colocada em votação foi aprovada por unanimidade de votos. Foi lido  </w:t>
      </w:r>
      <w:r w:rsidR="00B94154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E</w:t>
      </w:r>
      <w:r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dital de Convocação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Nº 04/2026</w:t>
      </w:r>
      <w:r w:rsidR="000E0D57" w:rsidRPr="00BD3698">
        <w:rPr>
          <w:rFonts w:ascii="Arial" w:hAnsi="Arial" w:cs="Arial"/>
          <w:b/>
          <w:bCs/>
          <w:color w:val="333333"/>
          <w:sz w:val="28"/>
          <w:szCs w:val="28"/>
        </w:rPr>
        <w:t xml:space="preserve"> – </w:t>
      </w:r>
      <w:r w:rsidRPr="00BD3698">
        <w:rPr>
          <w:rFonts w:ascii="Arial" w:hAnsi="Arial" w:cs="Arial"/>
          <w:color w:val="333333"/>
          <w:sz w:val="28"/>
          <w:szCs w:val="28"/>
        </w:rPr>
        <w:t>Audiência p</w:t>
      </w:r>
      <w:r>
        <w:rPr>
          <w:rFonts w:ascii="Arial" w:hAnsi="Arial" w:cs="Arial"/>
          <w:color w:val="333333"/>
          <w:sz w:val="28"/>
          <w:szCs w:val="28"/>
        </w:rPr>
        <w:t>ú</w:t>
      </w:r>
      <w:r w:rsidRPr="00BD3698">
        <w:rPr>
          <w:rFonts w:ascii="Arial" w:hAnsi="Arial" w:cs="Arial"/>
          <w:color w:val="333333"/>
          <w:sz w:val="28"/>
          <w:szCs w:val="28"/>
        </w:rPr>
        <w:t xml:space="preserve">blica sobre o Projeto de Lei nº 3.168 que dispõe sobre as diretrizes orçamentárias para o exercício financeiro de 2026.  Foi lido a </w:t>
      </w:r>
      <w:r w:rsidR="006E0CA6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Moção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de reconhecimento Nº 59 </w:t>
      </w:r>
      <w:r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do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V</w:t>
      </w:r>
      <w:r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ereador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</w:t>
      </w:r>
      <w:r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Paulo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Z</w:t>
      </w:r>
      <w:r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illi</w:t>
      </w:r>
      <w:r w:rsidR="000E0D57" w:rsidRPr="00BD3698">
        <w:rPr>
          <w:rFonts w:ascii="Arial" w:hAnsi="Arial" w:cs="Arial"/>
          <w:b/>
          <w:bCs/>
          <w:color w:val="333333"/>
          <w:sz w:val="28"/>
          <w:szCs w:val="28"/>
        </w:rPr>
        <w:t xml:space="preserve">, </w:t>
      </w:r>
      <w:r w:rsidR="000E0D57" w:rsidRPr="00BD3698">
        <w:rPr>
          <w:rFonts w:ascii="Arial" w:hAnsi="Arial" w:cs="Arial"/>
          <w:color w:val="333333"/>
          <w:sz w:val="28"/>
          <w:szCs w:val="28"/>
        </w:rPr>
        <w:t>colocado em v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otação foi aprovado por unanimidade de votos.</w:t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</w:t>
      </w:r>
      <w:r w:rsidR="00F90DA2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Indicação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Nº 60 do vereador J</w:t>
      </w:r>
      <w:r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andir Dela-Flora</w:t>
      </w:r>
      <w:r w:rsidR="000E0D57" w:rsidRPr="00BD3698">
        <w:rPr>
          <w:rFonts w:ascii="Arial" w:hAnsi="Arial" w:cs="Arial"/>
          <w:b/>
          <w:bCs/>
          <w:color w:val="333333"/>
          <w:sz w:val="28"/>
          <w:szCs w:val="28"/>
        </w:rPr>
        <w:t xml:space="preserve">, </w:t>
      </w:r>
      <w:r w:rsidR="000E0D57" w:rsidRPr="00BD3698">
        <w:rPr>
          <w:rFonts w:ascii="Arial" w:hAnsi="Arial" w:cs="Arial"/>
          <w:color w:val="333333"/>
          <w:sz w:val="28"/>
          <w:szCs w:val="28"/>
        </w:rPr>
        <w:t>colocada e v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otação foi aprovado por unanimidade de votos</w:t>
      </w:r>
      <w:r w:rsidR="000E0D57" w:rsidRPr="00BD3698">
        <w:rPr>
          <w:rFonts w:ascii="Arial" w:hAnsi="Arial" w:cs="Arial"/>
          <w:b/>
          <w:bCs/>
          <w:color w:val="333333"/>
          <w:sz w:val="28"/>
          <w:szCs w:val="28"/>
        </w:rPr>
        <w:t>.</w:t>
      </w:r>
      <w:r w:rsidRPr="00BD3698">
        <w:rPr>
          <w:rFonts w:ascii="Arial" w:hAnsi="Arial" w:cs="Arial"/>
          <w:b/>
          <w:bCs/>
          <w:color w:val="333333"/>
          <w:sz w:val="28"/>
          <w:szCs w:val="28"/>
        </w:rPr>
        <w:t xml:space="preserve"> </w:t>
      </w:r>
      <w:r w:rsidR="000E0D57" w:rsidRPr="00BD3698">
        <w:rPr>
          <w:rFonts w:ascii="Arial" w:hAnsi="Arial" w:cs="Arial"/>
          <w:b/>
          <w:bCs/>
          <w:color w:val="333333"/>
          <w:sz w:val="28"/>
          <w:szCs w:val="28"/>
        </w:rPr>
        <w:t> 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Indicação Nº 61 do vereador P</w:t>
      </w:r>
      <w:r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aulo Zilli</w:t>
      </w:r>
      <w:r w:rsidR="000E0D57" w:rsidRPr="00BD3698">
        <w:rPr>
          <w:rFonts w:ascii="Arial" w:hAnsi="Arial" w:cs="Arial"/>
          <w:b/>
          <w:bCs/>
          <w:color w:val="333333"/>
          <w:sz w:val="28"/>
          <w:szCs w:val="28"/>
        </w:rPr>
        <w:t xml:space="preserve">, </w:t>
      </w:r>
      <w:r w:rsidR="000E0D57" w:rsidRPr="00BD3698">
        <w:rPr>
          <w:rFonts w:ascii="Arial" w:hAnsi="Arial" w:cs="Arial"/>
          <w:color w:val="333333"/>
          <w:sz w:val="28"/>
          <w:szCs w:val="28"/>
        </w:rPr>
        <w:t>colocada em v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otação foi aprovado por unanimidade de votos.</w:t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Indicação Nº 62 do vereador PAULO ZILLI</w:t>
      </w:r>
      <w:r w:rsidR="000E0D57" w:rsidRPr="00BD3698">
        <w:rPr>
          <w:rFonts w:ascii="Arial" w:hAnsi="Arial" w:cs="Arial"/>
          <w:b/>
          <w:bCs/>
          <w:color w:val="333333"/>
          <w:sz w:val="28"/>
          <w:szCs w:val="28"/>
        </w:rPr>
        <w:t xml:space="preserve">, </w:t>
      </w:r>
      <w:r w:rsidR="000E0D57" w:rsidRPr="00BD3698">
        <w:rPr>
          <w:rFonts w:ascii="Arial" w:hAnsi="Arial" w:cs="Arial"/>
          <w:color w:val="333333"/>
          <w:sz w:val="28"/>
          <w:szCs w:val="28"/>
        </w:rPr>
        <w:t>colocada em</w:t>
      </w:r>
      <w:r w:rsidR="000E0D57" w:rsidRPr="00BD3698">
        <w:rPr>
          <w:rFonts w:ascii="Arial" w:hAnsi="Arial" w:cs="Arial"/>
          <w:b/>
          <w:bCs/>
          <w:color w:val="333333"/>
          <w:sz w:val="28"/>
          <w:szCs w:val="28"/>
        </w:rPr>
        <w:t xml:space="preserve"> </w:t>
      </w:r>
      <w:r w:rsidR="000E0D57" w:rsidRPr="00BD3698">
        <w:rPr>
          <w:rFonts w:ascii="Arial" w:hAnsi="Arial" w:cs="Arial"/>
          <w:color w:val="333333"/>
          <w:sz w:val="28"/>
          <w:szCs w:val="28"/>
        </w:rPr>
        <w:t>v</w:t>
      </w:r>
      <w:r w:rsidR="000E0D57"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otação foi aprovado por unanimidade de votos. Logo foi passado para o Pequeno e grande expediente e não houve manifestação dos vereadores</w:t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. Nada mais a tratar o Senhor Presidente convocou a todos para próxima Sessão Ordinária que será realizada no </w:t>
      </w:r>
      <w:r w:rsidR="00075B01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>19</w:t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de outubro de 2026, as 19 horas e encerrou a presente Sessão Ordinária, da qual lavrei a presente ata que após lida e aprovada será assinada pelo Presidente e pelo Secretário.</w:t>
      </w:r>
    </w:p>
    <w:p w14:paraId="724CB0C8" w14:textId="77777777" w:rsidR="00BD3698" w:rsidRPr="00BD3698" w:rsidRDefault="00BD3698" w:rsidP="00BD369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</w:pPr>
    </w:p>
    <w:p w14:paraId="02A40102" w14:textId="00D61A07" w:rsidR="00BD3698" w:rsidRPr="00BD3698" w:rsidRDefault="00BD3698" w:rsidP="00BD369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</w:pP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CLEOMAR TRACHYNSKI </w:t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ab/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ab/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ab/>
        <w:t xml:space="preserve">   ELDER SCHROPFER </w:t>
      </w:r>
    </w:p>
    <w:p w14:paraId="68C7497F" w14:textId="6B9F939F" w:rsidR="00BD3698" w:rsidRPr="00BD3698" w:rsidRDefault="00BD3698" w:rsidP="00BD369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</w:pP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 xml:space="preserve">      Secretário                                </w:t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ab/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ab/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ab/>
      </w:r>
      <w:r w:rsidRPr="00BD3698">
        <w:rPr>
          <w:rStyle w:val="Forte"/>
          <w:rFonts w:ascii="Arial" w:hAnsi="Arial" w:cs="Arial"/>
          <w:b w:val="0"/>
          <w:bCs w:val="0"/>
          <w:color w:val="333333"/>
          <w:sz w:val="28"/>
          <w:szCs w:val="28"/>
        </w:rPr>
        <w:tab/>
        <w:t>Presidente</w:t>
      </w:r>
    </w:p>
    <w:p w14:paraId="3960EE40" w14:textId="405B7E93" w:rsidR="000E0D57" w:rsidRPr="000E0D57" w:rsidRDefault="000E0D57" w:rsidP="000E0D5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" w:hAnsi="Roboto"/>
          <w:color w:val="333333"/>
          <w:sz w:val="32"/>
          <w:szCs w:val="32"/>
        </w:rPr>
      </w:pPr>
    </w:p>
    <w:p w14:paraId="08729485" w14:textId="77777777" w:rsidR="00187AA1" w:rsidRPr="000E0D57" w:rsidRDefault="00187AA1"/>
    <w:sectPr w:rsidR="00187AA1" w:rsidRPr="000E0D57" w:rsidSect="00BD3698">
      <w:pgSz w:w="11906" w:h="16838"/>
      <w:pgMar w:top="0" w:right="99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D57"/>
    <w:rsid w:val="00075B01"/>
    <w:rsid w:val="000E0D57"/>
    <w:rsid w:val="00171EDA"/>
    <w:rsid w:val="00187AA1"/>
    <w:rsid w:val="002E0463"/>
    <w:rsid w:val="00483A93"/>
    <w:rsid w:val="004D2A1D"/>
    <w:rsid w:val="006D19DB"/>
    <w:rsid w:val="006E0CA6"/>
    <w:rsid w:val="00701FA3"/>
    <w:rsid w:val="0084397D"/>
    <w:rsid w:val="00A00C75"/>
    <w:rsid w:val="00B94154"/>
    <w:rsid w:val="00BD3698"/>
    <w:rsid w:val="00C313E7"/>
    <w:rsid w:val="00F9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BD4C4"/>
  <w15:chartTrackingRefBased/>
  <w15:docId w15:val="{3C5BC2BF-93D7-4A3A-8B54-830A168A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E0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0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0D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0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0D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0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0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0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0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0D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0D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0D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0D5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0D5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0D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0D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0D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0D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0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0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0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0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0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E0D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0D5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E0D5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0D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0D5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0D5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E0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0E0D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dcterms:created xsi:type="dcterms:W3CDTF">2026-10-15T12:43:00Z</dcterms:created>
  <dcterms:modified xsi:type="dcterms:W3CDTF">2026-10-27T11:34:00Z</dcterms:modified>
</cp:coreProperties>
</file>