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288" w:rsidRPr="004E682F" w:rsidRDefault="001F2288" w:rsidP="001F2288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bookmarkStart w:id="0" w:name="_GoBack"/>
      <w:bookmarkEnd w:id="0"/>
      <w:r w:rsidRPr="004E682F">
        <w:rPr>
          <w:rFonts w:ascii="Arial" w:hAnsi="Arial" w:cs="Arial"/>
          <w:color w:val="000000"/>
        </w:rPr>
        <w:t> </w:t>
      </w:r>
      <w:r w:rsidR="00152E8B" w:rsidRPr="004E682F">
        <w:rPr>
          <w:rFonts w:ascii="Arial" w:hAnsi="Arial" w:cs="Arial"/>
        </w:rPr>
        <w:t>Ata nº15</w:t>
      </w:r>
      <w:r w:rsidRPr="004E682F">
        <w:rPr>
          <w:rFonts w:ascii="Arial" w:hAnsi="Arial" w:cs="Arial"/>
        </w:rPr>
        <w:t>/14 – No dia primeiro de setembro</w:t>
      </w:r>
      <w:proofErr w:type="gramStart"/>
      <w:r w:rsidRPr="004E682F">
        <w:rPr>
          <w:rFonts w:ascii="Arial" w:hAnsi="Arial" w:cs="Arial"/>
        </w:rPr>
        <w:t xml:space="preserve">  </w:t>
      </w:r>
      <w:proofErr w:type="gramEnd"/>
      <w:r w:rsidRPr="004E682F">
        <w:rPr>
          <w:rFonts w:ascii="Arial" w:hAnsi="Arial" w:cs="Arial"/>
        </w:rPr>
        <w:t>do ano de dois mil e  quatorze, às 19hs, tendo por local o plenário  Vereador Evaldo Becker da Câmara Municipal,</w:t>
      </w:r>
      <w:r w:rsidRPr="004E682F">
        <w:rPr>
          <w:rFonts w:ascii="Arial" w:hAnsi="Arial" w:cs="Arial"/>
          <w:color w:val="000000"/>
        </w:rPr>
        <w:t xml:space="preserve"> estando presente os  Vereadores Alberto da Veiga,  Adão Moreira, Iro da Veiga, </w:t>
      </w:r>
      <w:proofErr w:type="spellStart"/>
      <w:r w:rsidRPr="004E682F">
        <w:rPr>
          <w:rFonts w:ascii="Arial" w:hAnsi="Arial" w:cs="Arial"/>
          <w:color w:val="000000"/>
        </w:rPr>
        <w:t>Jandir</w:t>
      </w:r>
      <w:proofErr w:type="spellEnd"/>
      <w:r w:rsidRPr="004E682F">
        <w:rPr>
          <w:rFonts w:ascii="Arial" w:hAnsi="Arial" w:cs="Arial"/>
          <w:color w:val="000000"/>
        </w:rPr>
        <w:t xml:space="preserve"> Della Flora, Jorge </w:t>
      </w:r>
      <w:proofErr w:type="spellStart"/>
      <w:r w:rsidRPr="004E682F">
        <w:rPr>
          <w:rFonts w:ascii="Arial" w:hAnsi="Arial" w:cs="Arial"/>
          <w:color w:val="000000"/>
        </w:rPr>
        <w:t>Fioravanti</w:t>
      </w:r>
      <w:proofErr w:type="spellEnd"/>
      <w:r w:rsidRPr="004E682F">
        <w:rPr>
          <w:rFonts w:ascii="Arial" w:hAnsi="Arial" w:cs="Arial"/>
          <w:color w:val="000000"/>
        </w:rPr>
        <w:t xml:space="preserve">, Orides </w:t>
      </w:r>
      <w:proofErr w:type="spellStart"/>
      <w:r w:rsidRPr="004E682F">
        <w:rPr>
          <w:rFonts w:ascii="Arial" w:hAnsi="Arial" w:cs="Arial"/>
          <w:color w:val="000000"/>
        </w:rPr>
        <w:t>Pavéglio</w:t>
      </w:r>
      <w:proofErr w:type="spellEnd"/>
      <w:r w:rsidRPr="004E682F">
        <w:rPr>
          <w:rFonts w:ascii="Arial" w:hAnsi="Arial" w:cs="Arial"/>
          <w:color w:val="000000"/>
        </w:rPr>
        <w:t xml:space="preserve">, Sergio Alves, Vanderlei Vieira e Vilmar </w:t>
      </w:r>
      <w:proofErr w:type="spellStart"/>
      <w:r w:rsidRPr="004E682F">
        <w:rPr>
          <w:rFonts w:ascii="Arial" w:hAnsi="Arial" w:cs="Arial"/>
          <w:color w:val="000000"/>
        </w:rPr>
        <w:t>Vanacor</w:t>
      </w:r>
      <w:proofErr w:type="spellEnd"/>
      <w:r w:rsidRPr="004E682F">
        <w:rPr>
          <w:rFonts w:ascii="Arial" w:hAnsi="Arial" w:cs="Arial"/>
          <w:color w:val="000000"/>
        </w:rPr>
        <w:t xml:space="preserve">  o Sr. Presidente Alberto </w:t>
      </w:r>
      <w:r w:rsidRPr="004E682F">
        <w:rPr>
          <w:rFonts w:ascii="Arial" w:hAnsi="Arial" w:cs="Arial"/>
        </w:rPr>
        <w:t xml:space="preserve"> deu por aberta a reunião e  passou a ordem do dia ao secretário, foi lido o texto bíblico pelo  ver.  Vilmar,</w:t>
      </w:r>
      <w:proofErr w:type="gramStart"/>
      <w:r w:rsidRPr="004E682F">
        <w:rPr>
          <w:rFonts w:ascii="Arial" w:hAnsi="Arial" w:cs="Arial"/>
        </w:rPr>
        <w:t xml:space="preserve">  </w:t>
      </w:r>
      <w:proofErr w:type="gramEnd"/>
      <w:r w:rsidRPr="004E682F">
        <w:rPr>
          <w:rFonts w:ascii="Arial" w:hAnsi="Arial" w:cs="Arial"/>
        </w:rPr>
        <w:t>foi lido a ata nº14/14 e aprovada por unanimidade de votos,</w:t>
      </w:r>
      <w:r w:rsidRPr="004E682F">
        <w:rPr>
          <w:rFonts w:ascii="Arial" w:hAnsi="Arial" w:cs="Arial"/>
          <w:color w:val="000000"/>
        </w:rPr>
        <w:t> </w:t>
      </w:r>
      <w:r w:rsidR="00152E8B" w:rsidRPr="004E682F">
        <w:rPr>
          <w:rFonts w:ascii="Arial" w:hAnsi="Arial" w:cs="Arial"/>
          <w:color w:val="000000"/>
        </w:rPr>
        <w:t xml:space="preserve">foi lido o </w:t>
      </w:r>
      <w:r w:rsidRPr="004E682F">
        <w:rPr>
          <w:rFonts w:ascii="Arial" w:hAnsi="Arial" w:cs="Arial"/>
          <w:color w:val="000000"/>
        </w:rPr>
        <w:t> </w:t>
      </w:r>
      <w:r w:rsidRPr="004E682F">
        <w:rPr>
          <w:rStyle w:val="Forte"/>
          <w:rFonts w:ascii="Arial" w:hAnsi="Arial" w:cs="Arial"/>
          <w:b w:val="0"/>
          <w:color w:val="000000"/>
        </w:rPr>
        <w:t>Projeto de Lei Nº 2.398/2014</w:t>
      </w:r>
      <w:r w:rsidRPr="004E682F">
        <w:rPr>
          <w:rFonts w:ascii="Arial" w:hAnsi="Arial" w:cs="Arial"/>
          <w:color w:val="000000"/>
        </w:rPr>
        <w:t>, que</w:t>
      </w:r>
      <w:r w:rsidR="00152E8B" w:rsidRPr="004E682F">
        <w:rPr>
          <w:rFonts w:ascii="Arial" w:hAnsi="Arial" w:cs="Arial"/>
          <w:color w:val="000000"/>
        </w:rPr>
        <w:t xml:space="preserve"> Autoriza abertura de credito especial com inclusão  de elemento na atividade</w:t>
      </w:r>
      <w:r w:rsidRPr="004E682F">
        <w:rPr>
          <w:rFonts w:ascii="Arial" w:hAnsi="Arial" w:cs="Arial"/>
          <w:color w:val="000000"/>
        </w:rPr>
        <w:t xml:space="preserve"> 10 0301 0021 2,056,</w:t>
      </w:r>
      <w:r w:rsidR="00152E8B" w:rsidRPr="004E682F">
        <w:rPr>
          <w:rFonts w:ascii="Arial" w:hAnsi="Arial" w:cs="Arial"/>
          <w:color w:val="000000"/>
        </w:rPr>
        <w:t xml:space="preserve"> Agentes Comunitário de Saúde</w:t>
      </w:r>
      <w:r w:rsidRPr="004E682F">
        <w:rPr>
          <w:rFonts w:ascii="Arial" w:hAnsi="Arial" w:cs="Arial"/>
          <w:color w:val="000000"/>
        </w:rPr>
        <w:t>,</w:t>
      </w:r>
      <w:r w:rsidR="004E682F" w:rsidRPr="004E682F">
        <w:rPr>
          <w:rFonts w:ascii="Arial" w:hAnsi="Arial" w:cs="Arial"/>
          <w:color w:val="000000"/>
        </w:rPr>
        <w:t xml:space="preserve"> </w:t>
      </w:r>
      <w:r w:rsidR="00152E8B" w:rsidRPr="004E682F">
        <w:rPr>
          <w:rFonts w:ascii="Arial" w:hAnsi="Arial" w:cs="Arial"/>
          <w:color w:val="000000"/>
        </w:rPr>
        <w:t xml:space="preserve">no valor de  </w:t>
      </w:r>
      <w:r w:rsidRPr="004E682F">
        <w:rPr>
          <w:rFonts w:ascii="Arial" w:hAnsi="Arial" w:cs="Arial"/>
          <w:color w:val="000000"/>
        </w:rPr>
        <w:t xml:space="preserve"> R$ 26.000,00 - Em discussão usou da palavra o Vereador Sergio Alves que falou que em razão de ter pedido vistas ao projeto procurou informar-se a respeito da matéria, disse que não encontrou uma Lei que autoriza o uso do dinheiro que é destinado ao incentivo do Programa de Agentes Comunitário de Saúde para pagamento de encargos sociais parte patronal, disse ter procurado informação junto a 12ª Coordenadoria Regional de Saúde e na Secretaria Estadual do Estado e não teve uma informação segura sobre o tema, por esta razão disse não saber se é correto o autorizar a suplementação solicitada, por decisão dos Lideres de bancada o Projeto ficou em estudo.</w:t>
      </w:r>
      <w:r w:rsidR="004E682F" w:rsidRPr="004E682F">
        <w:rPr>
          <w:rFonts w:ascii="Arial" w:hAnsi="Arial" w:cs="Arial"/>
          <w:color w:val="000000"/>
        </w:rPr>
        <w:t xml:space="preserve"> </w:t>
      </w:r>
      <w:r w:rsidRPr="004E682F">
        <w:rPr>
          <w:rStyle w:val="Forte"/>
          <w:rFonts w:ascii="Arial" w:hAnsi="Arial" w:cs="Arial"/>
          <w:b w:val="0"/>
          <w:color w:val="000000"/>
        </w:rPr>
        <w:t>Projeto de Lei N°2.400/2014</w:t>
      </w:r>
      <w:r w:rsidRPr="004E682F">
        <w:rPr>
          <w:rFonts w:ascii="Arial" w:hAnsi="Arial" w:cs="Arial"/>
          <w:color w:val="000000"/>
        </w:rPr>
        <w:t xml:space="preserve">, que </w:t>
      </w:r>
      <w:r w:rsidR="00152E8B" w:rsidRPr="004E682F">
        <w:rPr>
          <w:rFonts w:ascii="Arial" w:hAnsi="Arial" w:cs="Arial"/>
          <w:color w:val="000000"/>
        </w:rPr>
        <w:t>autoriza abertu</w:t>
      </w:r>
      <w:r w:rsidR="004E682F" w:rsidRPr="004E682F">
        <w:rPr>
          <w:rFonts w:ascii="Arial" w:hAnsi="Arial" w:cs="Arial"/>
          <w:color w:val="000000"/>
        </w:rPr>
        <w:t>r</w:t>
      </w:r>
      <w:r w:rsidR="00152E8B" w:rsidRPr="004E682F">
        <w:rPr>
          <w:rFonts w:ascii="Arial" w:hAnsi="Arial" w:cs="Arial"/>
          <w:color w:val="000000"/>
        </w:rPr>
        <w:t xml:space="preserve">a de um crédito especial com o estado do rio grande do sul, por intermédio do fundo estadual da saúde, para aquisição e dispensação de fraldas, no valor de </w:t>
      </w:r>
      <w:r w:rsidRPr="004E682F">
        <w:rPr>
          <w:rFonts w:ascii="Arial" w:hAnsi="Arial" w:cs="Arial"/>
          <w:color w:val="000000"/>
        </w:rPr>
        <w:t>R$ 23.760,00. – Em votação foi Aprovado por unanimidade de votos.</w:t>
      </w:r>
      <w:r w:rsidR="004E682F" w:rsidRPr="004E682F">
        <w:rPr>
          <w:rFonts w:ascii="Arial" w:hAnsi="Arial" w:cs="Arial"/>
          <w:color w:val="000000"/>
        </w:rPr>
        <w:t xml:space="preserve"> </w:t>
      </w:r>
      <w:r w:rsidRPr="004E682F">
        <w:rPr>
          <w:rStyle w:val="Forte"/>
          <w:rFonts w:ascii="Arial" w:hAnsi="Arial" w:cs="Arial"/>
          <w:b w:val="0"/>
          <w:color w:val="000000"/>
        </w:rPr>
        <w:t>Projeto de Resolução Nº 01/14</w:t>
      </w:r>
      <w:r w:rsidRPr="004E682F">
        <w:rPr>
          <w:rStyle w:val="Forte"/>
          <w:rFonts w:ascii="Arial" w:hAnsi="Arial" w:cs="Arial"/>
          <w:color w:val="000000"/>
        </w:rPr>
        <w:t>,</w:t>
      </w:r>
      <w:r w:rsidRPr="004E682F">
        <w:rPr>
          <w:rStyle w:val="apple-converted-space"/>
          <w:rFonts w:ascii="Arial" w:hAnsi="Arial" w:cs="Arial"/>
          <w:bCs/>
          <w:color w:val="000000"/>
        </w:rPr>
        <w:t> </w:t>
      </w:r>
      <w:r w:rsidRPr="004E682F">
        <w:rPr>
          <w:rFonts w:ascii="Arial" w:hAnsi="Arial" w:cs="Arial"/>
          <w:color w:val="000000"/>
        </w:rPr>
        <w:t xml:space="preserve">que </w:t>
      </w:r>
      <w:r w:rsidR="004E682F" w:rsidRPr="004E682F">
        <w:rPr>
          <w:rFonts w:ascii="Arial" w:hAnsi="Arial" w:cs="Arial"/>
          <w:color w:val="000000"/>
        </w:rPr>
        <w:t>institui o turno único na Câmara Municipal de Vereadores e da outras providências</w:t>
      </w:r>
      <w:r w:rsidRPr="004E682F">
        <w:rPr>
          <w:rFonts w:ascii="Arial" w:hAnsi="Arial" w:cs="Arial"/>
          <w:color w:val="000000"/>
        </w:rPr>
        <w:t xml:space="preserve">. Em discussão usou da palavra o Vereador Jorge </w:t>
      </w:r>
      <w:proofErr w:type="spellStart"/>
      <w:r w:rsidRPr="004E682F">
        <w:rPr>
          <w:rFonts w:ascii="Arial" w:hAnsi="Arial" w:cs="Arial"/>
          <w:color w:val="000000"/>
        </w:rPr>
        <w:t>Fioravanti</w:t>
      </w:r>
      <w:proofErr w:type="spellEnd"/>
      <w:r w:rsidRPr="004E682F">
        <w:rPr>
          <w:rFonts w:ascii="Arial" w:hAnsi="Arial" w:cs="Arial"/>
          <w:color w:val="000000"/>
        </w:rPr>
        <w:t xml:space="preserve"> que falou não ver necessidade de fazer Turno Único, e sugeriu fazer doi</w:t>
      </w:r>
      <w:r w:rsidR="004E682F" w:rsidRPr="004E682F">
        <w:rPr>
          <w:rFonts w:ascii="Arial" w:hAnsi="Arial" w:cs="Arial"/>
          <w:color w:val="000000"/>
        </w:rPr>
        <w:t>s turnos de trabalho na Câmara; se manifestou o</w:t>
      </w:r>
      <w:r w:rsidRPr="004E682F">
        <w:rPr>
          <w:rFonts w:ascii="Arial" w:hAnsi="Arial" w:cs="Arial"/>
          <w:color w:val="000000"/>
        </w:rPr>
        <w:t xml:space="preserve"> Vereador Sergio disse que o Turno Único é uma pratica que já acontece </w:t>
      </w:r>
      <w:proofErr w:type="gramStart"/>
      <w:r w:rsidRPr="004E682F">
        <w:rPr>
          <w:rFonts w:ascii="Arial" w:hAnsi="Arial" w:cs="Arial"/>
          <w:color w:val="000000"/>
        </w:rPr>
        <w:t>a</w:t>
      </w:r>
      <w:proofErr w:type="gramEnd"/>
      <w:r w:rsidRPr="004E682F">
        <w:rPr>
          <w:rFonts w:ascii="Arial" w:hAnsi="Arial" w:cs="Arial"/>
          <w:color w:val="000000"/>
        </w:rPr>
        <w:t xml:space="preserve"> muitos anos na Câmara e a justificativa é para fazer economia o que não aconteceria com dois turnos, </w:t>
      </w:r>
      <w:r w:rsidR="004E682F" w:rsidRPr="004E682F">
        <w:rPr>
          <w:rFonts w:ascii="Arial" w:hAnsi="Arial" w:cs="Arial"/>
          <w:color w:val="000000"/>
        </w:rPr>
        <w:t xml:space="preserve">se manifestou o </w:t>
      </w:r>
      <w:r w:rsidRPr="004E682F">
        <w:rPr>
          <w:rFonts w:ascii="Arial" w:hAnsi="Arial" w:cs="Arial"/>
          <w:color w:val="000000"/>
        </w:rPr>
        <w:t xml:space="preserve"> Vereado</w:t>
      </w:r>
      <w:r w:rsidR="004E682F" w:rsidRPr="004E682F">
        <w:rPr>
          <w:rFonts w:ascii="Arial" w:hAnsi="Arial" w:cs="Arial"/>
          <w:color w:val="000000"/>
        </w:rPr>
        <w:t xml:space="preserve">r Alberto </w:t>
      </w:r>
      <w:r w:rsidRPr="004E682F">
        <w:rPr>
          <w:rFonts w:ascii="Arial" w:hAnsi="Arial" w:cs="Arial"/>
          <w:color w:val="000000"/>
        </w:rPr>
        <w:t xml:space="preserve"> que o objetivo é fazer economia que tem repassado recursos para o Executivo e que quer continuar a repassar e por esta razão é que deve ser feito o Turno </w:t>
      </w:r>
      <w:r w:rsidR="004E682F" w:rsidRPr="004E682F">
        <w:rPr>
          <w:rFonts w:ascii="Arial" w:hAnsi="Arial" w:cs="Arial"/>
          <w:color w:val="000000"/>
        </w:rPr>
        <w:t>Único</w:t>
      </w:r>
      <w:r w:rsidR="005C0E65">
        <w:rPr>
          <w:rFonts w:ascii="Arial" w:hAnsi="Arial" w:cs="Arial"/>
          <w:color w:val="000000"/>
        </w:rPr>
        <w:t>; se manifestou o Ver. Iro</w:t>
      </w:r>
      <w:proofErr w:type="gramStart"/>
      <w:r w:rsidR="005C0E65">
        <w:rPr>
          <w:rFonts w:ascii="Arial" w:hAnsi="Arial" w:cs="Arial"/>
          <w:color w:val="000000"/>
        </w:rPr>
        <w:t xml:space="preserve">  </w:t>
      </w:r>
      <w:proofErr w:type="gramEnd"/>
      <w:r w:rsidR="005C0E65">
        <w:rPr>
          <w:rFonts w:ascii="Arial" w:hAnsi="Arial" w:cs="Arial"/>
          <w:color w:val="000000"/>
        </w:rPr>
        <w:t xml:space="preserve">que se deve fazer economia  e a obrigação do prefeito é repassar os 7% para Câmara, e precisamos nos preocupar com o dinheiro publico e acreditar que o Executivo também possa fazer turno único para os Servidores. </w:t>
      </w:r>
      <w:proofErr w:type="gramStart"/>
      <w:r w:rsidR="005C0E65">
        <w:rPr>
          <w:rFonts w:ascii="Arial" w:hAnsi="Arial" w:cs="Arial"/>
          <w:color w:val="000000"/>
        </w:rPr>
        <w:t>Se manifestou</w:t>
      </w:r>
      <w:proofErr w:type="gramEnd"/>
      <w:r w:rsidR="005C0E65">
        <w:rPr>
          <w:rFonts w:ascii="Arial" w:hAnsi="Arial" w:cs="Arial"/>
          <w:color w:val="000000"/>
        </w:rPr>
        <w:t xml:space="preserve"> o Ver. </w:t>
      </w:r>
      <w:proofErr w:type="spellStart"/>
      <w:r w:rsidR="005C0E65">
        <w:rPr>
          <w:rFonts w:ascii="Arial" w:hAnsi="Arial" w:cs="Arial"/>
          <w:color w:val="000000"/>
        </w:rPr>
        <w:t>Jandir</w:t>
      </w:r>
      <w:proofErr w:type="spellEnd"/>
      <w:r w:rsidR="005C0E65">
        <w:rPr>
          <w:rFonts w:ascii="Arial" w:hAnsi="Arial" w:cs="Arial"/>
          <w:color w:val="000000"/>
        </w:rPr>
        <w:t xml:space="preserve"> que o turno único é dificuldade em atender todos e gera muitos atrito entre os funcionários</w:t>
      </w:r>
      <w:proofErr w:type="gramStart"/>
      <w:r w:rsidR="005C0E65">
        <w:rPr>
          <w:rFonts w:ascii="Arial" w:hAnsi="Arial" w:cs="Arial"/>
          <w:color w:val="000000"/>
        </w:rPr>
        <w:t xml:space="preserve">  </w:t>
      </w:r>
      <w:proofErr w:type="gramEnd"/>
      <w:r w:rsidR="005C0E65">
        <w:rPr>
          <w:rFonts w:ascii="Arial" w:hAnsi="Arial" w:cs="Arial"/>
          <w:color w:val="000000"/>
        </w:rPr>
        <w:t>do executivo devido as formações de equipes e dois turnos, e aqui na Câmara  compete ao Chefe do Legislativo e a mesa diretora  se quiser fazer o turno único aos servidores e é favorável, se manifestou o Ver. Vanderlei</w:t>
      </w:r>
      <w:proofErr w:type="gramStart"/>
      <w:r w:rsidR="005C0E65">
        <w:rPr>
          <w:rFonts w:ascii="Arial" w:hAnsi="Arial" w:cs="Arial"/>
          <w:color w:val="000000"/>
        </w:rPr>
        <w:t xml:space="preserve">  </w:t>
      </w:r>
      <w:proofErr w:type="gramEnd"/>
      <w:r w:rsidR="005C0E65">
        <w:rPr>
          <w:rFonts w:ascii="Arial" w:hAnsi="Arial" w:cs="Arial"/>
          <w:color w:val="000000"/>
        </w:rPr>
        <w:t xml:space="preserve">falou que cada gestor deveria  devolver dinheiro ao executivo, mas nessa Casa  foi feito uma reforma e por isso ano passado não foi devolvido o restante do orçamento. </w:t>
      </w:r>
      <w:r w:rsidRPr="004E682F">
        <w:rPr>
          <w:rFonts w:ascii="Arial" w:hAnsi="Arial" w:cs="Arial"/>
          <w:color w:val="000000"/>
        </w:rPr>
        <w:t>Em votação foi aprovado por seis votos favoráveis e um voto contrário</w:t>
      </w:r>
      <w:r w:rsidR="005C0E65">
        <w:rPr>
          <w:rFonts w:ascii="Arial" w:hAnsi="Arial" w:cs="Arial"/>
          <w:color w:val="000000"/>
        </w:rPr>
        <w:t>,</w:t>
      </w:r>
      <w:proofErr w:type="gramStart"/>
      <w:r w:rsidR="005C0E65">
        <w:rPr>
          <w:rFonts w:ascii="Arial" w:hAnsi="Arial" w:cs="Arial"/>
          <w:color w:val="000000"/>
        </w:rPr>
        <w:t xml:space="preserve"> </w:t>
      </w:r>
      <w:r w:rsidR="004E682F" w:rsidRPr="004E682F">
        <w:rPr>
          <w:rFonts w:ascii="Arial" w:hAnsi="Arial" w:cs="Arial"/>
          <w:color w:val="000000"/>
        </w:rPr>
        <w:t xml:space="preserve"> </w:t>
      </w:r>
      <w:proofErr w:type="gramEnd"/>
      <w:r w:rsidR="004E682F" w:rsidRPr="004E682F">
        <w:rPr>
          <w:rFonts w:ascii="Arial" w:hAnsi="Arial" w:cs="Arial"/>
          <w:color w:val="000000"/>
        </w:rPr>
        <w:t xml:space="preserve">sendo </w:t>
      </w:r>
      <w:r w:rsidRPr="004E682F">
        <w:rPr>
          <w:rFonts w:ascii="Arial" w:hAnsi="Arial" w:cs="Arial"/>
          <w:color w:val="000000"/>
        </w:rPr>
        <w:t xml:space="preserve"> do Vereador Jorge e uma abstenção do Vereador Sergio.</w:t>
      </w:r>
      <w:r w:rsidR="004E682F" w:rsidRPr="004E682F">
        <w:rPr>
          <w:rFonts w:ascii="Arial" w:hAnsi="Arial" w:cs="Arial"/>
          <w:color w:val="000000"/>
        </w:rPr>
        <w:t xml:space="preserve"> </w:t>
      </w:r>
      <w:r w:rsidRPr="004E682F">
        <w:rPr>
          <w:rFonts w:ascii="Arial" w:hAnsi="Arial" w:cs="Arial"/>
          <w:color w:val="000000"/>
        </w:rPr>
        <w:t>Devido a um problema no sistema de gravação através de um acordo da Mesa Diretora e as Bancadas não houve o Pequeno e o Grande Expediente.</w:t>
      </w:r>
      <w:r w:rsidR="004E682F" w:rsidRPr="004E682F">
        <w:rPr>
          <w:rFonts w:ascii="Arial" w:hAnsi="Arial" w:cs="Arial"/>
          <w:color w:val="000000"/>
        </w:rPr>
        <w:t xml:space="preserve"> Nada mais havendo a tratar o </w:t>
      </w:r>
      <w:proofErr w:type="gramStart"/>
      <w:r w:rsidR="004E682F" w:rsidRPr="004E682F">
        <w:rPr>
          <w:rFonts w:ascii="Arial" w:hAnsi="Arial" w:cs="Arial"/>
          <w:color w:val="000000"/>
        </w:rPr>
        <w:t>Sr.</w:t>
      </w:r>
      <w:proofErr w:type="gramEnd"/>
      <w:r w:rsidR="004E682F" w:rsidRPr="004E682F">
        <w:rPr>
          <w:rFonts w:ascii="Arial" w:hAnsi="Arial" w:cs="Arial"/>
          <w:color w:val="000000"/>
        </w:rPr>
        <w:t xml:space="preserve"> Presidente comunicou que a </w:t>
      </w:r>
      <w:r w:rsidRPr="004E682F">
        <w:rPr>
          <w:rFonts w:ascii="Arial" w:hAnsi="Arial" w:cs="Arial"/>
          <w:color w:val="000000"/>
        </w:rPr>
        <w:t xml:space="preserve"> próxima Sessão Ordinária da Câmara acontecerá no dia 22 de setembro de 2014, às 19 horas</w:t>
      </w:r>
      <w:r w:rsidR="004E682F" w:rsidRPr="004E682F">
        <w:rPr>
          <w:rFonts w:ascii="Arial" w:hAnsi="Arial" w:cs="Arial"/>
          <w:color w:val="000000"/>
        </w:rPr>
        <w:t xml:space="preserve"> e deu por encerrada a reunião da qual lavrei a presente Ata que após lida e aprovada será assinada pelo Presidente e pelo Secretário.</w:t>
      </w:r>
    </w:p>
    <w:p w:rsidR="004E682F" w:rsidRPr="004E682F" w:rsidRDefault="004E682F" w:rsidP="001F2288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E682F">
        <w:rPr>
          <w:rFonts w:ascii="Arial" w:hAnsi="Arial" w:cs="Arial"/>
          <w:color w:val="000000"/>
        </w:rPr>
        <w:tab/>
        <w:t>Plenário Vereador</w:t>
      </w:r>
      <w:proofErr w:type="gramStart"/>
      <w:r w:rsidRPr="004E682F">
        <w:rPr>
          <w:rFonts w:ascii="Arial" w:hAnsi="Arial" w:cs="Arial"/>
          <w:color w:val="000000"/>
        </w:rPr>
        <w:t xml:space="preserve">  </w:t>
      </w:r>
      <w:proofErr w:type="gramEnd"/>
      <w:r w:rsidRPr="004E682F">
        <w:rPr>
          <w:rFonts w:ascii="Arial" w:hAnsi="Arial" w:cs="Arial"/>
          <w:color w:val="000000"/>
        </w:rPr>
        <w:t>Evaldo Becker, em 01 de setembro de 2014.</w:t>
      </w:r>
    </w:p>
    <w:p w:rsidR="004E682F" w:rsidRPr="004E682F" w:rsidRDefault="004E682F" w:rsidP="001F2288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4E682F" w:rsidRPr="004E682F" w:rsidRDefault="004E682F" w:rsidP="001F2288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</w:p>
    <w:p w:rsidR="004E682F" w:rsidRPr="004E682F" w:rsidRDefault="004E682F" w:rsidP="001F2288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E682F">
        <w:rPr>
          <w:rFonts w:ascii="Arial" w:hAnsi="Arial" w:cs="Arial"/>
          <w:color w:val="000000"/>
        </w:rPr>
        <w:t>Sergio A.A dos Santos</w:t>
      </w:r>
      <w:r w:rsidRPr="004E682F">
        <w:rPr>
          <w:rFonts w:ascii="Arial" w:hAnsi="Arial" w:cs="Arial"/>
          <w:color w:val="000000"/>
        </w:rPr>
        <w:tab/>
      </w:r>
      <w:r w:rsidRPr="004E682F">
        <w:rPr>
          <w:rFonts w:ascii="Arial" w:hAnsi="Arial" w:cs="Arial"/>
          <w:color w:val="000000"/>
        </w:rPr>
        <w:tab/>
      </w:r>
      <w:r w:rsidRPr="004E682F">
        <w:rPr>
          <w:rFonts w:ascii="Arial" w:hAnsi="Arial" w:cs="Arial"/>
          <w:color w:val="000000"/>
        </w:rPr>
        <w:tab/>
      </w:r>
      <w:r w:rsidRPr="004E682F">
        <w:rPr>
          <w:rFonts w:ascii="Arial" w:hAnsi="Arial" w:cs="Arial"/>
          <w:color w:val="000000"/>
        </w:rPr>
        <w:tab/>
      </w:r>
      <w:r w:rsidRPr="004E682F">
        <w:rPr>
          <w:rFonts w:ascii="Arial" w:hAnsi="Arial" w:cs="Arial"/>
          <w:color w:val="000000"/>
        </w:rPr>
        <w:tab/>
        <w:t>Alberto da Veiga Ferreira</w:t>
      </w:r>
    </w:p>
    <w:p w:rsidR="004E682F" w:rsidRPr="004E682F" w:rsidRDefault="004E682F" w:rsidP="001F2288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4E682F">
        <w:rPr>
          <w:rFonts w:ascii="Arial" w:hAnsi="Arial" w:cs="Arial"/>
          <w:color w:val="000000"/>
        </w:rPr>
        <w:t>Secretário</w:t>
      </w:r>
      <w:r w:rsidRPr="004E682F">
        <w:rPr>
          <w:rFonts w:ascii="Arial" w:hAnsi="Arial" w:cs="Arial"/>
          <w:color w:val="000000"/>
        </w:rPr>
        <w:tab/>
      </w:r>
      <w:r w:rsidRPr="004E682F">
        <w:rPr>
          <w:rFonts w:ascii="Arial" w:hAnsi="Arial" w:cs="Arial"/>
          <w:color w:val="000000"/>
        </w:rPr>
        <w:tab/>
      </w:r>
      <w:r w:rsidRPr="004E682F">
        <w:rPr>
          <w:rFonts w:ascii="Arial" w:hAnsi="Arial" w:cs="Arial"/>
          <w:color w:val="000000"/>
        </w:rPr>
        <w:tab/>
      </w:r>
      <w:r w:rsidRPr="004E682F">
        <w:rPr>
          <w:rFonts w:ascii="Arial" w:hAnsi="Arial" w:cs="Arial"/>
          <w:color w:val="000000"/>
        </w:rPr>
        <w:tab/>
      </w:r>
      <w:r w:rsidRPr="004E682F">
        <w:rPr>
          <w:rFonts w:ascii="Arial" w:hAnsi="Arial" w:cs="Arial"/>
          <w:color w:val="000000"/>
        </w:rPr>
        <w:tab/>
      </w:r>
      <w:r w:rsidRPr="004E682F">
        <w:rPr>
          <w:rFonts w:ascii="Arial" w:hAnsi="Arial" w:cs="Arial"/>
          <w:color w:val="000000"/>
        </w:rPr>
        <w:tab/>
      </w:r>
      <w:r w:rsidRPr="004E682F">
        <w:rPr>
          <w:rFonts w:ascii="Arial" w:hAnsi="Arial" w:cs="Arial"/>
          <w:color w:val="000000"/>
        </w:rPr>
        <w:tab/>
      </w:r>
      <w:r w:rsidRPr="004E682F">
        <w:rPr>
          <w:rFonts w:ascii="Arial" w:hAnsi="Arial" w:cs="Arial"/>
          <w:color w:val="000000"/>
        </w:rPr>
        <w:tab/>
        <w:t>Presidente</w:t>
      </w:r>
    </w:p>
    <w:p w:rsidR="003245F7" w:rsidRPr="004E682F" w:rsidRDefault="003245F7">
      <w:pPr>
        <w:rPr>
          <w:rFonts w:ascii="Arial" w:hAnsi="Arial" w:cs="Arial"/>
          <w:sz w:val="24"/>
          <w:szCs w:val="24"/>
        </w:rPr>
      </w:pPr>
    </w:p>
    <w:sectPr w:rsidR="003245F7" w:rsidRPr="004E682F" w:rsidSect="005C0E65">
      <w:pgSz w:w="11906" w:h="16838"/>
      <w:pgMar w:top="2269" w:right="707" w:bottom="284" w:left="226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3E72" w:rsidRDefault="00A33E72" w:rsidP="001F2288">
      <w:pPr>
        <w:spacing w:after="0" w:line="240" w:lineRule="auto"/>
      </w:pPr>
      <w:r>
        <w:separator/>
      </w:r>
    </w:p>
  </w:endnote>
  <w:endnote w:type="continuationSeparator" w:id="0">
    <w:p w:rsidR="00A33E72" w:rsidRDefault="00A33E72" w:rsidP="001F22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3E72" w:rsidRDefault="00A33E72" w:rsidP="001F2288">
      <w:pPr>
        <w:spacing w:after="0" w:line="240" w:lineRule="auto"/>
      </w:pPr>
      <w:r>
        <w:separator/>
      </w:r>
    </w:p>
  </w:footnote>
  <w:footnote w:type="continuationSeparator" w:id="0">
    <w:p w:rsidR="00A33E72" w:rsidRDefault="00A33E72" w:rsidP="001F22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288"/>
    <w:rsid w:val="00152E8B"/>
    <w:rsid w:val="001F2288"/>
    <w:rsid w:val="002C3347"/>
    <w:rsid w:val="003245F7"/>
    <w:rsid w:val="00447E8D"/>
    <w:rsid w:val="004E682F"/>
    <w:rsid w:val="005C0E65"/>
    <w:rsid w:val="006F40E5"/>
    <w:rsid w:val="00A33E72"/>
    <w:rsid w:val="00B330A2"/>
    <w:rsid w:val="00EF7677"/>
    <w:rsid w:val="00F27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F22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1F2288"/>
    <w:rPr>
      <w:b/>
      <w:bCs/>
    </w:rPr>
  </w:style>
  <w:style w:type="character" w:customStyle="1" w:styleId="apple-converted-space">
    <w:name w:val="apple-converted-space"/>
    <w:basedOn w:val="Fontepargpadro"/>
    <w:rsid w:val="001F2288"/>
  </w:style>
  <w:style w:type="paragraph" w:styleId="Cabealho">
    <w:name w:val="header"/>
    <w:basedOn w:val="Normal"/>
    <w:link w:val="CabealhoChar"/>
    <w:uiPriority w:val="99"/>
    <w:unhideWhenUsed/>
    <w:rsid w:val="001F22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F2288"/>
  </w:style>
  <w:style w:type="paragraph" w:styleId="Rodap">
    <w:name w:val="footer"/>
    <w:basedOn w:val="Normal"/>
    <w:link w:val="RodapChar"/>
    <w:uiPriority w:val="99"/>
    <w:unhideWhenUsed/>
    <w:rsid w:val="001F22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F228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F22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1F2288"/>
    <w:rPr>
      <w:b/>
      <w:bCs/>
    </w:rPr>
  </w:style>
  <w:style w:type="character" w:customStyle="1" w:styleId="apple-converted-space">
    <w:name w:val="apple-converted-space"/>
    <w:basedOn w:val="Fontepargpadro"/>
    <w:rsid w:val="001F2288"/>
  </w:style>
  <w:style w:type="paragraph" w:styleId="Cabealho">
    <w:name w:val="header"/>
    <w:basedOn w:val="Normal"/>
    <w:link w:val="CabealhoChar"/>
    <w:uiPriority w:val="99"/>
    <w:unhideWhenUsed/>
    <w:rsid w:val="001F22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F2288"/>
  </w:style>
  <w:style w:type="paragraph" w:styleId="Rodap">
    <w:name w:val="footer"/>
    <w:basedOn w:val="Normal"/>
    <w:link w:val="RodapChar"/>
    <w:uiPriority w:val="99"/>
    <w:unhideWhenUsed/>
    <w:rsid w:val="001F22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F22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588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</cp:lastModifiedBy>
  <cp:revision>2</cp:revision>
  <cp:lastPrinted>2014-09-18T13:40:00Z</cp:lastPrinted>
  <dcterms:created xsi:type="dcterms:W3CDTF">2014-10-10T11:44:00Z</dcterms:created>
  <dcterms:modified xsi:type="dcterms:W3CDTF">2014-10-10T11:44:00Z</dcterms:modified>
</cp:coreProperties>
</file>