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C4" w:rsidRPr="00080001" w:rsidRDefault="00BF03C4" w:rsidP="00BF03C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eastAsia="pt-BR"/>
        </w:rPr>
      </w:pPr>
    </w:p>
    <w:p w:rsidR="00BF03C4" w:rsidRPr="00080001" w:rsidRDefault="00BF03C4" w:rsidP="00BF03C4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444444"/>
          <w:sz w:val="24"/>
          <w:szCs w:val="24"/>
          <w:lang w:eastAsia="pt-BR"/>
        </w:rPr>
      </w:pPr>
    </w:p>
    <w:p w:rsidR="00CE42BD" w:rsidRPr="00080001" w:rsidRDefault="00BF03C4" w:rsidP="00C01942">
      <w:pPr>
        <w:shd w:val="clear" w:color="auto" w:fill="FFFFFF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080001">
        <w:rPr>
          <w:rFonts w:ascii="Arial" w:hAnsi="Arial" w:cs="Arial"/>
          <w:sz w:val="24"/>
          <w:szCs w:val="24"/>
        </w:rPr>
        <w:t xml:space="preserve">Ata 11/18– </w:t>
      </w:r>
      <w:proofErr w:type="gramStart"/>
      <w:r w:rsidRPr="00080001">
        <w:rPr>
          <w:rFonts w:ascii="Arial" w:hAnsi="Arial" w:cs="Arial"/>
          <w:sz w:val="24"/>
          <w:szCs w:val="24"/>
        </w:rPr>
        <w:t>Aos quatorze</w:t>
      </w:r>
      <w:proofErr w:type="gramEnd"/>
      <w:r w:rsidRPr="00080001">
        <w:rPr>
          <w:rFonts w:ascii="Arial" w:hAnsi="Arial" w:cs="Arial"/>
          <w:sz w:val="24"/>
          <w:szCs w:val="24"/>
        </w:rPr>
        <w:t xml:space="preserve">  dias do mês de maio   do ano de dois mil e dezoito, às 19hs, tendo  por local o Plenário Vereador Evaldo Becker da Câmara Municipal, ocorreu a reunião Ordinária do Poder Legislativo de Porto Xavier, </w:t>
      </w:r>
      <w:r w:rsidRPr="00080001">
        <w:rPr>
          <w:rFonts w:ascii="Arial" w:hAnsi="Arial" w:cs="Arial"/>
          <w:color w:val="000000"/>
          <w:sz w:val="24"/>
          <w:szCs w:val="24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080001"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 w:rsidRPr="00080001">
        <w:rPr>
          <w:rFonts w:ascii="Arial" w:hAnsi="Arial" w:cs="Arial"/>
          <w:color w:val="000000"/>
          <w:sz w:val="24"/>
          <w:szCs w:val="24"/>
        </w:rPr>
        <w:t xml:space="preserve"> Della Flora, Paulo </w:t>
      </w:r>
      <w:proofErr w:type="spellStart"/>
      <w:r w:rsidRPr="00080001">
        <w:rPr>
          <w:rFonts w:ascii="Arial" w:hAnsi="Arial" w:cs="Arial"/>
          <w:color w:val="000000"/>
          <w:sz w:val="24"/>
          <w:szCs w:val="24"/>
        </w:rPr>
        <w:t>Zilli</w:t>
      </w:r>
      <w:proofErr w:type="spellEnd"/>
      <w:r w:rsidRPr="00080001">
        <w:rPr>
          <w:rFonts w:ascii="Arial" w:hAnsi="Arial" w:cs="Arial"/>
          <w:color w:val="000000"/>
          <w:sz w:val="24"/>
          <w:szCs w:val="24"/>
        </w:rPr>
        <w:t xml:space="preserve"> e Vanderlei Vieira, Adiovano Schmechel, </w:t>
      </w:r>
      <w:proofErr w:type="spellStart"/>
      <w:r w:rsidRPr="00080001">
        <w:rPr>
          <w:rFonts w:ascii="Arial" w:hAnsi="Arial" w:cs="Arial"/>
          <w:color w:val="000000"/>
          <w:sz w:val="24"/>
          <w:szCs w:val="24"/>
        </w:rPr>
        <w:t>Edio</w:t>
      </w:r>
      <w:proofErr w:type="spellEnd"/>
      <w:r w:rsidRPr="000800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80001">
        <w:rPr>
          <w:rFonts w:ascii="Arial" w:hAnsi="Arial" w:cs="Arial"/>
          <w:color w:val="000000"/>
          <w:sz w:val="24"/>
          <w:szCs w:val="24"/>
        </w:rPr>
        <w:t>Eckerleben</w:t>
      </w:r>
      <w:proofErr w:type="spellEnd"/>
      <w:r w:rsidRPr="0008000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080001">
        <w:rPr>
          <w:rStyle w:val="Forte"/>
          <w:rFonts w:ascii="Arial" w:hAnsi="Arial" w:cs="Arial"/>
          <w:color w:val="000000"/>
          <w:sz w:val="24"/>
          <w:szCs w:val="24"/>
        </w:rPr>
        <w:t xml:space="preserve"> </w:t>
      </w:r>
      <w:r w:rsidRPr="00080001">
        <w:rPr>
          <w:rFonts w:ascii="Arial" w:hAnsi="Arial" w:cs="Arial"/>
          <w:sz w:val="24"/>
          <w:szCs w:val="24"/>
        </w:rPr>
        <w:t>o Presidente Eliomar deu por aberta à reunião e</w:t>
      </w:r>
      <w:r w:rsidR="00080001">
        <w:rPr>
          <w:rFonts w:ascii="Arial" w:hAnsi="Arial" w:cs="Arial"/>
          <w:sz w:val="24"/>
          <w:szCs w:val="24"/>
        </w:rPr>
        <w:t xml:space="preserve"> solicitou ao Secretário Alisson</w:t>
      </w:r>
      <w:r w:rsidRPr="00080001">
        <w:rPr>
          <w:rFonts w:ascii="Arial" w:hAnsi="Arial" w:cs="Arial"/>
          <w:sz w:val="24"/>
          <w:szCs w:val="24"/>
        </w:rPr>
        <w:t xml:space="preserve">  que fizesse a leitura da Ordem do Dia, foi lido um texto Bíblico pela Vereador Adiovano,  foi lido a A</w:t>
      </w:r>
      <w:r w:rsidRPr="00080001">
        <w:rPr>
          <w:rFonts w:ascii="Arial" w:hAnsi="Arial" w:cs="Arial"/>
          <w:color w:val="444444"/>
          <w:sz w:val="24"/>
          <w:szCs w:val="24"/>
        </w:rPr>
        <w:t xml:space="preserve">ta nº10 e colocada em votação foi aprovada com adendo,   Foi lido o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Edital nº 02/2018, que Convoca a População e Entidades Civis e de Classe de Porto Xavier, Para Participar de Audiência Pública onde o Poder Executivo Demonstrará e Avaliará o Cumprimento das Metas Fiscais do Primeiro Quadrimestre de 2018. Foi lido o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VETO Nº 001/2018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, do Senhor Prefeito Municipal, na qual veta a emenda ao art. 9º do Projeto de Lei nº 2.632/2018, </w:t>
      </w:r>
      <w:r w:rsidR="00C01942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</w:t>
      </w:r>
      <w:r w:rsidR="00C01942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m v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otação o Veto foi rejeitado por 6 votos contra e 3 votos a favor</w:t>
      </w:r>
      <w:r w:rsidR="00C01942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. Foi lido o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PROJETO DE LEI Nº 2.642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, </w:t>
      </w:r>
      <w:r w:rsidR="00C01942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que autoriza o Poder Executivo Municipal a abrir um crédito suplementar com inclusão de rubrica, no valor de </w:t>
      </w:r>
      <w:r w:rsidR="00CE42B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R$ 5.600,00, em</w:t>
      </w:r>
      <w:proofErr w:type="gramStart"/>
      <w:r w:rsidR="00CE42B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votação o Projeto foi aprovado por unanimidade de votos.</w:t>
      </w:r>
      <w:r w:rsidR="00CE42B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A seguir foi lido a</w:t>
      </w:r>
      <w:proofErr w:type="gramStart"/>
      <w:r w:rsidR="00CE42B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 </w:t>
      </w:r>
      <w:proofErr w:type="gramEnd"/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Indicação  Nº 52/2018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,  do Ver.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Edio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Eckerleben</w:t>
      </w:r>
      <w:proofErr w:type="spellEnd"/>
      <w:r w:rsidR="00304B94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solicita que esta Casa Legislativa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faça</w:t>
      </w:r>
      <w:proofErr w:type="gramStart"/>
      <w:r w:rsidR="00304B94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a intermediação do presidente do Senado,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Eunício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Lopes de Oliveira, do presidente da Câmara dos Deputados, Rodrigo Maia, do Ministro do Planejamento, Esteves Pedro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Colgano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Júnior e do deputado federal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Cajar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Nardes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, para elaboração de legislação que modernize a Lei nº 8666/93, chamada Lei das Licitações Públicas, aumentando seu valor no mínimo em 50%,  já ultrapassada após mais d</w:t>
      </w:r>
      <w:r w:rsidR="00304B94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e 25 anos de vigência no Brasil, colocada em votação foi aprovada por unanimidade de votos, 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Pedido de Informação nº 61/2018, do Ver. Paulo </w:t>
      </w:r>
      <w:proofErr w:type="spellStart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Zilli</w:t>
      </w:r>
      <w:proofErr w:type="spellEnd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solicita ao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Prefeito Municipal cópia do seguinte Pedido de Informação conforme Art. 192 do R.I. </w:t>
      </w:r>
      <w:proofErr w:type="gram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desta</w:t>
      </w:r>
      <w:proofErr w:type="gram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Casa Legislativa: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  - Qual o valor gasto nas reformas do motor do micro-ônibus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volare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da Secretaria Municipal de educação, Placa ILS – 3994, qual a empresa que realizou o serviço, e quanto foi gasto com a empresa contratada para realizar o transporte escolar durante o período de reforma do motor do micro-ônibus (cópia de todos os documentos)</w:t>
      </w:r>
      <w:r w:rsidR="00304B94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, em votação foi aprovado por unanim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idade de votos. </w:t>
      </w:r>
      <w:r w:rsidR="00CE42B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Indicação</w:t>
      </w:r>
      <w:proofErr w:type="gramStart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Nº 62/2018</w:t>
      </w:r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do Ver. </w:t>
      </w:r>
      <w:proofErr w:type="spellStart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Edio</w:t>
      </w:r>
      <w:proofErr w:type="spellEnd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proofErr w:type="spellStart"/>
      <w:r w:rsidR="00304B94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Eckerleben</w:t>
      </w:r>
      <w:proofErr w:type="spellEnd"/>
      <w:r w:rsidR="00304B94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Prefeito Municipal, solicitando o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patrolamento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e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encascalhamento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e Compactação da estrada da Linha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Taquarussu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, iniciando na RS 472 até a divisa da Secção Dou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rada, município de Porto Lucena, em votação</w:t>
      </w:r>
      <w:proofErr w:type="gramStart"/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foi aprovado por unanimidade de votos</w:t>
      </w:r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. Indicação</w:t>
      </w:r>
      <w:proofErr w:type="gramStart"/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Nº 65/2018,</w:t>
      </w:r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do ver. Paulo </w:t>
      </w:r>
      <w:proofErr w:type="spellStart"/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Zilli</w:t>
      </w:r>
      <w:proofErr w:type="spellEnd"/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solicita</w:t>
      </w:r>
      <w:proofErr w:type="gramStart"/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</w:t>
      </w:r>
      <w:proofErr w:type="gram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ao Sr. Prefeito Municipal para que o mesmo determine a Secretaria competente para que realize a pintura de faixas laterais na rua General Osório para proteger as pessoas que realizam caminhada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s todos os dias na referida rua, em votação  foi aprovado por </w:t>
      </w:r>
      <w:r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unanimidade de votos.</w:t>
      </w:r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 Em seguid</w:t>
      </w:r>
      <w:r w:rsidR="00C01942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a foi passado para o Pequeno e Grande E</w:t>
      </w:r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 xml:space="preserve">xpediente nos quais houve acordo de lideranças e ninguém se manifestou. </w:t>
      </w:r>
      <w:r w:rsid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L</w:t>
      </w:r>
      <w:bookmarkStart w:id="0" w:name="_GoBack"/>
      <w:bookmarkEnd w:id="0"/>
      <w:r w:rsidR="00B5756D" w:rsidRPr="00080001">
        <w:rPr>
          <w:rFonts w:ascii="Arial" w:eastAsia="Times New Roman" w:hAnsi="Arial" w:cs="Arial"/>
          <w:bCs/>
          <w:color w:val="444444"/>
          <w:sz w:val="24"/>
          <w:szCs w:val="24"/>
          <w:lang w:eastAsia="pt-BR"/>
        </w:rPr>
        <w:t>og</w:t>
      </w:r>
      <w:r w:rsidR="00B5756D"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o após foi cedido espaço para  Tribuna livre e se manifestou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o Senhor </w:t>
      </w:r>
      <w:proofErr w:type="spellStart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>Eloir</w:t>
      </w:r>
      <w:proofErr w:type="spellEnd"/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t xml:space="preserve"> Becker, Presidente do Sindicato dos Trabalhadores Rurais de Porto Xavier, a onde prestou esclarecimentos e convidou os Senhores Vereadores para ao 8º Grito de Alerta Missões Fronteira Noroeste, </w:t>
      </w:r>
      <w:r w:rsidRPr="00080001">
        <w:rPr>
          <w:rFonts w:ascii="Arial" w:eastAsia="Times New Roman" w:hAnsi="Arial" w:cs="Arial"/>
          <w:color w:val="444444"/>
          <w:sz w:val="24"/>
          <w:szCs w:val="24"/>
          <w:lang w:eastAsia="pt-BR"/>
        </w:rPr>
        <w:lastRenderedPageBreak/>
        <w:t>que se realizará no dia 17 de maio de 2018, em Santo Ângelo.</w:t>
      </w:r>
      <w:r w:rsidRPr="00080001">
        <w:rPr>
          <w:rFonts w:ascii="Arial" w:eastAsia="Times New Roman" w:hAnsi="Arial" w:cs="Arial"/>
          <w:color w:val="333333"/>
          <w:sz w:val="24"/>
          <w:szCs w:val="24"/>
          <w:lang w:eastAsia="pt-BR"/>
        </w:rPr>
        <w:br/>
      </w:r>
      <w:r w:rsidR="00CE42BD" w:rsidRPr="00080001">
        <w:rPr>
          <w:rFonts w:ascii="Arial" w:hAnsi="Arial" w:cs="Arial"/>
          <w:sz w:val="24"/>
          <w:szCs w:val="24"/>
        </w:rPr>
        <w:t xml:space="preserve">Nada mais havendo a tratar o </w:t>
      </w:r>
      <w:proofErr w:type="spellStart"/>
      <w:r w:rsidR="00CE42BD" w:rsidRPr="00080001">
        <w:rPr>
          <w:rFonts w:ascii="Arial" w:hAnsi="Arial" w:cs="Arial"/>
          <w:sz w:val="24"/>
          <w:szCs w:val="24"/>
        </w:rPr>
        <w:t>Sr.Presidente</w:t>
      </w:r>
      <w:proofErr w:type="spellEnd"/>
      <w:r w:rsidR="00CE42BD" w:rsidRPr="00080001">
        <w:rPr>
          <w:rFonts w:ascii="Arial" w:hAnsi="Arial" w:cs="Arial"/>
          <w:sz w:val="24"/>
          <w:szCs w:val="24"/>
        </w:rPr>
        <w:t xml:space="preserve"> comunicou que a próxima reunião será no dia 04 de junho e deu por encerrada a reunião da qual lavrei a presente Ata que após lida e aprovada será assinada pelo Presidente e pelo Secretário.</w:t>
      </w:r>
    </w:p>
    <w:p w:rsidR="00CE42BD" w:rsidRPr="00080001" w:rsidRDefault="00CE42BD" w:rsidP="00CE42BD">
      <w:pPr>
        <w:ind w:firstLine="1065"/>
        <w:contextualSpacing/>
        <w:jc w:val="both"/>
        <w:rPr>
          <w:rFonts w:ascii="Arial" w:hAnsi="Arial" w:cs="Arial"/>
          <w:sz w:val="24"/>
          <w:szCs w:val="24"/>
        </w:rPr>
      </w:pPr>
      <w:r w:rsidRPr="00080001">
        <w:rPr>
          <w:rFonts w:ascii="Arial" w:hAnsi="Arial" w:cs="Arial"/>
          <w:sz w:val="24"/>
          <w:szCs w:val="24"/>
        </w:rPr>
        <w:t>Plenário da Câmara Municipal de Vereadores, aos 14 de</w:t>
      </w:r>
      <w:proofErr w:type="gramStart"/>
      <w:r w:rsidRPr="00080001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080001">
        <w:rPr>
          <w:rFonts w:ascii="Arial" w:hAnsi="Arial" w:cs="Arial"/>
          <w:sz w:val="24"/>
          <w:szCs w:val="24"/>
        </w:rPr>
        <w:t>maio de 2018.</w:t>
      </w:r>
    </w:p>
    <w:p w:rsidR="00CE42BD" w:rsidRPr="00080001" w:rsidRDefault="00CE42BD" w:rsidP="00CE42BD">
      <w:pPr>
        <w:ind w:firstLine="1065"/>
        <w:contextualSpacing/>
        <w:jc w:val="both"/>
        <w:rPr>
          <w:rFonts w:ascii="Arial" w:hAnsi="Arial" w:cs="Arial"/>
          <w:sz w:val="24"/>
          <w:szCs w:val="24"/>
        </w:rPr>
      </w:pPr>
    </w:p>
    <w:p w:rsidR="00CE42BD" w:rsidRPr="00080001" w:rsidRDefault="00CE42BD" w:rsidP="00CE42BD">
      <w:pPr>
        <w:ind w:firstLine="1065"/>
        <w:contextualSpacing/>
        <w:jc w:val="both"/>
        <w:rPr>
          <w:rFonts w:ascii="Arial" w:hAnsi="Arial" w:cs="Arial"/>
          <w:sz w:val="24"/>
          <w:szCs w:val="24"/>
        </w:rPr>
      </w:pPr>
    </w:p>
    <w:p w:rsidR="00CE42BD" w:rsidRPr="00080001" w:rsidRDefault="00CE42BD" w:rsidP="00CE42BD">
      <w:pPr>
        <w:contextualSpacing/>
        <w:jc w:val="both"/>
        <w:rPr>
          <w:rFonts w:ascii="Arial" w:hAnsi="Arial" w:cs="Arial"/>
          <w:sz w:val="24"/>
          <w:szCs w:val="24"/>
          <w:lang w:val="en-US"/>
        </w:rPr>
      </w:pPr>
      <w:r w:rsidRPr="00080001">
        <w:rPr>
          <w:rFonts w:ascii="Arial" w:hAnsi="Arial" w:cs="Arial"/>
          <w:sz w:val="24"/>
          <w:szCs w:val="24"/>
          <w:lang w:val="en-US"/>
        </w:rPr>
        <w:t xml:space="preserve">Alisson </w:t>
      </w:r>
      <w:proofErr w:type="spellStart"/>
      <w:r w:rsidRPr="00080001">
        <w:rPr>
          <w:rFonts w:ascii="Arial" w:hAnsi="Arial" w:cs="Arial"/>
          <w:sz w:val="24"/>
          <w:szCs w:val="24"/>
          <w:lang w:val="en-US"/>
        </w:rPr>
        <w:t>Cleiton</w:t>
      </w:r>
      <w:proofErr w:type="spellEnd"/>
      <w:r w:rsidRPr="00080001">
        <w:rPr>
          <w:rFonts w:ascii="Arial" w:hAnsi="Arial" w:cs="Arial"/>
          <w:sz w:val="24"/>
          <w:szCs w:val="24"/>
          <w:lang w:val="en-US"/>
        </w:rPr>
        <w:t xml:space="preserve"> Steinbrenner</w:t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080001">
        <w:rPr>
          <w:rFonts w:ascii="Arial" w:hAnsi="Arial" w:cs="Arial"/>
          <w:sz w:val="24"/>
          <w:szCs w:val="24"/>
          <w:lang w:val="en-US"/>
        </w:rPr>
        <w:t>Eliomar</w:t>
      </w:r>
      <w:proofErr w:type="spellEnd"/>
      <w:r w:rsidRPr="00080001">
        <w:rPr>
          <w:rFonts w:ascii="Arial" w:hAnsi="Arial" w:cs="Arial"/>
          <w:sz w:val="24"/>
          <w:szCs w:val="24"/>
          <w:lang w:val="en-US"/>
        </w:rPr>
        <w:t xml:space="preserve"> Kretschmer</w:t>
      </w:r>
      <w:r w:rsidRPr="00080001">
        <w:rPr>
          <w:rFonts w:ascii="Arial" w:hAnsi="Arial" w:cs="Arial"/>
          <w:sz w:val="24"/>
          <w:szCs w:val="24"/>
          <w:lang w:val="en-US"/>
        </w:rPr>
        <w:tab/>
      </w:r>
    </w:p>
    <w:p w:rsidR="00CE42BD" w:rsidRPr="00080001" w:rsidRDefault="00CE42BD" w:rsidP="00CE42BD">
      <w:pPr>
        <w:contextualSpacing/>
        <w:jc w:val="both"/>
        <w:rPr>
          <w:sz w:val="24"/>
          <w:szCs w:val="24"/>
          <w:lang w:val="en-US"/>
        </w:rPr>
      </w:pPr>
      <w:proofErr w:type="spellStart"/>
      <w:r w:rsidRPr="00080001">
        <w:rPr>
          <w:rFonts w:ascii="Arial" w:hAnsi="Arial" w:cs="Arial"/>
          <w:sz w:val="24"/>
          <w:szCs w:val="24"/>
          <w:lang w:val="en-US"/>
        </w:rPr>
        <w:t>Secretário</w:t>
      </w:r>
      <w:proofErr w:type="spellEnd"/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r w:rsidRPr="00080001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080001">
        <w:rPr>
          <w:rFonts w:ascii="Arial" w:hAnsi="Arial" w:cs="Arial"/>
          <w:sz w:val="24"/>
          <w:szCs w:val="24"/>
          <w:lang w:val="en-US"/>
        </w:rPr>
        <w:t>Presidente</w:t>
      </w:r>
      <w:proofErr w:type="spellEnd"/>
    </w:p>
    <w:p w:rsidR="00BF03C4" w:rsidRPr="00080001" w:rsidRDefault="00BF03C4" w:rsidP="00BF0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C3F20" w:rsidRDefault="00AC3F20"/>
    <w:sectPr w:rsidR="00AC3F20" w:rsidSect="00080001">
      <w:pgSz w:w="11906" w:h="16838"/>
      <w:pgMar w:top="1417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3C4"/>
    <w:rsid w:val="00080001"/>
    <w:rsid w:val="00304B94"/>
    <w:rsid w:val="00471063"/>
    <w:rsid w:val="00AC3F20"/>
    <w:rsid w:val="00B5756D"/>
    <w:rsid w:val="00BF03C4"/>
    <w:rsid w:val="00C01942"/>
    <w:rsid w:val="00CE42BD"/>
    <w:rsid w:val="00E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F03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BF0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78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617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dcterms:created xsi:type="dcterms:W3CDTF">2018-05-30T11:50:00Z</dcterms:created>
  <dcterms:modified xsi:type="dcterms:W3CDTF">2018-06-04T13:09:00Z</dcterms:modified>
</cp:coreProperties>
</file>