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CellSpacing w:w="0" w:type="dxa"/>
        <w:tblCellMar>
          <w:left w:w="0" w:type="dxa"/>
          <w:right w:w="0" w:type="dxa"/>
        </w:tblCellMar>
        <w:tblLook w:val="04A0" w:firstRow="1" w:lastRow="0" w:firstColumn="1" w:lastColumn="0" w:noHBand="0" w:noVBand="1"/>
      </w:tblPr>
      <w:tblGrid>
        <w:gridCol w:w="8958"/>
      </w:tblGrid>
      <w:tr w:rsidR="00314D7A" w:rsidRPr="00314D7A" w:rsidTr="00314D7A">
        <w:trPr>
          <w:trHeight w:val="4365"/>
          <w:tblCellSpacing w:w="0" w:type="dxa"/>
          <w:jc w:val="center"/>
        </w:trPr>
        <w:tc>
          <w:tcPr>
            <w:tcW w:w="0" w:type="auto"/>
            <w:hideMark/>
          </w:tcPr>
          <w:tbl>
            <w:tblPr>
              <w:tblW w:w="4850" w:type="pct"/>
              <w:jc w:val="center"/>
              <w:tblCellSpacing w:w="15" w:type="dxa"/>
              <w:tblCellMar>
                <w:top w:w="45" w:type="dxa"/>
                <w:left w:w="45" w:type="dxa"/>
                <w:bottom w:w="45" w:type="dxa"/>
                <w:right w:w="45" w:type="dxa"/>
              </w:tblCellMar>
              <w:tblLook w:val="04A0" w:firstRow="1" w:lastRow="0" w:firstColumn="1" w:lastColumn="0" w:noHBand="0" w:noVBand="1"/>
            </w:tblPr>
            <w:tblGrid>
              <w:gridCol w:w="8689"/>
            </w:tblGrid>
            <w:tr w:rsidR="00314D7A" w:rsidRPr="00314D7A">
              <w:trPr>
                <w:tblCellSpacing w:w="15" w:type="dxa"/>
                <w:jc w:val="center"/>
              </w:trPr>
              <w:tc>
                <w:tcPr>
                  <w:tcW w:w="0" w:type="auto"/>
                  <w:vAlign w:val="center"/>
                  <w:hideMark/>
                </w:tcPr>
                <w:p w:rsidR="00314D7A" w:rsidRPr="00314D7A" w:rsidRDefault="00314D7A" w:rsidP="00314D7A">
                  <w:pPr>
                    <w:spacing w:after="0" w:line="240" w:lineRule="auto"/>
                    <w:rPr>
                      <w:rFonts w:ascii="Verdana" w:eastAsia="Times New Roman" w:hAnsi="Verdana" w:cs="Times New Roman"/>
                      <w:b/>
                      <w:bCs/>
                      <w:color w:val="000066"/>
                      <w:sz w:val="18"/>
                      <w:szCs w:val="18"/>
                      <w:lang w:eastAsia="pt-BR"/>
                    </w:rPr>
                  </w:pPr>
                  <w:bookmarkStart w:id="0" w:name="_GoBack"/>
                  <w:bookmarkEnd w:id="0"/>
                </w:p>
              </w:tc>
            </w:tr>
            <w:tr w:rsidR="00314D7A" w:rsidRPr="00530D81">
              <w:trPr>
                <w:trHeight w:val="2745"/>
                <w:tblCellSpacing w:w="15" w:type="dxa"/>
                <w:jc w:val="center"/>
              </w:trPr>
              <w:tc>
                <w:tcPr>
                  <w:tcW w:w="0" w:type="auto"/>
                  <w:hideMark/>
                </w:tcPr>
                <w:p w:rsidR="005C7353" w:rsidRDefault="009074BE" w:rsidP="005C7353">
                  <w:pPr>
                    <w:spacing w:line="240" w:lineRule="auto"/>
                    <w:jc w:val="both"/>
                    <w:rPr>
                      <w:sz w:val="24"/>
                      <w:szCs w:val="24"/>
                    </w:rPr>
                  </w:pPr>
                  <w:r>
                    <w:rPr>
                      <w:rFonts w:ascii="Verdana" w:eastAsia="Times New Roman" w:hAnsi="Verdana" w:cs="Times New Roman"/>
                      <w:b/>
                      <w:lang w:eastAsia="pt-BR"/>
                    </w:rPr>
                    <w:t>ATA Nº 12</w:t>
                  </w:r>
                  <w:r w:rsidR="000B687E" w:rsidRPr="00BF47BC">
                    <w:rPr>
                      <w:rFonts w:ascii="Verdana" w:eastAsia="Times New Roman" w:hAnsi="Verdana" w:cs="Times New Roman"/>
                      <w:b/>
                      <w:lang w:eastAsia="pt-BR"/>
                    </w:rPr>
                    <w:t>/2015</w:t>
                  </w:r>
                  <w:r w:rsidR="000B687E" w:rsidRPr="00BF47BC">
                    <w:rPr>
                      <w:rFonts w:ascii="Verdana" w:eastAsia="Times New Roman" w:hAnsi="Verdana" w:cs="Times New Roman"/>
                      <w:lang w:eastAsia="pt-BR"/>
                    </w:rPr>
                    <w:t xml:space="preserve"> - </w:t>
                  </w:r>
                  <w:r>
                    <w:rPr>
                      <w:rFonts w:ascii="Verdana" w:eastAsia="Times New Roman" w:hAnsi="Verdana" w:cs="Times New Roman"/>
                      <w:lang w:eastAsia="pt-BR"/>
                    </w:rPr>
                    <w:t>Aos seis (6) dias do mês de jul</w:t>
                  </w:r>
                  <w:r w:rsidR="00314D7A" w:rsidRPr="00BF47BC">
                    <w:rPr>
                      <w:rFonts w:ascii="Verdana" w:eastAsia="Times New Roman" w:hAnsi="Verdana" w:cs="Times New Roman"/>
                      <w:lang w:eastAsia="pt-BR"/>
                    </w:rPr>
                    <w:t>ho</w:t>
                  </w:r>
                  <w:r w:rsidR="001955FF">
                    <w:rPr>
                      <w:rFonts w:ascii="Verdana" w:eastAsia="Times New Roman" w:hAnsi="Verdana" w:cs="Times New Roman"/>
                      <w:lang w:eastAsia="pt-BR"/>
                    </w:rPr>
                    <w:t xml:space="preserve"> do ano</w:t>
                  </w:r>
                  <w:r w:rsidR="00314D7A" w:rsidRPr="00BF47BC">
                    <w:rPr>
                      <w:rFonts w:ascii="Verdana" w:eastAsia="Times New Roman" w:hAnsi="Verdana" w:cs="Times New Roman"/>
                      <w:lang w:eastAsia="pt-BR"/>
                    </w:rPr>
                    <w:t xml:space="preserve"> de dois mil e quinze (2015) reuniram-se, ordinariamente, no Plenário Vereador Evaldo Becker, às 19 horas, os seguintes vereadores:</w:t>
                  </w:r>
                  <w:r w:rsidR="00314D7A" w:rsidRPr="00BF47BC">
                    <w:rPr>
                      <w:rFonts w:ascii="Verdana" w:eastAsia="Times New Roman" w:hAnsi="Verdana" w:cs="Times New Roman"/>
                      <w:b/>
                      <w:bCs/>
                      <w:lang w:eastAsia="pt-BR"/>
                    </w:rPr>
                    <w:t> ORIDES PAVÉGLIO</w:t>
                  </w:r>
                  <w:proofErr w:type="gramStart"/>
                  <w:r w:rsidR="00314D7A" w:rsidRPr="00BF47BC">
                    <w:rPr>
                      <w:rFonts w:ascii="Verdana" w:eastAsia="Times New Roman" w:hAnsi="Verdana" w:cs="Times New Roman"/>
                      <w:b/>
                      <w:bCs/>
                      <w:lang w:eastAsia="pt-BR"/>
                    </w:rPr>
                    <w:t>, IRO</w:t>
                  </w:r>
                  <w:proofErr w:type="gramEnd"/>
                  <w:r w:rsidR="00314D7A" w:rsidRPr="00BF47BC">
                    <w:rPr>
                      <w:rFonts w:ascii="Verdana" w:eastAsia="Times New Roman" w:hAnsi="Verdana" w:cs="Times New Roman"/>
                      <w:b/>
                      <w:bCs/>
                      <w:lang w:eastAsia="pt-BR"/>
                    </w:rPr>
                    <w:t xml:space="preserve"> LUIS MACHADO DA VEIGA, ADIOVANO SANDRO SCHMECHEL,</w:t>
                  </w:r>
                  <w:r w:rsidR="008C595C" w:rsidRPr="00BF47BC">
                    <w:rPr>
                      <w:rFonts w:ascii="Verdana" w:eastAsia="Times New Roman" w:hAnsi="Verdana" w:cs="Times New Roman"/>
                      <w:b/>
                      <w:bCs/>
                      <w:lang w:eastAsia="pt-BR"/>
                    </w:rPr>
                    <w:t xml:space="preserve"> </w:t>
                  </w:r>
                  <w:r w:rsidR="00314D7A" w:rsidRPr="00BF47BC">
                    <w:rPr>
                      <w:rFonts w:ascii="Verdana" w:eastAsia="Times New Roman" w:hAnsi="Verdana" w:cs="Times New Roman"/>
                      <w:b/>
                      <w:bCs/>
                      <w:lang w:eastAsia="pt-BR"/>
                    </w:rPr>
                    <w:t>ALBERTO DA VEIGA</w:t>
                  </w:r>
                  <w:r w:rsidR="00131EA7" w:rsidRPr="00BF47BC">
                    <w:rPr>
                      <w:rFonts w:ascii="Verdana" w:eastAsia="Times New Roman" w:hAnsi="Verdana" w:cs="Times New Roman"/>
                      <w:b/>
                      <w:bCs/>
                      <w:lang w:eastAsia="pt-BR"/>
                    </w:rPr>
                    <w:t xml:space="preserve"> </w:t>
                  </w:r>
                  <w:r w:rsidR="00314D7A" w:rsidRPr="00BF47BC">
                    <w:rPr>
                      <w:rFonts w:ascii="Verdana" w:eastAsia="Times New Roman" w:hAnsi="Verdana" w:cs="Times New Roman"/>
                      <w:b/>
                      <w:bCs/>
                      <w:lang w:eastAsia="pt-BR"/>
                    </w:rPr>
                    <w:t>FERREIRA,</w:t>
                  </w:r>
                  <w:r w:rsidR="00BF47BC" w:rsidRPr="00BF47BC">
                    <w:rPr>
                      <w:rFonts w:ascii="Verdana" w:eastAsia="Times New Roman" w:hAnsi="Verdana" w:cs="Times New Roman"/>
                      <w:b/>
                      <w:bCs/>
                      <w:lang w:eastAsia="pt-BR"/>
                    </w:rPr>
                    <w:t xml:space="preserve"> </w:t>
                  </w:r>
                  <w:r w:rsidR="00314D7A" w:rsidRPr="00BF47BC">
                    <w:rPr>
                      <w:rFonts w:ascii="Verdana" w:eastAsia="Times New Roman" w:hAnsi="Verdana" w:cs="Times New Roman"/>
                      <w:b/>
                      <w:bCs/>
                      <w:lang w:eastAsia="pt-BR"/>
                    </w:rPr>
                    <w:t>VILMAR DA ROSA VANACOR, JORGE LUIS FIORAVANTI, SERGIO ANTONIO ALVES DOS SANTOS, ADÃO MOREIRA SILVA, VANDERLEI ANTONIO VIEIRA.</w:t>
                  </w:r>
                  <w:r w:rsidR="008C595C" w:rsidRPr="00BF47BC">
                    <w:rPr>
                      <w:rFonts w:ascii="Verdana" w:eastAsia="Times New Roman" w:hAnsi="Verdana" w:cs="Times New Roman"/>
                      <w:lang w:eastAsia="pt-BR"/>
                    </w:rPr>
                    <w:t xml:space="preserve"> Com a presença de todos os Vereadores que compõe o Legislativo </w:t>
                  </w:r>
                  <w:proofErr w:type="spellStart"/>
                  <w:r w:rsidR="008C595C" w:rsidRPr="00BF47BC">
                    <w:rPr>
                      <w:rFonts w:ascii="Verdana" w:eastAsia="Times New Roman" w:hAnsi="Verdana" w:cs="Times New Roman"/>
                      <w:lang w:eastAsia="pt-BR"/>
                    </w:rPr>
                    <w:t>Portoxavierense</w:t>
                  </w:r>
                  <w:proofErr w:type="spellEnd"/>
                  <w:r w:rsidR="008C595C" w:rsidRPr="00BF47BC">
                    <w:rPr>
                      <w:rFonts w:ascii="Verdana" w:eastAsia="Times New Roman" w:hAnsi="Verdana" w:cs="Times New Roman"/>
                      <w:lang w:eastAsia="pt-BR"/>
                    </w:rPr>
                    <w:t>, o Senhor Presidente, Orid</w:t>
                  </w:r>
                  <w:r w:rsidR="00131EA7" w:rsidRPr="00BF47BC">
                    <w:rPr>
                      <w:rFonts w:ascii="Verdana" w:eastAsia="Times New Roman" w:hAnsi="Verdana" w:cs="Times New Roman"/>
                      <w:lang w:eastAsia="pt-BR"/>
                    </w:rPr>
                    <w:t xml:space="preserve">es </w:t>
                  </w:r>
                  <w:proofErr w:type="spellStart"/>
                  <w:r w:rsidR="00131EA7" w:rsidRPr="00BF47BC">
                    <w:rPr>
                      <w:rFonts w:ascii="Verdana" w:eastAsia="Times New Roman" w:hAnsi="Verdana" w:cs="Times New Roman"/>
                      <w:lang w:eastAsia="pt-BR"/>
                    </w:rPr>
                    <w:t>Pavéglio</w:t>
                  </w:r>
                  <w:proofErr w:type="spellEnd"/>
                  <w:r w:rsidR="00131EA7" w:rsidRPr="00BF47BC">
                    <w:rPr>
                      <w:rFonts w:ascii="Verdana" w:eastAsia="Times New Roman" w:hAnsi="Verdana" w:cs="Times New Roman"/>
                      <w:lang w:eastAsia="pt-BR"/>
                    </w:rPr>
                    <w:t>, i</w:t>
                  </w:r>
                  <w:r w:rsidR="008C595C" w:rsidRPr="00BF47BC">
                    <w:rPr>
                      <w:rFonts w:ascii="Verdana" w:eastAsia="Times New Roman" w:hAnsi="Verdana" w:cs="Times New Roman"/>
                      <w:lang w:eastAsia="pt-BR"/>
                    </w:rPr>
                    <w:t>nvocou a proteção de Deus e deu por aberto</w:t>
                  </w:r>
                  <w:r w:rsidR="00314D7A" w:rsidRPr="00BF47BC">
                    <w:rPr>
                      <w:rFonts w:ascii="Verdana" w:eastAsia="Times New Roman" w:hAnsi="Verdana" w:cs="Times New Roman"/>
                      <w:lang w:eastAsia="pt-BR"/>
                    </w:rPr>
                    <w:t xml:space="preserve"> os trabalho</w:t>
                  </w:r>
                  <w:r w:rsidR="008C595C" w:rsidRPr="00BF47BC">
                    <w:rPr>
                      <w:rFonts w:ascii="Verdana" w:eastAsia="Times New Roman" w:hAnsi="Verdana" w:cs="Times New Roman"/>
                      <w:lang w:eastAsia="pt-BR"/>
                    </w:rPr>
                    <w:t>s</w:t>
                  </w:r>
                  <w:r>
                    <w:rPr>
                      <w:rFonts w:ascii="Verdana" w:eastAsia="Times New Roman" w:hAnsi="Verdana" w:cs="Times New Roman"/>
                      <w:lang w:eastAsia="pt-BR"/>
                    </w:rPr>
                    <w:t xml:space="preserve"> e solicitou ao</w:t>
                  </w:r>
                  <w:r w:rsidRPr="00BF47BC">
                    <w:rPr>
                      <w:rFonts w:ascii="Verdana" w:eastAsia="Times New Roman" w:hAnsi="Verdana" w:cs="Times New Roman"/>
                      <w:lang w:eastAsia="pt-BR"/>
                    </w:rPr>
                    <w:t xml:space="preserve"> Senhor Secretário, </w:t>
                  </w:r>
                  <w:proofErr w:type="gramStart"/>
                  <w:r w:rsidRPr="00BF47BC">
                    <w:rPr>
                      <w:rFonts w:ascii="Verdana" w:eastAsia="Times New Roman" w:hAnsi="Verdana" w:cs="Times New Roman"/>
                      <w:lang w:eastAsia="pt-BR"/>
                    </w:rPr>
                    <w:t>Vereador Iro</w:t>
                  </w:r>
                  <w:proofErr w:type="gramEnd"/>
                  <w:r w:rsidRPr="00BF47BC">
                    <w:rPr>
                      <w:rFonts w:ascii="Verdana" w:eastAsia="Times New Roman" w:hAnsi="Verdana" w:cs="Times New Roman"/>
                      <w:lang w:eastAsia="pt-BR"/>
                    </w:rPr>
                    <w:t xml:space="preserve"> da Veiga,</w:t>
                  </w:r>
                  <w:r>
                    <w:rPr>
                      <w:rFonts w:ascii="Verdana" w:eastAsia="Times New Roman" w:hAnsi="Verdana" w:cs="Times New Roman"/>
                      <w:lang w:eastAsia="pt-BR"/>
                    </w:rPr>
                    <w:t xml:space="preserve"> que fizesse a leitura da </w:t>
                  </w:r>
                  <w:r w:rsidRPr="00BF47BC">
                    <w:rPr>
                      <w:rFonts w:ascii="Verdana" w:eastAsia="Times New Roman" w:hAnsi="Verdana" w:cs="Times New Roman"/>
                      <w:lang w:eastAsia="pt-BR"/>
                    </w:rPr>
                    <w:t>Ordem do Dia</w:t>
                  </w:r>
                  <w:r>
                    <w:rPr>
                      <w:rFonts w:ascii="Verdana" w:eastAsia="Times New Roman" w:hAnsi="Verdana" w:cs="Times New Roman"/>
                      <w:lang w:eastAsia="pt-BR"/>
                    </w:rPr>
                    <w:t>.</w:t>
                  </w:r>
                  <w:r w:rsidRPr="00BF47BC">
                    <w:rPr>
                      <w:rFonts w:ascii="Verdana" w:eastAsia="Times New Roman" w:hAnsi="Verdana" w:cs="Times New Roman"/>
                      <w:lang w:eastAsia="pt-BR"/>
                    </w:rPr>
                    <w:t xml:space="preserve"> </w:t>
                  </w:r>
                  <w:r w:rsidR="00314D7A" w:rsidRPr="00BF47BC">
                    <w:rPr>
                      <w:rFonts w:ascii="Verdana" w:eastAsia="Times New Roman" w:hAnsi="Verdana" w:cs="Times New Roman"/>
                      <w:lang w:eastAsia="pt-BR"/>
                    </w:rPr>
                    <w:t xml:space="preserve">A seguir o Senhor Presidente solicitou ao </w:t>
                  </w:r>
                  <w:r w:rsidR="008C595C" w:rsidRPr="00BF47BC">
                    <w:rPr>
                      <w:rFonts w:ascii="Verdana" w:eastAsia="Times New Roman" w:hAnsi="Verdana" w:cs="Times New Roman"/>
                      <w:lang w:eastAsia="pt-BR"/>
                    </w:rPr>
                    <w:t xml:space="preserve">Vereador </w:t>
                  </w:r>
                  <w:proofErr w:type="spellStart"/>
                  <w:r w:rsidR="008C595C" w:rsidRPr="00BF47BC">
                    <w:rPr>
                      <w:rFonts w:ascii="Verdana" w:eastAsia="Times New Roman" w:hAnsi="Verdana" w:cs="Times New Roman"/>
                      <w:lang w:eastAsia="pt-BR"/>
                    </w:rPr>
                    <w:t>Adiovano</w:t>
                  </w:r>
                  <w:proofErr w:type="spellEnd"/>
                  <w:r w:rsidR="008C595C" w:rsidRPr="00BF47BC">
                    <w:rPr>
                      <w:rFonts w:ascii="Verdana" w:eastAsia="Times New Roman" w:hAnsi="Verdana" w:cs="Times New Roman"/>
                      <w:lang w:eastAsia="pt-BR"/>
                    </w:rPr>
                    <w:t xml:space="preserve"> </w:t>
                  </w:r>
                  <w:proofErr w:type="spellStart"/>
                  <w:r w:rsidR="008C595C" w:rsidRPr="00BF47BC">
                    <w:rPr>
                      <w:rFonts w:ascii="Verdana" w:eastAsia="Times New Roman" w:hAnsi="Verdana" w:cs="Times New Roman"/>
                      <w:lang w:eastAsia="pt-BR"/>
                    </w:rPr>
                    <w:t>Schmechel</w:t>
                  </w:r>
                  <w:proofErr w:type="spellEnd"/>
                  <w:r w:rsidR="00314D7A" w:rsidRPr="00BF47BC">
                    <w:rPr>
                      <w:rFonts w:ascii="Verdana" w:eastAsia="Times New Roman" w:hAnsi="Verdana" w:cs="Times New Roman"/>
                      <w:lang w:eastAsia="pt-BR"/>
                    </w:rPr>
                    <w:t xml:space="preserve"> que r</w:t>
                  </w:r>
                  <w:r w:rsidR="008C595C" w:rsidRPr="00BF47BC">
                    <w:rPr>
                      <w:rFonts w:ascii="Verdana" w:eastAsia="Times New Roman" w:hAnsi="Verdana" w:cs="Times New Roman"/>
                      <w:lang w:eastAsia="pt-BR"/>
                    </w:rPr>
                    <w:t>ealizasse a leitura de um texto</w:t>
                  </w:r>
                  <w:r w:rsidR="00314D7A" w:rsidRPr="00BF47BC">
                    <w:rPr>
                      <w:rFonts w:ascii="Verdana" w:eastAsia="Times New Roman" w:hAnsi="Verdana" w:cs="Times New Roman"/>
                      <w:lang w:eastAsia="pt-BR"/>
                    </w:rPr>
                    <w:t xml:space="preserve"> bíblico na forma de costume.</w:t>
                  </w:r>
                  <w:r>
                    <w:rPr>
                      <w:rFonts w:ascii="Verdana" w:eastAsia="Times New Roman" w:hAnsi="Verdana" w:cs="Times New Roman"/>
                      <w:lang w:eastAsia="pt-BR"/>
                    </w:rPr>
                    <w:t xml:space="preserve"> Foi lida a Ata nº 11/2015,</w:t>
                  </w:r>
                  <w:r w:rsidR="00264557">
                    <w:rPr>
                      <w:rFonts w:ascii="Verdana" w:eastAsia="Times New Roman" w:hAnsi="Verdana" w:cs="Times New Roman"/>
                      <w:lang w:eastAsia="pt-BR"/>
                    </w:rPr>
                    <w:t xml:space="preserve"> </w:t>
                  </w:r>
                  <w:r w:rsidR="008C595C" w:rsidRPr="00BF47BC">
                    <w:rPr>
                      <w:rFonts w:ascii="Verdana" w:eastAsia="Times New Roman" w:hAnsi="Verdana" w:cs="Times New Roman"/>
                      <w:lang w:eastAsia="pt-BR"/>
                    </w:rPr>
                    <w:t>que foi colocada em votação e aprovada por unanimidade de votos</w:t>
                  </w:r>
                  <w:r w:rsidR="00264557">
                    <w:rPr>
                      <w:rFonts w:ascii="Verdana" w:eastAsia="Times New Roman" w:hAnsi="Verdana" w:cs="Times New Roman"/>
                      <w:lang w:eastAsia="pt-BR"/>
                    </w:rPr>
                    <w:t>.</w:t>
                  </w:r>
                  <w:r w:rsidR="00314D7A" w:rsidRPr="00BF47BC">
                    <w:rPr>
                      <w:rFonts w:ascii="Verdana" w:eastAsia="Times New Roman" w:hAnsi="Verdana" w:cs="Times New Roman"/>
                      <w:lang w:eastAsia="pt-BR"/>
                    </w:rPr>
                    <w:t xml:space="preserve"> Prosseguindo, o Senhor Presidente solicitou ao Senhor Secret</w:t>
                  </w:r>
                  <w:r w:rsidR="000B687E" w:rsidRPr="00BF47BC">
                    <w:rPr>
                      <w:rFonts w:ascii="Verdana" w:eastAsia="Times New Roman" w:hAnsi="Verdana" w:cs="Times New Roman"/>
                      <w:lang w:eastAsia="pt-BR"/>
                    </w:rPr>
                    <w:t>ário que procedesse à leitura</w:t>
                  </w:r>
                  <w:r w:rsidR="00131EA7" w:rsidRPr="00BF47BC">
                    <w:rPr>
                      <w:rFonts w:ascii="Verdana" w:eastAsia="Times New Roman" w:hAnsi="Verdana" w:cs="Times New Roman"/>
                      <w:lang w:eastAsia="pt-BR"/>
                    </w:rPr>
                    <w:t xml:space="preserve"> do</w:t>
                  </w:r>
                  <w:r w:rsidR="00BF47BC">
                    <w:rPr>
                      <w:rFonts w:ascii="Verdana" w:eastAsia="Times New Roman" w:hAnsi="Verdana" w:cs="Times New Roman"/>
                      <w:lang w:eastAsia="pt-BR"/>
                    </w:rPr>
                    <w:t xml:space="preserve"> </w:t>
                  </w:r>
                  <w:r w:rsidR="00264557">
                    <w:rPr>
                      <w:b/>
                      <w:sz w:val="24"/>
                      <w:szCs w:val="24"/>
                    </w:rPr>
                    <w:t>PROJETO DE LEI Nº 2.445</w:t>
                  </w:r>
                  <w:r w:rsidR="000B687E" w:rsidRPr="00BF47BC">
                    <w:rPr>
                      <w:b/>
                      <w:sz w:val="24"/>
                      <w:szCs w:val="24"/>
                    </w:rPr>
                    <w:t xml:space="preserve">/2015, </w:t>
                  </w:r>
                  <w:r w:rsidR="000B687E" w:rsidRPr="00BF47BC">
                    <w:rPr>
                      <w:sz w:val="24"/>
                      <w:szCs w:val="24"/>
                    </w:rPr>
                    <w:t xml:space="preserve">que </w:t>
                  </w:r>
                  <w:r w:rsidR="00264557">
                    <w:rPr>
                      <w:sz w:val="24"/>
                      <w:szCs w:val="24"/>
                    </w:rPr>
                    <w:t>altera a Redação do Inciso V do Artigo 2º da Lei Municipal nº 799 de 27 de agosto d</w:t>
                  </w:r>
                  <w:r w:rsidR="00DF5136">
                    <w:rPr>
                      <w:sz w:val="24"/>
                      <w:szCs w:val="24"/>
                    </w:rPr>
                    <w:t>e 1991 e dá Outras Providências. Em votação foi aprovado por unanimidade de votos.</w:t>
                  </w:r>
                  <w:r w:rsidR="005C7353">
                    <w:rPr>
                      <w:sz w:val="24"/>
                      <w:szCs w:val="24"/>
                    </w:rPr>
                    <w:t xml:space="preserve"> A seguir o Senhor Presidente abriu espaço para que usasse da Tribuna o Servidor José Kohl</w:t>
                  </w:r>
                  <w:r w:rsidR="008E1B2C">
                    <w:rPr>
                      <w:sz w:val="24"/>
                      <w:szCs w:val="24"/>
                    </w:rPr>
                    <w:t>,</w:t>
                  </w:r>
                  <w:r w:rsidR="005C7353">
                    <w:rPr>
                      <w:sz w:val="24"/>
                      <w:szCs w:val="24"/>
                    </w:rPr>
                    <w:t xml:space="preserve"> Chefe do Serviço de Arrecadação e Fiscalização do Município</w:t>
                  </w:r>
                  <w:r w:rsidR="008E1B2C">
                    <w:rPr>
                      <w:sz w:val="24"/>
                      <w:szCs w:val="24"/>
                    </w:rPr>
                    <w:t>,</w:t>
                  </w:r>
                  <w:r w:rsidR="005C7353">
                    <w:rPr>
                      <w:sz w:val="24"/>
                      <w:szCs w:val="24"/>
                    </w:rPr>
                    <w:t xml:space="preserve"> que Atendendo Convite da Mesa Diretora da Câ</w:t>
                  </w:r>
                  <w:r w:rsidR="008E1B2C">
                    <w:rPr>
                      <w:sz w:val="24"/>
                      <w:szCs w:val="24"/>
                    </w:rPr>
                    <w:t>mara se fez presente na Reunião</w:t>
                  </w:r>
                  <w:r w:rsidR="005C7353">
                    <w:rPr>
                      <w:sz w:val="24"/>
                      <w:szCs w:val="24"/>
                    </w:rPr>
                    <w:t xml:space="preserve"> para prestar esclarecimentos sobre o Loteamento da Vila São Francisco, disse que com referência a tal assunto a responsável pelo Setor de Habitação fez uma tratativa</w:t>
                  </w:r>
                  <w:r w:rsidR="008E1B2C">
                    <w:rPr>
                      <w:sz w:val="24"/>
                      <w:szCs w:val="24"/>
                    </w:rPr>
                    <w:t xml:space="preserve"> com os moradores que tem</w:t>
                  </w:r>
                  <w:r w:rsidR="005C7353">
                    <w:rPr>
                      <w:sz w:val="24"/>
                      <w:szCs w:val="24"/>
                    </w:rPr>
                    <w:t xml:space="preserve"> interesse em fazer escritura,</w:t>
                  </w:r>
                  <w:r w:rsidR="008E1B2C">
                    <w:rPr>
                      <w:sz w:val="24"/>
                      <w:szCs w:val="24"/>
                    </w:rPr>
                    <w:t xml:space="preserve"> sendo</w:t>
                  </w:r>
                  <w:r w:rsidR="005C7353">
                    <w:rPr>
                      <w:sz w:val="24"/>
                      <w:szCs w:val="24"/>
                    </w:rPr>
                    <w:t xml:space="preserve"> que</w:t>
                  </w:r>
                  <w:r w:rsidR="008E1B2C">
                    <w:rPr>
                      <w:sz w:val="24"/>
                      <w:szCs w:val="24"/>
                    </w:rPr>
                    <w:t xml:space="preserve"> se</w:t>
                  </w:r>
                  <w:r w:rsidR="005C7353">
                    <w:rPr>
                      <w:sz w:val="24"/>
                      <w:szCs w:val="24"/>
                    </w:rPr>
                    <w:t xml:space="preserve"> os mesmos arcassem com as despesas para mapeamento dos terrenos,</w:t>
                  </w:r>
                  <w:r w:rsidR="008E1B2C">
                    <w:rPr>
                      <w:sz w:val="24"/>
                      <w:szCs w:val="24"/>
                    </w:rPr>
                    <w:t xml:space="preserve"> poderiam via Judicial fazer as escrituras dos mesmos</w:t>
                  </w:r>
                  <w:r w:rsidR="005C7353">
                    <w:rPr>
                      <w:sz w:val="24"/>
                      <w:szCs w:val="24"/>
                    </w:rPr>
                    <w:t xml:space="preserve"> os quais concordaram e fizeram um acerto com o profissional não tendo interferência da Prefeitura. Foi questionado pelo Vereador Sergio Alves,</w:t>
                  </w:r>
                  <w:r w:rsidR="00523EE6">
                    <w:rPr>
                      <w:sz w:val="24"/>
                      <w:szCs w:val="24"/>
                    </w:rPr>
                    <w:t xml:space="preserve"> que disse que foi procurado por diversos moradores que lhe comentaram que estão pagando na Prefeitura o seu terreno, leu cópia de alguns documentos sobre o assunto e questionou se a Prefeitura não teria condições de fazer com recursos da mesma o mapeamento do terreno, pois virão mais despesas para escriturar e tem muitas pessoas que realmente não tem condições de pagar e sugeriu que fosse feito um grande mutirão, entre todos os órgãos, para resolver este problema não só da Vila São Francisco como das demais vilas que tem proprietários de lotes sem escritura. O</w:t>
                  </w:r>
                  <w:r w:rsidR="005C7353">
                    <w:rPr>
                      <w:sz w:val="24"/>
                      <w:szCs w:val="24"/>
                    </w:rPr>
                    <w:t xml:space="preserve"> Vereador Adão Moreira</w:t>
                  </w:r>
                  <w:r w:rsidR="00A316DE">
                    <w:rPr>
                      <w:sz w:val="24"/>
                      <w:szCs w:val="24"/>
                    </w:rPr>
                    <w:t xml:space="preserve">, falou que também foi procurado por moradores que lhe pediram informações sobre o assunto e que não sabia muita coisa, disse que segundo informações por esta razão parabeniza o Presidente por convidar o Servidor para dar estes esclarecimentos, perguntou se no momento que a pessoa faz a escritura </w:t>
                  </w:r>
                  <w:r w:rsidR="003A7820">
                    <w:rPr>
                      <w:sz w:val="24"/>
                      <w:szCs w:val="24"/>
                    </w:rPr>
                    <w:t xml:space="preserve">passa ser o proprietário ou vai ter alguma restrição o qual o Servidor José, respondeu que este programa se chama Morar Legal e que no momento da escritura o morador passa a ser legalmente o proprietário. O Vereador </w:t>
                  </w:r>
                  <w:r w:rsidR="005C7353">
                    <w:rPr>
                      <w:sz w:val="24"/>
                      <w:szCs w:val="24"/>
                    </w:rPr>
                    <w:t xml:space="preserve">Vilmar </w:t>
                  </w:r>
                  <w:proofErr w:type="spellStart"/>
                  <w:r w:rsidR="005C7353">
                    <w:rPr>
                      <w:sz w:val="24"/>
                      <w:szCs w:val="24"/>
                    </w:rPr>
                    <w:t>Vanacor</w:t>
                  </w:r>
                  <w:proofErr w:type="spellEnd"/>
                  <w:r w:rsidR="005C7353">
                    <w:rPr>
                      <w:sz w:val="24"/>
                      <w:szCs w:val="24"/>
                    </w:rPr>
                    <w:t>,</w:t>
                  </w:r>
                  <w:r w:rsidR="003A7820">
                    <w:rPr>
                      <w:sz w:val="24"/>
                      <w:szCs w:val="24"/>
                    </w:rPr>
                    <w:t xml:space="preserve"> perguntou que além da despesa com o mapeamento o morador vai ter outras despesas e lhe foi respondido que no momento eles estão pagando o profissional para fazer o mapeamento e o processo e depois terão as despesas de escritura e registro.</w:t>
                  </w:r>
                  <w:r w:rsidR="00D97DBF">
                    <w:rPr>
                      <w:sz w:val="24"/>
                      <w:szCs w:val="24"/>
                    </w:rPr>
                    <w:t xml:space="preserve"> O </w:t>
                  </w:r>
                  <w:r w:rsidR="003A7820">
                    <w:rPr>
                      <w:sz w:val="24"/>
                      <w:szCs w:val="24"/>
                    </w:rPr>
                    <w:t xml:space="preserve">                       </w:t>
                  </w:r>
                  <w:r w:rsidR="005C7353">
                    <w:rPr>
                      <w:sz w:val="24"/>
                      <w:szCs w:val="24"/>
                    </w:rPr>
                    <w:t xml:space="preserve"> Vereador Jorge </w:t>
                  </w:r>
                  <w:proofErr w:type="spellStart"/>
                  <w:r w:rsidR="005C7353">
                    <w:rPr>
                      <w:sz w:val="24"/>
                      <w:szCs w:val="24"/>
                    </w:rPr>
                    <w:t>Fioravanti</w:t>
                  </w:r>
                  <w:proofErr w:type="spellEnd"/>
                  <w:r w:rsidR="00D97DBF">
                    <w:rPr>
                      <w:sz w:val="24"/>
                      <w:szCs w:val="24"/>
                    </w:rPr>
                    <w:t xml:space="preserve">, perguntou se não haveria forma de baixar um pouco o valor do serviço de mapeamento e também se não tinha condições de </w:t>
                  </w:r>
                  <w:r w:rsidR="00D97DBF">
                    <w:rPr>
                      <w:sz w:val="24"/>
                      <w:szCs w:val="24"/>
                    </w:rPr>
                    <w:lastRenderedPageBreak/>
                    <w:t>segurar um pouco este projeto até os moradores acertar os problemas de débito com o fornecimento de agua, o Sr. José disse que caberia a todos se reunir e debater sobre o assunto quem sabe se encontrava uma solução para baixar os custos</w:t>
                  </w:r>
                  <w:r w:rsidR="005C7353">
                    <w:rPr>
                      <w:sz w:val="24"/>
                      <w:szCs w:val="24"/>
                    </w:rPr>
                    <w:t xml:space="preserve"> e </w:t>
                  </w:r>
                  <w:r w:rsidR="00D97DBF">
                    <w:rPr>
                      <w:sz w:val="24"/>
                      <w:szCs w:val="24"/>
                    </w:rPr>
                    <w:t xml:space="preserve">com respeito </w:t>
                  </w:r>
                  <w:proofErr w:type="gramStart"/>
                  <w:r w:rsidR="00D97DBF">
                    <w:rPr>
                      <w:sz w:val="24"/>
                      <w:szCs w:val="24"/>
                    </w:rPr>
                    <w:t>as</w:t>
                  </w:r>
                  <w:proofErr w:type="gramEnd"/>
                  <w:r w:rsidR="00D97DBF">
                    <w:rPr>
                      <w:sz w:val="24"/>
                      <w:szCs w:val="24"/>
                    </w:rPr>
                    <w:t xml:space="preserve"> dividas com a agua o município esta negociando com cada um parcelando os débitos.</w:t>
                  </w:r>
                  <w:r w:rsidR="00CB3528">
                    <w:rPr>
                      <w:sz w:val="24"/>
                      <w:szCs w:val="24"/>
                    </w:rPr>
                    <w:t xml:space="preserve"> </w:t>
                  </w:r>
                  <w:proofErr w:type="gramStart"/>
                  <w:r w:rsidR="00CB3528">
                    <w:rPr>
                      <w:sz w:val="24"/>
                      <w:szCs w:val="24"/>
                    </w:rPr>
                    <w:t>O Vereador Iro</w:t>
                  </w:r>
                  <w:proofErr w:type="gramEnd"/>
                  <w:r w:rsidR="00CB3528">
                    <w:rPr>
                      <w:sz w:val="24"/>
                      <w:szCs w:val="24"/>
                    </w:rPr>
                    <w:t xml:space="preserve"> falou que este serviço de mapea</w:t>
                  </w:r>
                  <w:r w:rsidR="00216A84">
                    <w:rPr>
                      <w:sz w:val="24"/>
                      <w:szCs w:val="24"/>
                    </w:rPr>
                    <w:t xml:space="preserve">mento esta sendo feito pelo Sr. </w:t>
                  </w:r>
                  <w:proofErr w:type="spellStart"/>
                  <w:r w:rsidR="00CB3528">
                    <w:rPr>
                      <w:sz w:val="24"/>
                      <w:szCs w:val="24"/>
                    </w:rPr>
                    <w:t>Aneldo</w:t>
                  </w:r>
                  <w:proofErr w:type="spellEnd"/>
                  <w:r w:rsidR="00CB3528">
                    <w:rPr>
                      <w:sz w:val="24"/>
                      <w:szCs w:val="24"/>
                    </w:rPr>
                    <w:t xml:space="preserve"> </w:t>
                  </w:r>
                  <w:proofErr w:type="spellStart"/>
                  <w:r w:rsidR="00CB3528">
                    <w:rPr>
                      <w:sz w:val="24"/>
                      <w:szCs w:val="24"/>
                    </w:rPr>
                    <w:t>Rotta</w:t>
                  </w:r>
                  <w:proofErr w:type="spellEnd"/>
                  <w:r w:rsidR="00CB3528">
                    <w:rPr>
                      <w:sz w:val="24"/>
                      <w:szCs w:val="24"/>
                    </w:rPr>
                    <w:t xml:space="preserve"> que é profissional da área</w:t>
                  </w:r>
                  <w:r w:rsidR="00451A64">
                    <w:rPr>
                      <w:sz w:val="24"/>
                      <w:szCs w:val="24"/>
                    </w:rPr>
                    <w:t>, sendo</w:t>
                  </w:r>
                  <w:r w:rsidR="00CB3528">
                    <w:rPr>
                      <w:sz w:val="24"/>
                      <w:szCs w:val="24"/>
                    </w:rPr>
                    <w:t xml:space="preserve"> que</w:t>
                  </w:r>
                  <w:r w:rsidR="00451A64">
                    <w:rPr>
                      <w:sz w:val="24"/>
                      <w:szCs w:val="24"/>
                    </w:rPr>
                    <w:t xml:space="preserve"> o mesmo</w:t>
                  </w:r>
                  <w:r w:rsidR="00CB3528">
                    <w:rPr>
                      <w:sz w:val="24"/>
                      <w:szCs w:val="24"/>
                    </w:rPr>
                    <w:t xml:space="preserve"> trabalha na Prefeitura vinte</w:t>
                  </w:r>
                  <w:r w:rsidR="00451A64">
                    <w:rPr>
                      <w:sz w:val="24"/>
                      <w:szCs w:val="24"/>
                    </w:rPr>
                    <w:t xml:space="preserve"> horas semanais, mas o serviço esta sendo feito fora de seu turno na Prefeitura de forma particular.</w:t>
                  </w:r>
                  <w:r w:rsidR="004C7120">
                    <w:rPr>
                      <w:sz w:val="24"/>
                      <w:szCs w:val="24"/>
                    </w:rPr>
                    <w:t xml:space="preserve"> O </w:t>
                  </w:r>
                  <w:proofErr w:type="gramStart"/>
                  <w:r w:rsidR="004C7120">
                    <w:rPr>
                      <w:sz w:val="24"/>
                      <w:szCs w:val="24"/>
                    </w:rPr>
                    <w:t>Sr.</w:t>
                  </w:r>
                  <w:proofErr w:type="gramEnd"/>
                  <w:r w:rsidR="004C7120">
                    <w:rPr>
                      <w:sz w:val="24"/>
                      <w:szCs w:val="24"/>
                    </w:rPr>
                    <w:t xml:space="preserve"> Presidente solicitou para que este serviço não fosse realizado durante o horário de expediente, para que não houvesse mal entendido, agradeceu as presenças dos Servidores José Kohl e </w:t>
                  </w:r>
                  <w:proofErr w:type="spellStart"/>
                  <w:r w:rsidR="004C7120">
                    <w:rPr>
                      <w:sz w:val="24"/>
                      <w:szCs w:val="24"/>
                    </w:rPr>
                    <w:t>Aneldo</w:t>
                  </w:r>
                  <w:proofErr w:type="spellEnd"/>
                  <w:r w:rsidR="004C7120">
                    <w:rPr>
                      <w:sz w:val="24"/>
                      <w:szCs w:val="24"/>
                    </w:rPr>
                    <w:t xml:space="preserve"> </w:t>
                  </w:r>
                  <w:proofErr w:type="spellStart"/>
                  <w:r w:rsidR="004C7120">
                    <w:rPr>
                      <w:sz w:val="24"/>
                      <w:szCs w:val="24"/>
                    </w:rPr>
                    <w:t>Rotta</w:t>
                  </w:r>
                  <w:proofErr w:type="spellEnd"/>
                  <w:r w:rsidR="004C7120">
                    <w:rPr>
                      <w:sz w:val="24"/>
                      <w:szCs w:val="24"/>
                    </w:rPr>
                    <w:t xml:space="preserve"> e abriu espaço para inscrição no </w:t>
                  </w:r>
                  <w:r w:rsidR="004C7120" w:rsidRPr="004C7120">
                    <w:rPr>
                      <w:b/>
                      <w:sz w:val="24"/>
                      <w:szCs w:val="24"/>
                    </w:rPr>
                    <w:t>PEQUENO EXPEDIENTE</w:t>
                  </w:r>
                  <w:r w:rsidR="004C7120">
                    <w:rPr>
                      <w:sz w:val="24"/>
                      <w:szCs w:val="24"/>
                    </w:rPr>
                    <w:t>, usou da pala</w:t>
                  </w:r>
                  <w:r w:rsidR="004F6D79">
                    <w:rPr>
                      <w:sz w:val="24"/>
                      <w:szCs w:val="24"/>
                    </w:rPr>
                    <w:t>vra o Vereador Sergio Alves que sugeriu ao Sr. Presidente que convidasse o Secretário de Obras do município para uma reunião com objetivo de resolver o problema da sanga do Bairro do Corredor, pois alguns moradores vieram até a Câmara solicitar que os Vereadores</w:t>
                  </w:r>
                  <w:r w:rsidR="00D871DB">
                    <w:rPr>
                      <w:sz w:val="24"/>
                      <w:szCs w:val="24"/>
                    </w:rPr>
                    <w:t xml:space="preserve"> interferissem junto a Adminis</w:t>
                  </w:r>
                  <w:r w:rsidR="00D350F6">
                    <w:rPr>
                      <w:sz w:val="24"/>
                      <w:szCs w:val="24"/>
                    </w:rPr>
                    <w:t>tração para resolver o problema que já dura muito tempo.</w:t>
                  </w:r>
                  <w:r w:rsidR="00E9493F">
                    <w:rPr>
                      <w:sz w:val="24"/>
                      <w:szCs w:val="24"/>
                    </w:rPr>
                    <w:t xml:space="preserve"> Nada mais a tratar o Senhor Presidente comunicou a todos que a próxima reunião Ordinária será no dia 03 de agosto de 2015 e encerrou a reunião da qual lavrei a presente ata que após lida e aprovada será assinada pelo Presidente e pelo Secretario.</w:t>
                  </w:r>
                </w:p>
                <w:p w:rsidR="00E9493F" w:rsidRPr="004C7120" w:rsidRDefault="00E9493F" w:rsidP="005C7353">
                  <w:pPr>
                    <w:spacing w:line="240" w:lineRule="auto"/>
                    <w:jc w:val="both"/>
                    <w:rPr>
                      <w:sz w:val="24"/>
                      <w:szCs w:val="24"/>
                    </w:rPr>
                  </w:pPr>
                  <w:r>
                    <w:rPr>
                      <w:sz w:val="24"/>
                      <w:szCs w:val="24"/>
                    </w:rPr>
                    <w:t>Plenário</w:t>
                  </w:r>
                  <w:r w:rsidR="002A527E">
                    <w:rPr>
                      <w:sz w:val="24"/>
                      <w:szCs w:val="24"/>
                    </w:rPr>
                    <w:t xml:space="preserve"> Vereador Evaldo Becker da Câmara municipal, </w:t>
                  </w:r>
                  <w:r>
                    <w:rPr>
                      <w:sz w:val="24"/>
                      <w:szCs w:val="24"/>
                    </w:rPr>
                    <w:t>aos 06 de julho de 2015.</w:t>
                  </w:r>
                </w:p>
                <w:p w:rsidR="00264557" w:rsidRDefault="00DF5136" w:rsidP="00530D81">
                  <w:pPr>
                    <w:spacing w:line="240" w:lineRule="auto"/>
                    <w:jc w:val="both"/>
                    <w:rPr>
                      <w:sz w:val="24"/>
                      <w:szCs w:val="24"/>
                    </w:rPr>
                  </w:pPr>
                  <w:r>
                    <w:rPr>
                      <w:sz w:val="24"/>
                      <w:szCs w:val="24"/>
                    </w:rPr>
                    <w:t xml:space="preserve"> </w:t>
                  </w:r>
                </w:p>
                <w:p w:rsidR="00264557" w:rsidRDefault="00264557" w:rsidP="00530D81">
                  <w:pPr>
                    <w:spacing w:line="240" w:lineRule="auto"/>
                    <w:jc w:val="both"/>
                    <w:rPr>
                      <w:sz w:val="24"/>
                      <w:szCs w:val="24"/>
                    </w:rPr>
                  </w:pPr>
                </w:p>
                <w:p w:rsidR="004A27E5" w:rsidRPr="00BF47BC" w:rsidRDefault="004A27E5" w:rsidP="00530D81">
                  <w:pPr>
                    <w:tabs>
                      <w:tab w:val="left" w:pos="5475"/>
                    </w:tabs>
                    <w:spacing w:line="120" w:lineRule="auto"/>
                    <w:jc w:val="both"/>
                    <w:rPr>
                      <w:sz w:val="24"/>
                      <w:szCs w:val="24"/>
                    </w:rPr>
                  </w:pPr>
                  <w:r w:rsidRPr="00BF47BC">
                    <w:rPr>
                      <w:sz w:val="24"/>
                      <w:szCs w:val="24"/>
                    </w:rPr>
                    <w:t>RO LUIS MACHADO DA VEIGA</w:t>
                  </w:r>
                  <w:r w:rsidRPr="00BF47BC">
                    <w:rPr>
                      <w:sz w:val="24"/>
                      <w:szCs w:val="24"/>
                    </w:rPr>
                    <w:tab/>
                    <w:t>ORIDES PAVÉGLIO</w:t>
                  </w:r>
                </w:p>
                <w:p w:rsidR="004A27E5" w:rsidRPr="00BF47BC" w:rsidRDefault="004A27E5" w:rsidP="00530D81">
                  <w:pPr>
                    <w:tabs>
                      <w:tab w:val="left" w:pos="5475"/>
                    </w:tabs>
                    <w:spacing w:line="120" w:lineRule="auto"/>
                    <w:ind w:firstLine="708"/>
                    <w:jc w:val="both"/>
                    <w:rPr>
                      <w:sz w:val="24"/>
                      <w:szCs w:val="24"/>
                    </w:rPr>
                  </w:pPr>
                  <w:r w:rsidRPr="00BF47BC">
                    <w:rPr>
                      <w:sz w:val="24"/>
                      <w:szCs w:val="24"/>
                    </w:rPr>
                    <w:t>SECRETARIO</w:t>
                  </w:r>
                  <w:r w:rsidRPr="00BF47BC">
                    <w:rPr>
                      <w:sz w:val="24"/>
                      <w:szCs w:val="24"/>
                    </w:rPr>
                    <w:tab/>
                    <w:t>PRESIDENTE</w:t>
                  </w:r>
                </w:p>
                <w:p w:rsidR="000B687E" w:rsidRPr="00BF47BC" w:rsidRDefault="000B687E" w:rsidP="00530D81">
                  <w:pPr>
                    <w:spacing w:after="0" w:line="120" w:lineRule="auto"/>
                    <w:rPr>
                      <w:rFonts w:ascii="Verdana" w:eastAsia="Times New Roman" w:hAnsi="Verdana" w:cs="Times New Roman"/>
                      <w:b/>
                      <w:bCs/>
                      <w:sz w:val="24"/>
                      <w:szCs w:val="24"/>
                      <w:lang w:eastAsia="pt-BR"/>
                    </w:rPr>
                  </w:pPr>
                </w:p>
                <w:p w:rsidR="00026253" w:rsidRPr="00BF47BC" w:rsidRDefault="00026253" w:rsidP="00530D81">
                  <w:pPr>
                    <w:spacing w:after="0" w:line="240" w:lineRule="auto"/>
                    <w:rPr>
                      <w:rFonts w:ascii="Verdana" w:eastAsia="Times New Roman" w:hAnsi="Verdana" w:cs="Times New Roman"/>
                      <w:b/>
                      <w:bCs/>
                      <w:sz w:val="24"/>
                      <w:szCs w:val="24"/>
                      <w:lang w:eastAsia="pt-BR"/>
                    </w:rPr>
                  </w:pPr>
                </w:p>
                <w:p w:rsidR="00BC1D5E" w:rsidRPr="00BF47BC" w:rsidRDefault="00BC1D5E" w:rsidP="00530D81">
                  <w:pPr>
                    <w:spacing w:after="0" w:line="240" w:lineRule="auto"/>
                    <w:rPr>
                      <w:rFonts w:ascii="Verdana" w:eastAsia="Times New Roman" w:hAnsi="Verdana" w:cs="Times New Roman"/>
                      <w:b/>
                      <w:bCs/>
                      <w:sz w:val="24"/>
                      <w:szCs w:val="24"/>
                      <w:lang w:eastAsia="pt-BR"/>
                    </w:rPr>
                  </w:pPr>
                </w:p>
                <w:p w:rsidR="00BC1D5E" w:rsidRPr="00BF47BC" w:rsidRDefault="00BC1D5E" w:rsidP="00530D81">
                  <w:pPr>
                    <w:spacing w:after="0" w:line="240" w:lineRule="auto"/>
                    <w:rPr>
                      <w:rFonts w:ascii="Verdana" w:eastAsia="Times New Roman" w:hAnsi="Verdana" w:cs="Times New Roman"/>
                      <w:b/>
                      <w:bCs/>
                      <w:sz w:val="24"/>
                      <w:szCs w:val="24"/>
                      <w:lang w:eastAsia="pt-BR"/>
                    </w:rPr>
                  </w:pPr>
                </w:p>
                <w:p w:rsidR="00BC1D5E" w:rsidRPr="00530D81" w:rsidRDefault="00BC1D5E" w:rsidP="00530D81">
                  <w:pPr>
                    <w:spacing w:after="0" w:line="240" w:lineRule="auto"/>
                    <w:rPr>
                      <w:rFonts w:ascii="Verdana" w:eastAsia="Times New Roman" w:hAnsi="Verdana" w:cs="Times New Roman"/>
                      <w:b/>
                      <w:bCs/>
                      <w:lang w:eastAsia="pt-BR"/>
                    </w:rPr>
                  </w:pPr>
                </w:p>
                <w:p w:rsidR="00314D7A" w:rsidRPr="00530D81" w:rsidRDefault="00314D7A" w:rsidP="00530D81">
                  <w:pPr>
                    <w:spacing w:after="0" w:line="240" w:lineRule="auto"/>
                    <w:rPr>
                      <w:rFonts w:ascii="Verdana" w:eastAsia="Times New Roman" w:hAnsi="Verdana" w:cs="Times New Roman"/>
                      <w:b/>
                      <w:bCs/>
                      <w:lang w:eastAsia="pt-BR"/>
                    </w:rPr>
                  </w:pPr>
                </w:p>
              </w:tc>
            </w:tr>
          </w:tbl>
          <w:p w:rsidR="00314D7A" w:rsidRPr="00314D7A" w:rsidRDefault="00314D7A" w:rsidP="00314D7A">
            <w:pPr>
              <w:spacing w:after="0" w:line="240" w:lineRule="auto"/>
              <w:rPr>
                <w:rFonts w:ascii="Times New Roman" w:eastAsia="Times New Roman" w:hAnsi="Times New Roman" w:cs="Times New Roman"/>
                <w:sz w:val="24"/>
                <w:szCs w:val="24"/>
                <w:lang w:eastAsia="pt-BR"/>
              </w:rPr>
            </w:pPr>
          </w:p>
        </w:tc>
      </w:tr>
    </w:tbl>
    <w:p w:rsidR="00314D7A" w:rsidRPr="00314D7A" w:rsidRDefault="00314D7A" w:rsidP="00314D7A">
      <w:pPr>
        <w:spacing w:after="0" w:line="240" w:lineRule="auto"/>
        <w:rPr>
          <w:rFonts w:ascii="Times New Roman" w:eastAsia="Times New Roman" w:hAnsi="Times New Roman" w:cs="Times New Roman"/>
          <w:vanish/>
          <w:sz w:val="24"/>
          <w:szCs w:val="24"/>
          <w:lang w:eastAsia="pt-BR"/>
        </w:rPr>
      </w:pPr>
    </w:p>
    <w:p w:rsidR="00314D7A" w:rsidRPr="00314D7A" w:rsidRDefault="00314D7A" w:rsidP="00314D7A">
      <w:pPr>
        <w:spacing w:before="100" w:beforeAutospacing="1" w:after="100" w:afterAutospacing="1" w:line="240" w:lineRule="auto"/>
        <w:rPr>
          <w:rFonts w:ascii="Verdana" w:eastAsia="Times New Roman" w:hAnsi="Verdana" w:cs="Times New Roman"/>
          <w:sz w:val="18"/>
          <w:szCs w:val="18"/>
          <w:lang w:eastAsia="pt-BR"/>
        </w:rPr>
      </w:pPr>
    </w:p>
    <w:tbl>
      <w:tblPr>
        <w:tblW w:w="5000" w:type="pct"/>
        <w:jc w:val="center"/>
        <w:tblCellSpacing w:w="0" w:type="dxa"/>
        <w:tblCellMar>
          <w:left w:w="0" w:type="dxa"/>
          <w:right w:w="0" w:type="dxa"/>
        </w:tblCellMar>
        <w:tblLook w:val="04A0" w:firstRow="1" w:lastRow="0" w:firstColumn="1" w:lastColumn="0" w:noHBand="0" w:noVBand="1"/>
      </w:tblPr>
      <w:tblGrid>
        <w:gridCol w:w="8958"/>
      </w:tblGrid>
      <w:tr w:rsidR="00314D7A" w:rsidRPr="00314D7A" w:rsidTr="00314D7A">
        <w:trPr>
          <w:tblCellSpacing w:w="0" w:type="dxa"/>
          <w:jc w:val="center"/>
        </w:trPr>
        <w:tc>
          <w:tcPr>
            <w:tcW w:w="0" w:type="auto"/>
            <w:vAlign w:val="center"/>
            <w:hideMark/>
          </w:tcPr>
          <w:p w:rsidR="00314D7A" w:rsidRPr="00314D7A" w:rsidRDefault="00314D7A" w:rsidP="00314D7A">
            <w:pPr>
              <w:spacing w:after="0" w:line="240" w:lineRule="auto"/>
              <w:rPr>
                <w:rFonts w:ascii="Times New Roman" w:eastAsia="Times New Roman" w:hAnsi="Times New Roman" w:cs="Times New Roman"/>
                <w:sz w:val="24"/>
                <w:szCs w:val="24"/>
                <w:lang w:eastAsia="pt-BR"/>
              </w:rPr>
            </w:pPr>
            <w:r w:rsidRPr="00314D7A">
              <w:rPr>
                <w:rFonts w:ascii="Times New Roman" w:eastAsia="Times New Roman" w:hAnsi="Times New Roman" w:cs="Times New Roman"/>
                <w:sz w:val="24"/>
                <w:szCs w:val="24"/>
                <w:lang w:eastAsia="pt-BR"/>
              </w:rPr>
              <w:t> </w:t>
            </w:r>
          </w:p>
        </w:tc>
      </w:tr>
    </w:tbl>
    <w:p w:rsidR="00E118C5" w:rsidRDefault="00E118C5"/>
    <w:sectPr w:rsidR="00E118C5" w:rsidSect="0037409B">
      <w:pgSz w:w="11906" w:h="16838"/>
      <w:pgMar w:top="2268" w:right="567" w:bottom="851" w:left="238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03CB" w:rsidRDefault="008603CB" w:rsidP="000B687E">
      <w:pPr>
        <w:spacing w:after="0" w:line="240" w:lineRule="auto"/>
      </w:pPr>
      <w:r>
        <w:separator/>
      </w:r>
    </w:p>
  </w:endnote>
  <w:endnote w:type="continuationSeparator" w:id="0">
    <w:p w:rsidR="008603CB" w:rsidRDefault="008603CB" w:rsidP="000B68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03CB" w:rsidRDefault="008603CB" w:rsidP="000B687E">
      <w:pPr>
        <w:spacing w:after="0" w:line="240" w:lineRule="auto"/>
      </w:pPr>
      <w:r>
        <w:separator/>
      </w:r>
    </w:p>
  </w:footnote>
  <w:footnote w:type="continuationSeparator" w:id="0">
    <w:p w:rsidR="008603CB" w:rsidRDefault="008603CB" w:rsidP="000B687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D7A"/>
    <w:rsid w:val="00026253"/>
    <w:rsid w:val="000B687E"/>
    <w:rsid w:val="00131EA7"/>
    <w:rsid w:val="001955FF"/>
    <w:rsid w:val="00216A84"/>
    <w:rsid w:val="00253C2A"/>
    <w:rsid w:val="00264557"/>
    <w:rsid w:val="002A527E"/>
    <w:rsid w:val="002D7DAC"/>
    <w:rsid w:val="00314D7A"/>
    <w:rsid w:val="0037409B"/>
    <w:rsid w:val="003A7820"/>
    <w:rsid w:val="00401074"/>
    <w:rsid w:val="0042232A"/>
    <w:rsid w:val="00451A64"/>
    <w:rsid w:val="004A27E5"/>
    <w:rsid w:val="004C7120"/>
    <w:rsid w:val="004F6D79"/>
    <w:rsid w:val="00523EE6"/>
    <w:rsid w:val="00530D81"/>
    <w:rsid w:val="00556AA3"/>
    <w:rsid w:val="005C7353"/>
    <w:rsid w:val="00682903"/>
    <w:rsid w:val="006E43D3"/>
    <w:rsid w:val="00774439"/>
    <w:rsid w:val="008603CB"/>
    <w:rsid w:val="008C595C"/>
    <w:rsid w:val="008E1B2C"/>
    <w:rsid w:val="008F29D8"/>
    <w:rsid w:val="0090425D"/>
    <w:rsid w:val="009054A7"/>
    <w:rsid w:val="009074BE"/>
    <w:rsid w:val="00916EFA"/>
    <w:rsid w:val="0093538D"/>
    <w:rsid w:val="00A316DE"/>
    <w:rsid w:val="00B830FD"/>
    <w:rsid w:val="00BC1D5E"/>
    <w:rsid w:val="00BF47BC"/>
    <w:rsid w:val="00CB3528"/>
    <w:rsid w:val="00CC350B"/>
    <w:rsid w:val="00D30C7A"/>
    <w:rsid w:val="00D32AC8"/>
    <w:rsid w:val="00D350F6"/>
    <w:rsid w:val="00D871DB"/>
    <w:rsid w:val="00D975B5"/>
    <w:rsid w:val="00D97DBF"/>
    <w:rsid w:val="00DF5136"/>
    <w:rsid w:val="00E051F7"/>
    <w:rsid w:val="00E118C5"/>
    <w:rsid w:val="00E72B90"/>
    <w:rsid w:val="00E830AE"/>
    <w:rsid w:val="00E9493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pple-converted-space">
    <w:name w:val="apple-converted-space"/>
    <w:basedOn w:val="Fontepargpadro"/>
    <w:rsid w:val="00314D7A"/>
  </w:style>
  <w:style w:type="paragraph" w:styleId="NormalWeb">
    <w:name w:val="Normal (Web)"/>
    <w:basedOn w:val="Normal"/>
    <w:uiPriority w:val="99"/>
    <w:semiHidden/>
    <w:unhideWhenUsed/>
    <w:rsid w:val="00314D7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314D7A"/>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14D7A"/>
    <w:rPr>
      <w:rFonts w:ascii="Tahoma" w:hAnsi="Tahoma" w:cs="Tahoma"/>
      <w:sz w:val="16"/>
      <w:szCs w:val="16"/>
    </w:rPr>
  </w:style>
  <w:style w:type="paragraph" w:styleId="Cabealho">
    <w:name w:val="header"/>
    <w:basedOn w:val="Normal"/>
    <w:link w:val="CabealhoChar"/>
    <w:uiPriority w:val="99"/>
    <w:unhideWhenUsed/>
    <w:rsid w:val="000B687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B687E"/>
  </w:style>
  <w:style w:type="paragraph" w:styleId="Rodap">
    <w:name w:val="footer"/>
    <w:basedOn w:val="Normal"/>
    <w:link w:val="RodapChar"/>
    <w:uiPriority w:val="99"/>
    <w:unhideWhenUsed/>
    <w:rsid w:val="000B687E"/>
    <w:pPr>
      <w:tabs>
        <w:tab w:val="center" w:pos="4252"/>
        <w:tab w:val="right" w:pos="8504"/>
      </w:tabs>
      <w:spacing w:after="0" w:line="240" w:lineRule="auto"/>
    </w:pPr>
  </w:style>
  <w:style w:type="character" w:customStyle="1" w:styleId="RodapChar">
    <w:name w:val="Rodapé Char"/>
    <w:basedOn w:val="Fontepargpadro"/>
    <w:link w:val="Rodap"/>
    <w:uiPriority w:val="99"/>
    <w:rsid w:val="000B68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pple-converted-space">
    <w:name w:val="apple-converted-space"/>
    <w:basedOn w:val="Fontepargpadro"/>
    <w:rsid w:val="00314D7A"/>
  </w:style>
  <w:style w:type="paragraph" w:styleId="NormalWeb">
    <w:name w:val="Normal (Web)"/>
    <w:basedOn w:val="Normal"/>
    <w:uiPriority w:val="99"/>
    <w:semiHidden/>
    <w:unhideWhenUsed/>
    <w:rsid w:val="00314D7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314D7A"/>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14D7A"/>
    <w:rPr>
      <w:rFonts w:ascii="Tahoma" w:hAnsi="Tahoma" w:cs="Tahoma"/>
      <w:sz w:val="16"/>
      <w:szCs w:val="16"/>
    </w:rPr>
  </w:style>
  <w:style w:type="paragraph" w:styleId="Cabealho">
    <w:name w:val="header"/>
    <w:basedOn w:val="Normal"/>
    <w:link w:val="CabealhoChar"/>
    <w:uiPriority w:val="99"/>
    <w:unhideWhenUsed/>
    <w:rsid w:val="000B687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B687E"/>
  </w:style>
  <w:style w:type="paragraph" w:styleId="Rodap">
    <w:name w:val="footer"/>
    <w:basedOn w:val="Normal"/>
    <w:link w:val="RodapChar"/>
    <w:uiPriority w:val="99"/>
    <w:unhideWhenUsed/>
    <w:rsid w:val="000B687E"/>
    <w:pPr>
      <w:tabs>
        <w:tab w:val="center" w:pos="4252"/>
        <w:tab w:val="right" w:pos="8504"/>
      </w:tabs>
      <w:spacing w:after="0" w:line="240" w:lineRule="auto"/>
    </w:pPr>
  </w:style>
  <w:style w:type="character" w:customStyle="1" w:styleId="RodapChar">
    <w:name w:val="Rodapé Char"/>
    <w:basedOn w:val="Fontepargpadro"/>
    <w:link w:val="Rodap"/>
    <w:uiPriority w:val="99"/>
    <w:rsid w:val="000B68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4264403">
      <w:bodyDiv w:val="1"/>
      <w:marLeft w:val="0"/>
      <w:marRight w:val="0"/>
      <w:marTop w:val="0"/>
      <w:marBottom w:val="0"/>
      <w:divBdr>
        <w:top w:val="none" w:sz="0" w:space="0" w:color="auto"/>
        <w:left w:val="none" w:sz="0" w:space="0" w:color="auto"/>
        <w:bottom w:val="none" w:sz="0" w:space="0" w:color="auto"/>
        <w:right w:val="none" w:sz="0" w:space="0" w:color="auto"/>
      </w:divBdr>
      <w:divsChild>
        <w:div w:id="417482094">
          <w:marLeft w:val="0"/>
          <w:marRight w:val="0"/>
          <w:marTop w:val="0"/>
          <w:marBottom w:val="0"/>
          <w:divBdr>
            <w:top w:val="none" w:sz="0" w:space="0" w:color="auto"/>
            <w:left w:val="none" w:sz="0" w:space="0" w:color="auto"/>
            <w:bottom w:val="none" w:sz="0" w:space="0" w:color="auto"/>
            <w:right w:val="none" w:sz="0" w:space="0" w:color="auto"/>
          </w:divBdr>
        </w:div>
        <w:div w:id="334694815">
          <w:marLeft w:val="0"/>
          <w:marRight w:val="0"/>
          <w:marTop w:val="0"/>
          <w:marBottom w:val="0"/>
          <w:divBdr>
            <w:top w:val="single" w:sz="6" w:space="2" w:color="990000"/>
            <w:left w:val="single" w:sz="6" w:space="3" w:color="990000"/>
            <w:bottom w:val="single" w:sz="6" w:space="2" w:color="990000"/>
            <w:right w:val="single" w:sz="6" w:space="3" w:color="990000"/>
          </w:divBdr>
          <w:divsChild>
            <w:div w:id="1046561276">
              <w:marLeft w:val="0"/>
              <w:marRight w:val="0"/>
              <w:marTop w:val="0"/>
              <w:marBottom w:val="0"/>
              <w:divBdr>
                <w:top w:val="single" w:sz="2" w:space="3" w:color="990000"/>
                <w:left w:val="single" w:sz="2" w:space="4" w:color="990000"/>
                <w:bottom w:val="single" w:sz="2" w:space="3" w:color="990000"/>
                <w:right w:val="single" w:sz="2" w:space="4" w:color="990000"/>
              </w:divBdr>
            </w:div>
            <w:div w:id="2009672358">
              <w:marLeft w:val="0"/>
              <w:marRight w:val="0"/>
              <w:marTop w:val="0"/>
              <w:marBottom w:val="0"/>
              <w:divBdr>
                <w:top w:val="single" w:sz="2" w:space="3" w:color="990000"/>
                <w:left w:val="single" w:sz="2" w:space="4" w:color="990000"/>
                <w:bottom w:val="single" w:sz="2" w:space="3" w:color="990000"/>
                <w:right w:val="single" w:sz="2" w:space="4" w:color="990000"/>
              </w:divBdr>
            </w:div>
            <w:div w:id="964197627">
              <w:marLeft w:val="0"/>
              <w:marRight w:val="0"/>
              <w:marTop w:val="0"/>
              <w:marBottom w:val="0"/>
              <w:divBdr>
                <w:top w:val="single" w:sz="2" w:space="3" w:color="990000"/>
                <w:left w:val="single" w:sz="2" w:space="4" w:color="990000"/>
                <w:bottom w:val="single" w:sz="2" w:space="3" w:color="990000"/>
                <w:right w:val="single" w:sz="2" w:space="4" w:color="990000"/>
              </w:divBdr>
            </w:div>
            <w:div w:id="1472014079">
              <w:marLeft w:val="0"/>
              <w:marRight w:val="0"/>
              <w:marTop w:val="0"/>
              <w:marBottom w:val="0"/>
              <w:divBdr>
                <w:top w:val="single" w:sz="2" w:space="3" w:color="990000"/>
                <w:left w:val="single" w:sz="2" w:space="4" w:color="990000"/>
                <w:bottom w:val="single" w:sz="2" w:space="3" w:color="990000"/>
                <w:right w:val="single" w:sz="2" w:space="4" w:color="990000"/>
              </w:divBdr>
            </w:div>
            <w:div w:id="438984892">
              <w:marLeft w:val="0"/>
              <w:marRight w:val="0"/>
              <w:marTop w:val="0"/>
              <w:marBottom w:val="0"/>
              <w:divBdr>
                <w:top w:val="single" w:sz="2" w:space="3" w:color="990000"/>
                <w:left w:val="single" w:sz="2" w:space="4" w:color="990000"/>
                <w:bottom w:val="single" w:sz="2" w:space="3" w:color="990000"/>
                <w:right w:val="single" w:sz="2" w:space="4" w:color="990000"/>
              </w:divBdr>
            </w:div>
            <w:div w:id="927925904">
              <w:marLeft w:val="0"/>
              <w:marRight w:val="0"/>
              <w:marTop w:val="0"/>
              <w:marBottom w:val="0"/>
              <w:divBdr>
                <w:top w:val="single" w:sz="2" w:space="3" w:color="990000"/>
                <w:left w:val="single" w:sz="2" w:space="4" w:color="990000"/>
                <w:bottom w:val="single" w:sz="2" w:space="3" w:color="990000"/>
                <w:right w:val="single" w:sz="2" w:space="4" w:color="990000"/>
              </w:divBdr>
            </w:div>
            <w:div w:id="1186478295">
              <w:marLeft w:val="0"/>
              <w:marRight w:val="0"/>
              <w:marTop w:val="0"/>
              <w:marBottom w:val="0"/>
              <w:divBdr>
                <w:top w:val="single" w:sz="2" w:space="3" w:color="990000"/>
                <w:left w:val="single" w:sz="2" w:space="4" w:color="990000"/>
                <w:bottom w:val="single" w:sz="2" w:space="3" w:color="990000"/>
                <w:right w:val="single" w:sz="2" w:space="4" w:color="990000"/>
              </w:divBdr>
            </w:div>
            <w:div w:id="743575117">
              <w:marLeft w:val="0"/>
              <w:marRight w:val="0"/>
              <w:marTop w:val="0"/>
              <w:marBottom w:val="0"/>
              <w:divBdr>
                <w:top w:val="single" w:sz="2" w:space="3" w:color="990000"/>
                <w:left w:val="single" w:sz="2" w:space="4" w:color="990000"/>
                <w:bottom w:val="single" w:sz="2" w:space="3" w:color="990000"/>
                <w:right w:val="single" w:sz="2" w:space="4" w:color="990000"/>
              </w:divBdr>
            </w:div>
            <w:div w:id="1051928187">
              <w:marLeft w:val="0"/>
              <w:marRight w:val="0"/>
              <w:marTop w:val="0"/>
              <w:marBottom w:val="0"/>
              <w:divBdr>
                <w:top w:val="single" w:sz="2" w:space="3" w:color="990000"/>
                <w:left w:val="single" w:sz="2" w:space="4" w:color="990000"/>
                <w:bottom w:val="single" w:sz="2" w:space="3" w:color="990000"/>
                <w:right w:val="single" w:sz="2" w:space="4" w:color="990000"/>
              </w:divBdr>
            </w:div>
            <w:div w:id="1348752506">
              <w:marLeft w:val="0"/>
              <w:marRight w:val="0"/>
              <w:marTop w:val="0"/>
              <w:marBottom w:val="0"/>
              <w:divBdr>
                <w:top w:val="single" w:sz="2" w:space="3" w:color="990000"/>
                <w:left w:val="single" w:sz="2" w:space="4" w:color="990000"/>
                <w:bottom w:val="single" w:sz="2" w:space="3" w:color="990000"/>
                <w:right w:val="single" w:sz="2" w:space="4" w:color="990000"/>
              </w:divBdr>
            </w:div>
            <w:div w:id="1624917135">
              <w:marLeft w:val="0"/>
              <w:marRight w:val="0"/>
              <w:marTop w:val="0"/>
              <w:marBottom w:val="0"/>
              <w:divBdr>
                <w:top w:val="single" w:sz="2" w:space="3" w:color="990000"/>
                <w:left w:val="single" w:sz="2" w:space="4" w:color="990000"/>
                <w:bottom w:val="single" w:sz="2" w:space="3" w:color="990000"/>
                <w:right w:val="single" w:sz="2" w:space="4" w:color="990000"/>
              </w:divBdr>
            </w:div>
            <w:div w:id="1062173814">
              <w:marLeft w:val="0"/>
              <w:marRight w:val="0"/>
              <w:marTop w:val="0"/>
              <w:marBottom w:val="0"/>
              <w:divBdr>
                <w:top w:val="single" w:sz="2" w:space="3" w:color="990000"/>
                <w:left w:val="single" w:sz="2" w:space="4" w:color="990000"/>
                <w:bottom w:val="single" w:sz="2" w:space="3" w:color="990000"/>
                <w:right w:val="single" w:sz="2" w:space="4" w:color="990000"/>
              </w:divBdr>
            </w:div>
            <w:div w:id="1851985676">
              <w:marLeft w:val="0"/>
              <w:marRight w:val="0"/>
              <w:marTop w:val="0"/>
              <w:marBottom w:val="0"/>
              <w:divBdr>
                <w:top w:val="single" w:sz="2" w:space="3" w:color="990000"/>
                <w:left w:val="single" w:sz="2" w:space="4" w:color="990000"/>
                <w:bottom w:val="single" w:sz="2" w:space="3" w:color="990000"/>
                <w:right w:val="single" w:sz="2" w:space="4" w:color="990000"/>
              </w:divBdr>
            </w:div>
            <w:div w:id="1389843691">
              <w:marLeft w:val="0"/>
              <w:marRight w:val="0"/>
              <w:marTop w:val="0"/>
              <w:marBottom w:val="0"/>
              <w:divBdr>
                <w:top w:val="single" w:sz="2" w:space="3" w:color="990000"/>
                <w:left w:val="single" w:sz="2" w:space="4" w:color="990000"/>
                <w:bottom w:val="single" w:sz="2" w:space="3" w:color="990000"/>
                <w:right w:val="single" w:sz="2" w:space="4" w:color="990000"/>
              </w:divBdr>
            </w:div>
            <w:div w:id="1503280635">
              <w:marLeft w:val="0"/>
              <w:marRight w:val="0"/>
              <w:marTop w:val="0"/>
              <w:marBottom w:val="0"/>
              <w:divBdr>
                <w:top w:val="single" w:sz="2" w:space="3" w:color="990000"/>
                <w:left w:val="single" w:sz="2" w:space="4" w:color="990000"/>
                <w:bottom w:val="single" w:sz="2" w:space="3" w:color="990000"/>
                <w:right w:val="single" w:sz="2" w:space="4" w:color="990000"/>
              </w:divBdr>
            </w:div>
            <w:div w:id="1498619964">
              <w:marLeft w:val="0"/>
              <w:marRight w:val="0"/>
              <w:marTop w:val="0"/>
              <w:marBottom w:val="0"/>
              <w:divBdr>
                <w:top w:val="single" w:sz="2" w:space="3" w:color="990000"/>
                <w:left w:val="single" w:sz="2" w:space="4" w:color="990000"/>
                <w:bottom w:val="single" w:sz="2" w:space="3" w:color="990000"/>
                <w:right w:val="single" w:sz="2" w:space="4" w:color="990000"/>
              </w:divBdr>
            </w:div>
            <w:div w:id="549994348">
              <w:marLeft w:val="0"/>
              <w:marRight w:val="0"/>
              <w:marTop w:val="0"/>
              <w:marBottom w:val="0"/>
              <w:divBdr>
                <w:top w:val="single" w:sz="2" w:space="3" w:color="990000"/>
                <w:left w:val="single" w:sz="2" w:space="4" w:color="990000"/>
                <w:bottom w:val="single" w:sz="2" w:space="3" w:color="990000"/>
                <w:right w:val="single" w:sz="2" w:space="4" w:color="990000"/>
              </w:divBdr>
            </w:div>
            <w:div w:id="883907317">
              <w:marLeft w:val="0"/>
              <w:marRight w:val="0"/>
              <w:marTop w:val="0"/>
              <w:marBottom w:val="0"/>
              <w:divBdr>
                <w:top w:val="single" w:sz="2" w:space="3" w:color="990000"/>
                <w:left w:val="single" w:sz="2" w:space="4" w:color="990000"/>
                <w:bottom w:val="single" w:sz="2" w:space="3" w:color="990000"/>
                <w:right w:val="single" w:sz="2" w:space="4" w:color="990000"/>
              </w:divBdr>
            </w:div>
            <w:div w:id="89353177">
              <w:marLeft w:val="0"/>
              <w:marRight w:val="0"/>
              <w:marTop w:val="0"/>
              <w:marBottom w:val="0"/>
              <w:divBdr>
                <w:top w:val="single" w:sz="2" w:space="3" w:color="990000"/>
                <w:left w:val="single" w:sz="2" w:space="4" w:color="990000"/>
                <w:bottom w:val="single" w:sz="2" w:space="3" w:color="990000"/>
                <w:right w:val="single" w:sz="2" w:space="4" w:color="990000"/>
              </w:divBdr>
            </w:div>
          </w:divsChild>
        </w:div>
        <w:div w:id="471412302">
          <w:marLeft w:val="0"/>
          <w:marRight w:val="0"/>
          <w:marTop w:val="0"/>
          <w:marBottom w:val="0"/>
          <w:divBdr>
            <w:top w:val="single" w:sz="6" w:space="2" w:color="990000"/>
            <w:left w:val="single" w:sz="6" w:space="3" w:color="990000"/>
            <w:bottom w:val="single" w:sz="6" w:space="2" w:color="990000"/>
            <w:right w:val="single" w:sz="6" w:space="3" w:color="99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Clássico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794</Words>
  <Characters>4290</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Serjo</dc:creator>
  <cp:lastModifiedBy>Serjo</cp:lastModifiedBy>
  <cp:revision>2</cp:revision>
  <cp:lastPrinted>2015-08-03T12:55:00Z</cp:lastPrinted>
  <dcterms:created xsi:type="dcterms:W3CDTF">2015-08-19T11:16:00Z</dcterms:created>
  <dcterms:modified xsi:type="dcterms:W3CDTF">2015-08-19T11:16:00Z</dcterms:modified>
</cp:coreProperties>
</file>