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130" w:rsidRDefault="00992130" w:rsidP="0099213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ATA 01-2020 - AUDIENCIA PUBLICA METAS FISCAIS– Aos vinte e oito dias do mês de  fevereiro do ano de dois  mil e vinte, as nove horas, tendo por local a Câmara de Vereadores, reuniu-se a equipe do Poder Executivo, </w:t>
      </w:r>
      <w:r w:rsidRPr="009D6F62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Pr="007E4F23">
        <w:rPr>
          <w:rFonts w:ascii="Arial" w:hAnsi="Arial" w:cs="Arial"/>
          <w:color w:val="000000"/>
          <w:sz w:val="24"/>
          <w:szCs w:val="24"/>
        </w:rPr>
        <w:t xml:space="preserve">Mario Castilho- Contador, 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Tania</w:t>
      </w:r>
      <w:proofErr w:type="spellEnd"/>
      <w:r w:rsidR="00026E30"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 w:rsidR="00026E30">
        <w:rPr>
          <w:rFonts w:ascii="Arial" w:hAnsi="Arial" w:cs="Arial"/>
          <w:color w:val="000000"/>
          <w:sz w:val="24"/>
          <w:szCs w:val="24"/>
        </w:rPr>
        <w:t>Schimidt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 e  </w:t>
      </w:r>
      <w:proofErr w:type="spellStart"/>
      <w:r w:rsidR="00026E30">
        <w:rPr>
          <w:rFonts w:ascii="Arial" w:hAnsi="Arial" w:cs="Arial"/>
          <w:color w:val="000000"/>
          <w:sz w:val="24"/>
          <w:szCs w:val="24"/>
        </w:rPr>
        <w:t>Ovidio</w:t>
      </w:r>
      <w:proofErr w:type="spellEnd"/>
      <w:r w:rsidR="00026E30">
        <w:rPr>
          <w:rFonts w:ascii="Arial" w:hAnsi="Arial" w:cs="Arial"/>
          <w:color w:val="000000"/>
          <w:sz w:val="24"/>
          <w:szCs w:val="24"/>
        </w:rPr>
        <w:t xml:space="preserve"> Kaiser Secretário do </w:t>
      </w:r>
      <w:proofErr w:type="spellStart"/>
      <w:r w:rsidR="00026E30">
        <w:rPr>
          <w:rFonts w:ascii="Arial" w:hAnsi="Arial" w:cs="Arial"/>
          <w:color w:val="000000"/>
          <w:sz w:val="24"/>
          <w:szCs w:val="24"/>
        </w:rPr>
        <w:t>Mercosul</w:t>
      </w:r>
      <w:proofErr w:type="spellEnd"/>
      <w:r w:rsidR="00026E30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o Presidente da Câmara Vanderlei Antonio Vieira, membros da Comissão de Finanças e Orçamento o  Ver.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Della-Flora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 e Ver.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Edio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Eckerleben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e Vereadora Berenice Kohl Piva,  demais vereadores   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Alisson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Cleiton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Steinbrenner,  </w:t>
      </w:r>
      <w:r w:rsidR="006523B4">
        <w:rPr>
          <w:rFonts w:ascii="Arial" w:hAnsi="Arial" w:cs="Arial"/>
          <w:color w:val="000000"/>
          <w:sz w:val="24"/>
          <w:szCs w:val="24"/>
        </w:rPr>
        <w:t xml:space="preserve">Paulo </w:t>
      </w:r>
      <w:proofErr w:type="spellStart"/>
      <w:r w:rsidR="006523B4">
        <w:rPr>
          <w:rFonts w:ascii="Arial" w:hAnsi="Arial" w:cs="Arial"/>
          <w:color w:val="000000"/>
          <w:sz w:val="24"/>
          <w:szCs w:val="24"/>
        </w:rPr>
        <w:t>Zilli</w:t>
      </w:r>
      <w:proofErr w:type="spellEnd"/>
      <w:r w:rsidR="006523B4">
        <w:rPr>
          <w:rFonts w:ascii="Arial" w:hAnsi="Arial" w:cs="Arial"/>
          <w:color w:val="000000"/>
          <w:sz w:val="24"/>
          <w:szCs w:val="24"/>
        </w:rPr>
        <w:t xml:space="preserve">, </w:t>
      </w:r>
      <w:r>
        <w:rPr>
          <w:rFonts w:ascii="Arial" w:hAnsi="Arial" w:cs="Arial"/>
          <w:color w:val="000000"/>
          <w:sz w:val="24"/>
          <w:szCs w:val="24"/>
        </w:rPr>
        <w:t xml:space="preserve"> e   assistentes conforme lista de presença em anexo, o Sr.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 – Presidente da Comissão deu por aberta a reunião e passou o Edital nº01/20 para fazer a  leitura, logo em seguida passou a palavra ao Contador em contabilidade Mario Castilho qual  expôs o relatório de avaliação das Metas Fiscais referente ao  Terceiro  Quadrimestre/19, em cumprimento ao estabelecido no § 4º  do art. 9º da Lei Complementar nº101 – Lei de Responsabilidade  Fiscal, o qual determina que o Poder Executivo demonstre e avalie o cumprimento das metas fiscais do orçamento fiscal e de seguridade social ao final de cada quadrimestr</w:t>
      </w:r>
      <w:r w:rsidR="006523B4">
        <w:rPr>
          <w:rFonts w:ascii="Arial" w:hAnsi="Arial" w:cs="Arial"/>
          <w:color w:val="000000"/>
          <w:sz w:val="24"/>
          <w:szCs w:val="24"/>
        </w:rPr>
        <w:t>e.  Comentou sobre as  receitas programadas, receita realizadas, e anos anterior</w:t>
      </w:r>
      <w:r w:rsidR="00ED1558">
        <w:rPr>
          <w:rFonts w:ascii="Arial" w:hAnsi="Arial" w:cs="Arial"/>
          <w:color w:val="000000"/>
          <w:sz w:val="24"/>
          <w:szCs w:val="24"/>
        </w:rPr>
        <w:t xml:space="preserve">, expôs as avaliações das despesas, avaliações do resultado primário e nominal, demonstrativo da despesa de pessoal ate o 2º semestre avaliação de aplicação, recursos da assistência social e recursos da saúde, </w:t>
      </w:r>
      <w:r>
        <w:rPr>
          <w:rFonts w:ascii="Arial" w:hAnsi="Arial" w:cs="Arial"/>
          <w:color w:val="000000"/>
          <w:sz w:val="24"/>
          <w:szCs w:val="24"/>
        </w:rPr>
        <w:t xml:space="preserve"> e os Vereadores presentes solicitaram algumas explicações sobre  as mesmas,  e conforme cópias de tabelas e lista de presença, ficou  assim  demonstrado o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atingimento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das Metas  Fiscais referente ao  Terceiro Quadrimestre de 2019,   bem como o atendimento dos requisitos da Lei de Responsabilidade Fiscal, são estes os devidos esclarecimentos prestados pela Administração Pública. Nada mais havendo a tratar  foi  encerrada a reunião da qual lavei a presente Ata que será assinada pelo Presidente da Comissão.</w:t>
      </w:r>
    </w:p>
    <w:p w:rsidR="00992130" w:rsidRDefault="00992130" w:rsidP="00992130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Plenário Vereador Evaldo Becker da Câmara de Vereadores, aos 28 de fevereiro de 2020.</w:t>
      </w:r>
    </w:p>
    <w:p w:rsidR="00992130" w:rsidRDefault="00992130" w:rsidP="0099213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92130" w:rsidRDefault="00992130" w:rsidP="00992130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92130" w:rsidRDefault="00992130" w:rsidP="0099213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hAnsi="Arial" w:cs="Arial"/>
          <w:color w:val="000000"/>
          <w:sz w:val="24"/>
          <w:szCs w:val="24"/>
        </w:rPr>
        <w:t>Jandir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Della-Flora</w:t>
      </w:r>
      <w:proofErr w:type="spellEnd"/>
    </w:p>
    <w:p w:rsidR="00992130" w:rsidRDefault="00992130" w:rsidP="00992130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</w:r>
      <w:bookmarkStart w:id="0" w:name="_GoBack"/>
      <w:bookmarkEnd w:id="0"/>
      <w:r>
        <w:rPr>
          <w:rFonts w:ascii="Arial" w:hAnsi="Arial" w:cs="Arial"/>
          <w:color w:val="000000"/>
          <w:sz w:val="24"/>
          <w:szCs w:val="24"/>
        </w:rPr>
        <w:tab/>
      </w:r>
      <w:r>
        <w:rPr>
          <w:rFonts w:ascii="Arial" w:hAnsi="Arial" w:cs="Arial"/>
          <w:color w:val="000000"/>
          <w:sz w:val="24"/>
          <w:szCs w:val="24"/>
        </w:rPr>
        <w:tab/>
        <w:t xml:space="preserve">Presidente da Comissão </w:t>
      </w:r>
    </w:p>
    <w:p w:rsidR="00992130" w:rsidRDefault="00992130" w:rsidP="00992130"/>
    <w:p w:rsidR="003E2C46" w:rsidRDefault="003E2C46"/>
    <w:sectPr w:rsidR="003E2C46" w:rsidSect="007E4F23">
      <w:pgSz w:w="11906" w:h="16838"/>
      <w:pgMar w:top="2269" w:right="849" w:bottom="1417" w:left="2835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425"/>
  <w:characterSpacingControl w:val="doNotCompress"/>
  <w:compat/>
  <w:rsids>
    <w:rsidRoot w:val="00992130"/>
    <w:rsid w:val="00003306"/>
    <w:rsid w:val="00026E30"/>
    <w:rsid w:val="000E7831"/>
    <w:rsid w:val="003E2C46"/>
    <w:rsid w:val="006523B4"/>
    <w:rsid w:val="006A68EA"/>
    <w:rsid w:val="00992130"/>
    <w:rsid w:val="00A21461"/>
    <w:rsid w:val="00B43D33"/>
    <w:rsid w:val="00D526D7"/>
    <w:rsid w:val="00E3434C"/>
    <w:rsid w:val="00ED15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130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328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4</cp:revision>
  <cp:lastPrinted>2020-03-04T12:03:00Z</cp:lastPrinted>
  <dcterms:created xsi:type="dcterms:W3CDTF">2020-03-02T12:04:00Z</dcterms:created>
  <dcterms:modified xsi:type="dcterms:W3CDTF">2020-03-04T12:05:00Z</dcterms:modified>
</cp:coreProperties>
</file>