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CF77" w14:textId="7777777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7A620D9E" w14:textId="7A9791B0" w:rsidR="009932C9" w:rsidRDefault="009932C9" w:rsidP="009932C9">
      <w:pPr>
        <w:ind w:hanging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3BD1529" wp14:editId="718A1977">
            <wp:extent cx="6067425" cy="860425"/>
            <wp:effectExtent l="0" t="0" r="9525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D268" w14:textId="133DC727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>ATA 0</w:t>
      </w:r>
      <w:r w:rsidR="00760F57">
        <w:rPr>
          <w:rFonts w:ascii="Arial" w:hAnsi="Arial" w:cs="Arial"/>
          <w:color w:val="000000"/>
          <w:sz w:val="24"/>
          <w:szCs w:val="24"/>
        </w:rPr>
        <w:t>2</w:t>
      </w:r>
      <w:r w:rsidRPr="009932C9">
        <w:rPr>
          <w:rFonts w:ascii="Arial" w:hAnsi="Arial" w:cs="Arial"/>
          <w:color w:val="000000"/>
          <w:sz w:val="24"/>
          <w:szCs w:val="24"/>
        </w:rPr>
        <w:t>-202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- AUDIÊNCIA PÚBLICA das Metas Fiscais do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Primeiro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6E0025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– Aos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vinte e </w:t>
      </w:r>
      <w:r w:rsidR="006E0025">
        <w:rPr>
          <w:rFonts w:ascii="Arial" w:hAnsi="Arial" w:cs="Arial"/>
          <w:color w:val="000000"/>
          <w:sz w:val="24"/>
          <w:szCs w:val="24"/>
        </w:rPr>
        <w:t>seis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dias do mês de </w:t>
      </w:r>
      <w:r w:rsidR="006E0025">
        <w:rPr>
          <w:rFonts w:ascii="Arial" w:hAnsi="Arial" w:cs="Arial"/>
          <w:color w:val="000000"/>
          <w:sz w:val="24"/>
          <w:szCs w:val="24"/>
        </w:rPr>
        <w:t>maio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 do ano de dois mil e vinte e </w:t>
      </w:r>
      <w:r w:rsidR="00664ECF">
        <w:rPr>
          <w:rFonts w:ascii="Arial" w:hAnsi="Arial" w:cs="Arial"/>
          <w:color w:val="000000"/>
          <w:sz w:val="24"/>
          <w:szCs w:val="24"/>
        </w:rPr>
        <w:t>cinco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as </w:t>
      </w:r>
      <w:r w:rsidR="006E0025">
        <w:rPr>
          <w:rFonts w:ascii="Arial" w:hAnsi="Arial" w:cs="Arial"/>
          <w:color w:val="000000"/>
          <w:sz w:val="24"/>
          <w:szCs w:val="24"/>
        </w:rPr>
        <w:t>9</w:t>
      </w:r>
      <w:r w:rsidRPr="009932C9">
        <w:rPr>
          <w:rFonts w:ascii="Arial" w:hAnsi="Arial" w:cs="Arial"/>
          <w:color w:val="000000"/>
          <w:sz w:val="24"/>
          <w:szCs w:val="24"/>
        </w:rPr>
        <w:t>h, tendo por local a Câmara de Vereadores, reuniu-se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o </w:t>
      </w:r>
      <w:r w:rsidRPr="009932C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Contador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do Poder Executivo</w:t>
      </w:r>
      <w:r w:rsidRPr="009932C9">
        <w:rPr>
          <w:rFonts w:ascii="Arial" w:hAnsi="Arial" w:cs="Arial"/>
          <w:b/>
          <w:color w:val="000000"/>
          <w:sz w:val="24"/>
          <w:szCs w:val="24"/>
        </w:rPr>
        <w:t>-</w:t>
      </w:r>
      <w:r w:rsidRPr="009932C9">
        <w:rPr>
          <w:rFonts w:ascii="Arial" w:hAnsi="Arial" w:cs="Arial"/>
          <w:color w:val="000000"/>
          <w:sz w:val="24"/>
          <w:szCs w:val="24"/>
        </w:rPr>
        <w:t>Mario Castilho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E0025">
        <w:rPr>
          <w:rFonts w:ascii="Arial" w:hAnsi="Arial" w:cs="Arial"/>
          <w:color w:val="000000"/>
          <w:sz w:val="24"/>
          <w:szCs w:val="24"/>
        </w:rPr>
        <w:t>Valtair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E0025">
        <w:rPr>
          <w:rFonts w:ascii="Arial" w:hAnsi="Arial" w:cs="Arial"/>
          <w:color w:val="000000"/>
          <w:sz w:val="24"/>
          <w:szCs w:val="24"/>
        </w:rPr>
        <w:t>Hasen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e Rafa</w:t>
      </w:r>
      <w:r w:rsidR="00F0340F">
        <w:rPr>
          <w:rFonts w:ascii="Arial" w:hAnsi="Arial" w:cs="Arial"/>
          <w:color w:val="000000"/>
          <w:sz w:val="24"/>
          <w:szCs w:val="24"/>
        </w:rPr>
        <w:t>el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E0025">
        <w:rPr>
          <w:rFonts w:ascii="Arial" w:hAnsi="Arial" w:cs="Arial"/>
          <w:color w:val="000000"/>
          <w:sz w:val="24"/>
          <w:szCs w:val="24"/>
        </w:rPr>
        <w:t>Engers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 representando a Secretaria</w:t>
      </w:r>
      <w:r w:rsidR="00F0340F">
        <w:rPr>
          <w:rFonts w:ascii="Arial" w:hAnsi="Arial" w:cs="Arial"/>
          <w:color w:val="000000"/>
          <w:sz w:val="24"/>
          <w:szCs w:val="24"/>
        </w:rPr>
        <w:t xml:space="preserve"> Municipal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 da Saúde </w:t>
      </w:r>
      <w:r w:rsidR="007A4D33">
        <w:rPr>
          <w:rFonts w:ascii="Arial" w:hAnsi="Arial" w:cs="Arial"/>
          <w:color w:val="000000"/>
          <w:sz w:val="24"/>
          <w:szCs w:val="24"/>
        </w:rPr>
        <w:t>e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membros da Comissão de Finanças e Orçamento o  Ver.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Jandir Della-Flora e Ver. Elder </w:t>
      </w:r>
      <w:proofErr w:type="spellStart"/>
      <w:r w:rsidR="00664ECF">
        <w:rPr>
          <w:rFonts w:ascii="Arial" w:hAnsi="Arial" w:cs="Arial"/>
          <w:color w:val="000000"/>
          <w:sz w:val="24"/>
          <w:szCs w:val="24"/>
        </w:rPr>
        <w:t>Schoropfer</w:t>
      </w:r>
      <w:proofErr w:type="spellEnd"/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e Orides </w:t>
      </w:r>
      <w:proofErr w:type="spellStart"/>
      <w:r w:rsidR="006E0025">
        <w:rPr>
          <w:rFonts w:ascii="Arial" w:hAnsi="Arial" w:cs="Arial"/>
          <w:color w:val="000000"/>
          <w:sz w:val="24"/>
          <w:szCs w:val="24"/>
        </w:rPr>
        <w:t>Paveglio</w:t>
      </w:r>
      <w:proofErr w:type="spellEnd"/>
      <w:r w:rsidR="006E0025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demais vereadores Paulo Zilli, </w:t>
      </w:r>
      <w:r w:rsidR="00BC41DE">
        <w:rPr>
          <w:rFonts w:ascii="Arial" w:hAnsi="Arial" w:cs="Arial"/>
          <w:color w:val="000000"/>
          <w:sz w:val="24"/>
          <w:szCs w:val="24"/>
        </w:rPr>
        <w:t>Fabia Taube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,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Luis Jeroni Krewer, Eduardo Pereira e </w:t>
      </w:r>
      <w:r w:rsidR="006E0025">
        <w:rPr>
          <w:rFonts w:ascii="Arial" w:hAnsi="Arial" w:cs="Arial"/>
          <w:color w:val="000000"/>
          <w:sz w:val="24"/>
          <w:szCs w:val="24"/>
        </w:rPr>
        <w:t xml:space="preserve">Eliomar Kretschmer e 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demais assistentes presentes conforme lista. O Sr.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Elder </w:t>
      </w:r>
      <w:proofErr w:type="spellStart"/>
      <w:r w:rsidR="00664ECF">
        <w:rPr>
          <w:rFonts w:ascii="Arial" w:hAnsi="Arial" w:cs="Arial"/>
          <w:color w:val="000000"/>
          <w:sz w:val="24"/>
          <w:szCs w:val="24"/>
        </w:rPr>
        <w:t>Schropfer</w:t>
      </w:r>
      <w:proofErr w:type="spellEnd"/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>Presidente</w:t>
      </w:r>
      <w:r w:rsidR="00664E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da Comissão deu por aberta a reunião e passou ao secretario o  Edital nº0</w:t>
      </w:r>
      <w:r w:rsidR="006E0025">
        <w:rPr>
          <w:rFonts w:ascii="Arial" w:hAnsi="Arial" w:cs="Arial"/>
          <w:color w:val="000000"/>
          <w:sz w:val="24"/>
          <w:szCs w:val="24"/>
        </w:rPr>
        <w:t>2</w:t>
      </w:r>
      <w:r w:rsidRPr="009932C9">
        <w:rPr>
          <w:rFonts w:ascii="Arial" w:hAnsi="Arial" w:cs="Arial"/>
          <w:color w:val="000000"/>
          <w:sz w:val="24"/>
          <w:szCs w:val="24"/>
        </w:rPr>
        <w:t>/2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que convoca para a  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Audiência Pública onde o Poder Executivo demonstrará e avaliará o cumprimento das metas fiscais do </w:t>
      </w:r>
      <w:r w:rsidR="006E0025">
        <w:rPr>
          <w:rFonts w:ascii="Arial" w:eastAsia="Times New Roman" w:hAnsi="Arial" w:cs="Arial"/>
          <w:sz w:val="24"/>
          <w:szCs w:val="24"/>
          <w:lang w:eastAsia="pt-BR"/>
        </w:rPr>
        <w:t>Primeiro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 xml:space="preserve"> quadrimestre de 202</w:t>
      </w:r>
      <w:r w:rsidR="006E0025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9932C9">
        <w:rPr>
          <w:rFonts w:ascii="Arial" w:eastAsia="Times New Roman" w:hAnsi="Arial" w:cs="Arial"/>
          <w:sz w:val="24"/>
          <w:szCs w:val="24"/>
          <w:lang w:eastAsia="pt-BR"/>
        </w:rPr>
        <w:t>, e</w:t>
      </w:r>
      <w:r w:rsidR="00BC41D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>juntamente apresentação dos</w:t>
      </w:r>
      <w:r w:rsidR="00B448A3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>relatório</w:t>
      </w:r>
      <w:r w:rsidR="00B448A3">
        <w:rPr>
          <w:rFonts w:ascii="Arial" w:eastAsia="Times New Roman" w:hAnsi="Arial" w:cs="Arial"/>
          <w:sz w:val="24"/>
          <w:szCs w:val="24"/>
          <w:lang w:eastAsia="pt-BR"/>
        </w:rPr>
        <w:t xml:space="preserve">s </w:t>
      </w:r>
      <w:r w:rsidR="00BC41DE" w:rsidRPr="00BC41DE">
        <w:rPr>
          <w:rFonts w:ascii="Arial" w:eastAsia="Times New Roman" w:hAnsi="Arial" w:cs="Arial"/>
          <w:sz w:val="24"/>
          <w:szCs w:val="24"/>
          <w:lang w:eastAsia="pt-BR"/>
        </w:rPr>
        <w:t xml:space="preserve"> do 1º MGS, 1º e 2º SIOPS de 2025 e RAG de 2024 da Secretaria Municipal da Saúde</w:t>
      </w:r>
      <w:r w:rsidR="00BC41DE">
        <w:rPr>
          <w:rFonts w:ascii="Arial" w:eastAsia="Times New Roman" w:hAnsi="Arial" w:cs="Arial"/>
          <w:sz w:val="24"/>
          <w:szCs w:val="24"/>
          <w:lang w:eastAsia="pt-BR"/>
        </w:rPr>
        <w:t xml:space="preserve">, passou ao secretário para fazer a leitura do edital, em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seguida passou ao palavra ao Contador Mario Castilho,  que  expôs o relatório de avaliação das Metas Fiscais referente ao  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primeiro </w:t>
      </w:r>
      <w:r w:rsidRPr="009932C9">
        <w:rPr>
          <w:rFonts w:ascii="Arial" w:hAnsi="Arial" w:cs="Arial"/>
          <w:color w:val="000000"/>
          <w:sz w:val="24"/>
          <w:szCs w:val="24"/>
        </w:rPr>
        <w:t>quadrimestre de 202</w:t>
      </w:r>
      <w:r w:rsidR="00BC41DE">
        <w:rPr>
          <w:rFonts w:ascii="Arial" w:hAnsi="Arial" w:cs="Arial"/>
          <w:color w:val="000000"/>
          <w:sz w:val="24"/>
          <w:szCs w:val="24"/>
        </w:rPr>
        <w:t>5</w:t>
      </w:r>
      <w:r w:rsidR="00C02B99" w:rsidRPr="009932C9">
        <w:rPr>
          <w:rFonts w:ascii="Arial" w:hAnsi="Arial" w:cs="Arial"/>
          <w:color w:val="000000"/>
          <w:sz w:val="24"/>
          <w:szCs w:val="24"/>
        </w:rPr>
        <w:t>,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quadrimestre,  explicou sobre a avaliação das receitas, avaliação das despesas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avaliação da aplicaç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ões</w:t>
      </w:r>
      <w:r w:rsidR="00664ECF">
        <w:rPr>
          <w:rFonts w:ascii="Arial" w:hAnsi="Arial" w:cs="Arial"/>
          <w:color w:val="000000"/>
          <w:sz w:val="24"/>
          <w:szCs w:val="24"/>
        </w:rPr>
        <w:t>,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demonstrativo da despesa de pessoal. 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O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vereador Jandir perguntou sobre as parcelas dos calçamentos, </w:t>
      </w:r>
      <w:r w:rsidRPr="009932C9">
        <w:rPr>
          <w:rFonts w:ascii="Arial" w:hAnsi="Arial" w:cs="Arial"/>
          <w:color w:val="000000"/>
          <w:sz w:val="24"/>
          <w:szCs w:val="24"/>
        </w:rPr>
        <w:t>sendo que o contador esclareceu tod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>a</w:t>
      </w:r>
      <w:r w:rsidRPr="009932C9">
        <w:rPr>
          <w:rFonts w:ascii="Arial" w:hAnsi="Arial" w:cs="Arial"/>
          <w:color w:val="000000"/>
          <w:sz w:val="24"/>
          <w:szCs w:val="24"/>
        </w:rPr>
        <w:t>s</w:t>
      </w:r>
      <w:r w:rsidR="003A7326" w:rsidRPr="009932C9">
        <w:rPr>
          <w:rFonts w:ascii="Arial" w:hAnsi="Arial" w:cs="Arial"/>
          <w:color w:val="000000"/>
          <w:sz w:val="24"/>
          <w:szCs w:val="24"/>
        </w:rPr>
        <w:t xml:space="preserve"> perguntas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. Ficando assim demonstrado as Metas Fiscais referente ao </w:t>
      </w:r>
      <w:r w:rsidR="00BC41DE">
        <w:rPr>
          <w:rFonts w:ascii="Arial" w:hAnsi="Arial" w:cs="Arial"/>
          <w:color w:val="000000"/>
          <w:sz w:val="24"/>
          <w:szCs w:val="24"/>
        </w:rPr>
        <w:t>primeiro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quadrimestre de 202</w:t>
      </w:r>
      <w:r w:rsidR="00BC41DE">
        <w:rPr>
          <w:rFonts w:ascii="Arial" w:hAnsi="Arial" w:cs="Arial"/>
          <w:color w:val="000000"/>
          <w:sz w:val="24"/>
          <w:szCs w:val="24"/>
        </w:rPr>
        <w:t>5</w:t>
      </w:r>
      <w:r w:rsidRPr="009932C9">
        <w:rPr>
          <w:rFonts w:ascii="Arial" w:hAnsi="Arial" w:cs="Arial"/>
          <w:color w:val="000000"/>
          <w:sz w:val="24"/>
          <w:szCs w:val="24"/>
        </w:rPr>
        <w:t>, bem como o atendimento dos requisitos da Lei de Responsabilidade Fiscal, são estes os devidos esclarecimentos prestados pela Administração Pública conforme relatórios</w:t>
      </w:r>
      <w:r w:rsidRPr="009932C9">
        <w:rPr>
          <w:rFonts w:ascii="Arial" w:hAnsi="Arial" w:cs="Arial"/>
          <w:sz w:val="24"/>
          <w:szCs w:val="24"/>
        </w:rPr>
        <w:t xml:space="preserve">.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</w:t>
      </w:r>
      <w:r w:rsidR="007A4D33">
        <w:rPr>
          <w:rFonts w:ascii="Arial" w:hAnsi="Arial" w:cs="Arial"/>
          <w:color w:val="000000"/>
          <w:sz w:val="24"/>
          <w:szCs w:val="24"/>
        </w:rPr>
        <w:t>Também</w:t>
      </w:r>
      <w:r w:rsidR="00103E61">
        <w:rPr>
          <w:rFonts w:ascii="Arial" w:hAnsi="Arial" w:cs="Arial"/>
          <w:color w:val="000000"/>
          <w:sz w:val="24"/>
          <w:szCs w:val="24"/>
        </w:rPr>
        <w:t xml:space="preserve"> foi prestado esclarecimento</w:t>
      </w:r>
      <w:r w:rsidR="00BC41DE" w:rsidRPr="00BC41DE">
        <w:rPr>
          <w:rFonts w:ascii="Arial" w:hAnsi="Arial" w:cs="Arial"/>
          <w:color w:val="000000"/>
          <w:sz w:val="24"/>
          <w:szCs w:val="24"/>
        </w:rPr>
        <w:t xml:space="preserve"> dos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</w:t>
      </w:r>
      <w:r w:rsidR="00BC41DE" w:rsidRPr="00BC41DE">
        <w:rPr>
          <w:rFonts w:ascii="Arial" w:hAnsi="Arial" w:cs="Arial"/>
          <w:color w:val="000000"/>
          <w:sz w:val="24"/>
          <w:szCs w:val="24"/>
        </w:rPr>
        <w:t>relatório</w:t>
      </w:r>
      <w:r w:rsidR="00BC41DE">
        <w:rPr>
          <w:rFonts w:ascii="Arial" w:hAnsi="Arial" w:cs="Arial"/>
          <w:color w:val="000000"/>
          <w:sz w:val="24"/>
          <w:szCs w:val="24"/>
        </w:rPr>
        <w:t>s</w:t>
      </w:r>
      <w:r w:rsidR="00BC41DE" w:rsidRPr="00BC41DE">
        <w:rPr>
          <w:rFonts w:ascii="Arial" w:hAnsi="Arial" w:cs="Arial"/>
          <w:color w:val="000000"/>
          <w:sz w:val="24"/>
          <w:szCs w:val="24"/>
        </w:rPr>
        <w:t xml:space="preserve"> do 1º MGS, 1º e 2º SIOPS de 2025 e RAG de 2024 da Secretaria Municipal da Saúde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, </w:t>
      </w:r>
      <w:r w:rsidR="00F17BF6">
        <w:rPr>
          <w:rFonts w:ascii="Arial" w:hAnsi="Arial" w:cs="Arial"/>
          <w:color w:val="000000"/>
          <w:sz w:val="24"/>
          <w:szCs w:val="24"/>
        </w:rPr>
        <w:t>os vereadores fizeram questionamentos e</w:t>
      </w:r>
      <w:r w:rsidR="00BC41DE">
        <w:rPr>
          <w:rFonts w:ascii="Arial" w:hAnsi="Arial" w:cs="Arial"/>
          <w:color w:val="000000"/>
          <w:sz w:val="24"/>
          <w:szCs w:val="24"/>
        </w:rPr>
        <w:t xml:space="preserve"> foi respondido os mesmos</w:t>
      </w:r>
      <w:r w:rsidR="00F17BF6">
        <w:rPr>
          <w:rFonts w:ascii="Arial" w:hAnsi="Arial" w:cs="Arial"/>
          <w:color w:val="000000"/>
          <w:sz w:val="24"/>
          <w:szCs w:val="24"/>
        </w:rPr>
        <w:t xml:space="preserve">. 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Nada mais havendo a tratar foi encerrada a </w:t>
      </w:r>
      <w:r w:rsidR="00BC41DE">
        <w:rPr>
          <w:rFonts w:ascii="Arial" w:hAnsi="Arial" w:cs="Arial"/>
          <w:color w:val="000000"/>
          <w:sz w:val="24"/>
          <w:szCs w:val="24"/>
        </w:rPr>
        <w:t>Audiência Pública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da qual lavei a presente Ata que será assinada pelo Presidente da Comissão</w:t>
      </w:r>
      <w:r w:rsidR="00BC41DE">
        <w:rPr>
          <w:rFonts w:ascii="Arial" w:hAnsi="Arial" w:cs="Arial"/>
          <w:color w:val="000000"/>
          <w:sz w:val="24"/>
          <w:szCs w:val="24"/>
        </w:rPr>
        <w:t>.</w:t>
      </w:r>
    </w:p>
    <w:p w14:paraId="23F2D93E" w14:textId="415B0E41" w:rsidR="007841A5" w:rsidRPr="009932C9" w:rsidRDefault="007841A5" w:rsidP="007841A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932C9">
        <w:rPr>
          <w:rFonts w:ascii="Arial" w:hAnsi="Arial" w:cs="Arial"/>
          <w:color w:val="000000"/>
          <w:sz w:val="24"/>
          <w:szCs w:val="24"/>
        </w:rPr>
        <w:t xml:space="preserve">Plenário Vereador Evaldo Becker da Câmara de Vereadores, aos </w:t>
      </w:r>
      <w:r w:rsidR="00664ECF">
        <w:rPr>
          <w:rFonts w:ascii="Arial" w:hAnsi="Arial" w:cs="Arial"/>
          <w:color w:val="000000"/>
          <w:sz w:val="24"/>
          <w:szCs w:val="24"/>
        </w:rPr>
        <w:t>2</w:t>
      </w:r>
      <w:r w:rsidR="00BC41DE">
        <w:rPr>
          <w:rFonts w:ascii="Arial" w:hAnsi="Arial" w:cs="Arial"/>
          <w:color w:val="000000"/>
          <w:sz w:val="24"/>
          <w:szCs w:val="24"/>
        </w:rPr>
        <w:t>6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de </w:t>
      </w:r>
      <w:r w:rsidR="00BC41DE">
        <w:rPr>
          <w:rFonts w:ascii="Arial" w:hAnsi="Arial" w:cs="Arial"/>
          <w:color w:val="000000"/>
          <w:sz w:val="24"/>
          <w:szCs w:val="24"/>
        </w:rPr>
        <w:t>maio</w:t>
      </w:r>
      <w:r w:rsidRPr="009932C9">
        <w:rPr>
          <w:rFonts w:ascii="Arial" w:hAnsi="Arial" w:cs="Arial"/>
          <w:color w:val="000000"/>
          <w:sz w:val="24"/>
          <w:szCs w:val="24"/>
        </w:rPr>
        <w:t xml:space="preserve"> de 202</w:t>
      </w:r>
      <w:r w:rsidR="00664ECF">
        <w:rPr>
          <w:rFonts w:ascii="Arial" w:hAnsi="Arial" w:cs="Arial"/>
          <w:color w:val="000000"/>
          <w:sz w:val="24"/>
          <w:szCs w:val="24"/>
        </w:rPr>
        <w:t>5</w:t>
      </w:r>
      <w:r w:rsidR="00103E61">
        <w:rPr>
          <w:rFonts w:ascii="Arial" w:hAnsi="Arial" w:cs="Arial"/>
          <w:color w:val="000000"/>
          <w:sz w:val="24"/>
          <w:szCs w:val="24"/>
        </w:rPr>
        <w:t>.</w:t>
      </w:r>
    </w:p>
    <w:p w14:paraId="3684E3EF" w14:textId="77777777" w:rsidR="007841A5" w:rsidRPr="009932C9" w:rsidRDefault="007841A5" w:rsidP="009932C9">
      <w:pPr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</w:p>
    <w:p w14:paraId="23291B72" w14:textId="680F216D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 xml:space="preserve">Ver. </w:t>
      </w:r>
      <w:r w:rsidR="00664ECF">
        <w:rPr>
          <w:rFonts w:ascii="Arial" w:hAnsi="Arial" w:cs="Arial"/>
          <w:sz w:val="24"/>
          <w:szCs w:val="24"/>
        </w:rPr>
        <w:t xml:space="preserve">Elder </w:t>
      </w:r>
      <w:proofErr w:type="spellStart"/>
      <w:r w:rsidR="00664ECF">
        <w:rPr>
          <w:rFonts w:ascii="Arial" w:hAnsi="Arial" w:cs="Arial"/>
          <w:sz w:val="24"/>
          <w:szCs w:val="24"/>
        </w:rPr>
        <w:t>Schropfer</w:t>
      </w:r>
      <w:proofErr w:type="spellEnd"/>
    </w:p>
    <w:p w14:paraId="7B0EB329" w14:textId="4005C3E9" w:rsidR="007841A5" w:rsidRPr="009932C9" w:rsidRDefault="007841A5" w:rsidP="009932C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9932C9">
        <w:rPr>
          <w:rFonts w:ascii="Arial" w:hAnsi="Arial" w:cs="Arial"/>
          <w:sz w:val="24"/>
          <w:szCs w:val="24"/>
        </w:rPr>
        <w:t>Presidente</w:t>
      </w:r>
      <w:r w:rsidR="00664ECF">
        <w:rPr>
          <w:rFonts w:ascii="Arial" w:hAnsi="Arial" w:cs="Arial"/>
          <w:sz w:val="24"/>
          <w:szCs w:val="24"/>
        </w:rPr>
        <w:t xml:space="preserve"> </w:t>
      </w:r>
      <w:r w:rsidRPr="009932C9">
        <w:rPr>
          <w:rFonts w:ascii="Arial" w:hAnsi="Arial" w:cs="Arial"/>
          <w:sz w:val="24"/>
          <w:szCs w:val="24"/>
        </w:rPr>
        <w:t>da Comissão de Finanças e Orçamento</w:t>
      </w:r>
    </w:p>
    <w:p w14:paraId="7DFC286C" w14:textId="77777777" w:rsidR="00187AA1" w:rsidRPr="009932C9" w:rsidRDefault="00187AA1">
      <w:pPr>
        <w:rPr>
          <w:rFonts w:ascii="Arial" w:hAnsi="Arial" w:cs="Arial"/>
          <w:sz w:val="24"/>
          <w:szCs w:val="24"/>
        </w:rPr>
      </w:pPr>
    </w:p>
    <w:sectPr w:rsidR="00187AA1" w:rsidRPr="009932C9" w:rsidSect="009932C9">
      <w:pgSz w:w="11906" w:h="16838"/>
      <w:pgMar w:top="284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A5"/>
    <w:rsid w:val="00103E61"/>
    <w:rsid w:val="00134CA7"/>
    <w:rsid w:val="00187AA1"/>
    <w:rsid w:val="003A7326"/>
    <w:rsid w:val="00664ECF"/>
    <w:rsid w:val="006E0025"/>
    <w:rsid w:val="00760F57"/>
    <w:rsid w:val="007841A5"/>
    <w:rsid w:val="007A4D33"/>
    <w:rsid w:val="0081088B"/>
    <w:rsid w:val="0084120D"/>
    <w:rsid w:val="009932C9"/>
    <w:rsid w:val="00A46003"/>
    <w:rsid w:val="00B448A3"/>
    <w:rsid w:val="00BC41DE"/>
    <w:rsid w:val="00C02B99"/>
    <w:rsid w:val="00F0340F"/>
    <w:rsid w:val="00F17BF6"/>
    <w:rsid w:val="00F6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1CAD"/>
  <w15:chartTrackingRefBased/>
  <w15:docId w15:val="{F2C23061-BBFE-4258-A231-9A0E8E6B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A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932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2025-05-27T11:32:00Z</cp:lastPrinted>
  <dcterms:created xsi:type="dcterms:W3CDTF">2025-05-27T10:40:00Z</dcterms:created>
  <dcterms:modified xsi:type="dcterms:W3CDTF">2025-05-27T11:35:00Z</dcterms:modified>
</cp:coreProperties>
</file>