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0B22" w14:textId="77777777" w:rsidR="00675A88" w:rsidRDefault="00DA00AA" w:rsidP="00675A88">
      <w:pPr>
        <w:pStyle w:val="Recuodecorpodetexto2"/>
        <w:ind w:firstLine="0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13E91CE1" wp14:editId="7105AEBD">
            <wp:extent cx="579120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3E188" w14:textId="77777777" w:rsidR="00675A88" w:rsidRDefault="00675A88" w:rsidP="00675A88">
      <w:pPr>
        <w:pStyle w:val="Recuodecorpodetexto2"/>
        <w:ind w:firstLine="0"/>
        <w:rPr>
          <w:b/>
          <w:bCs/>
          <w:color w:val="000000"/>
        </w:rPr>
      </w:pPr>
    </w:p>
    <w:p w14:paraId="6A0FFFE3" w14:textId="77777777" w:rsidR="00DA00AA" w:rsidRDefault="00DA00AA" w:rsidP="00675A88">
      <w:pPr>
        <w:pStyle w:val="Recuodecorpodetexto2"/>
        <w:ind w:firstLine="0"/>
        <w:rPr>
          <w:b/>
          <w:bCs/>
          <w:color w:val="000000"/>
        </w:rPr>
      </w:pPr>
    </w:p>
    <w:p w14:paraId="02D88D5F" w14:textId="77777777" w:rsidR="00DA00AA" w:rsidRDefault="00DA00AA" w:rsidP="00675A88">
      <w:pPr>
        <w:pStyle w:val="Recuodecorpodetexto2"/>
        <w:ind w:firstLine="0"/>
        <w:rPr>
          <w:b/>
          <w:bCs/>
          <w:color w:val="000000"/>
        </w:rPr>
      </w:pPr>
    </w:p>
    <w:p w14:paraId="48B42A30" w14:textId="512008BC" w:rsidR="00675A88" w:rsidRPr="00C107D3" w:rsidRDefault="00675A88" w:rsidP="00675A88">
      <w:pPr>
        <w:pStyle w:val="Recuodecorpodetexto2"/>
        <w:ind w:firstLine="0"/>
        <w:rPr>
          <w:color w:val="000000"/>
          <w:sz w:val="28"/>
          <w:szCs w:val="28"/>
        </w:rPr>
      </w:pPr>
      <w:r w:rsidRPr="00C107D3">
        <w:rPr>
          <w:b/>
          <w:bCs/>
          <w:color w:val="000000"/>
          <w:sz w:val="28"/>
          <w:szCs w:val="28"/>
        </w:rPr>
        <w:t>ATA Nº0</w:t>
      </w:r>
      <w:r w:rsidR="00B05806" w:rsidRPr="00C107D3">
        <w:rPr>
          <w:b/>
          <w:bCs/>
          <w:color w:val="000000"/>
          <w:sz w:val="28"/>
          <w:szCs w:val="28"/>
        </w:rPr>
        <w:t>4</w:t>
      </w:r>
      <w:r w:rsidRPr="00C107D3">
        <w:rPr>
          <w:b/>
          <w:bCs/>
          <w:color w:val="000000"/>
          <w:sz w:val="28"/>
          <w:szCs w:val="28"/>
        </w:rPr>
        <w:t>/202</w:t>
      </w:r>
      <w:r w:rsidR="00D35E21">
        <w:rPr>
          <w:b/>
          <w:bCs/>
          <w:color w:val="000000"/>
          <w:sz w:val="28"/>
          <w:szCs w:val="28"/>
        </w:rPr>
        <w:t>6</w:t>
      </w:r>
      <w:r w:rsidRPr="00C107D3">
        <w:rPr>
          <w:b/>
          <w:bCs/>
          <w:color w:val="000000"/>
          <w:sz w:val="28"/>
          <w:szCs w:val="28"/>
        </w:rPr>
        <w:t xml:space="preserve"> AUDIENCIA PUBLICA</w:t>
      </w:r>
      <w:r w:rsidRPr="00C107D3">
        <w:rPr>
          <w:color w:val="000000"/>
          <w:sz w:val="28"/>
          <w:szCs w:val="28"/>
        </w:rPr>
        <w:t xml:space="preserve">– Aos </w:t>
      </w:r>
      <w:r w:rsidR="00D970E2">
        <w:rPr>
          <w:color w:val="000000"/>
          <w:sz w:val="28"/>
          <w:szCs w:val="28"/>
        </w:rPr>
        <w:t xml:space="preserve">dezesseis dias </w:t>
      </w:r>
      <w:r w:rsidRPr="00C107D3">
        <w:rPr>
          <w:color w:val="000000"/>
          <w:sz w:val="28"/>
          <w:szCs w:val="28"/>
        </w:rPr>
        <w:t xml:space="preserve"> do mês de </w:t>
      </w:r>
      <w:r w:rsidR="00B05806" w:rsidRPr="00C107D3">
        <w:rPr>
          <w:color w:val="000000"/>
          <w:sz w:val="28"/>
          <w:szCs w:val="28"/>
        </w:rPr>
        <w:t xml:space="preserve"> outubro </w:t>
      </w:r>
      <w:r w:rsidRPr="00C107D3">
        <w:rPr>
          <w:color w:val="000000"/>
          <w:sz w:val="28"/>
          <w:szCs w:val="28"/>
        </w:rPr>
        <w:t xml:space="preserve">do ano de dois  mil e vinte e </w:t>
      </w:r>
      <w:r w:rsidR="00D970E2">
        <w:rPr>
          <w:color w:val="000000"/>
          <w:sz w:val="28"/>
          <w:szCs w:val="28"/>
        </w:rPr>
        <w:t>seis</w:t>
      </w:r>
      <w:r w:rsidRPr="00C107D3">
        <w:rPr>
          <w:color w:val="000000"/>
          <w:sz w:val="28"/>
          <w:szCs w:val="28"/>
        </w:rPr>
        <w:t xml:space="preserve">, às </w:t>
      </w:r>
      <w:r w:rsidR="00D970E2">
        <w:rPr>
          <w:color w:val="000000"/>
          <w:sz w:val="28"/>
          <w:szCs w:val="28"/>
        </w:rPr>
        <w:t>09h</w:t>
      </w:r>
      <w:r w:rsidRPr="00C107D3">
        <w:rPr>
          <w:color w:val="000000"/>
          <w:sz w:val="28"/>
          <w:szCs w:val="28"/>
        </w:rPr>
        <w:t xml:space="preserve">, tendo por local o Plenário Vereador Evaldo Becker da Câmara de Vereadores, reuniu-se a Comissão  de Finanças e Orçamento composta pelos  vereadores </w:t>
      </w:r>
      <w:r w:rsidR="00D35E21">
        <w:rPr>
          <w:color w:val="000000"/>
          <w:sz w:val="28"/>
          <w:szCs w:val="28"/>
        </w:rPr>
        <w:t xml:space="preserve">Eduardo  Pereira, Paulo Zilli, Cleomar Trachynski, e com a presença dos demais </w:t>
      </w:r>
      <w:r w:rsidRPr="00C107D3">
        <w:rPr>
          <w:color w:val="000000"/>
          <w:sz w:val="28"/>
          <w:szCs w:val="28"/>
        </w:rPr>
        <w:t xml:space="preserve">vereadores </w:t>
      </w:r>
      <w:r w:rsidR="00E91F3B" w:rsidRPr="00C107D3">
        <w:rPr>
          <w:color w:val="000000"/>
          <w:sz w:val="28"/>
          <w:szCs w:val="28"/>
        </w:rPr>
        <w:t xml:space="preserve">Eliomar Kretschmer, </w:t>
      </w:r>
      <w:r w:rsidRPr="00C107D3">
        <w:rPr>
          <w:color w:val="000000"/>
          <w:sz w:val="28"/>
          <w:szCs w:val="28"/>
        </w:rPr>
        <w:t xml:space="preserve">Edemar Engroff, </w:t>
      </w:r>
      <w:r w:rsidR="00D35E21">
        <w:rPr>
          <w:color w:val="000000"/>
          <w:sz w:val="28"/>
          <w:szCs w:val="28"/>
        </w:rPr>
        <w:t xml:space="preserve">Jandir Della-Flora, Orides Pavéglio, Luis Jeroni Krewer, </w:t>
      </w:r>
      <w:r w:rsidRPr="00C107D3">
        <w:rPr>
          <w:color w:val="000000"/>
          <w:sz w:val="28"/>
          <w:szCs w:val="28"/>
        </w:rPr>
        <w:t xml:space="preserve"> também os demais presentes conforme lista de presença. O Sr.</w:t>
      </w:r>
      <w:r w:rsidR="00A16274">
        <w:rPr>
          <w:color w:val="000000"/>
          <w:sz w:val="28"/>
          <w:szCs w:val="28"/>
        </w:rPr>
        <w:t xml:space="preserve"> </w:t>
      </w:r>
      <w:r w:rsidRPr="00C107D3">
        <w:rPr>
          <w:color w:val="000000"/>
          <w:sz w:val="28"/>
          <w:szCs w:val="28"/>
        </w:rPr>
        <w:t xml:space="preserve">Presidente da Comissão </w:t>
      </w:r>
      <w:r w:rsidR="00D35E21">
        <w:rPr>
          <w:color w:val="000000"/>
          <w:sz w:val="28"/>
          <w:szCs w:val="28"/>
        </w:rPr>
        <w:t>Eduardo Pereira</w:t>
      </w:r>
      <w:r w:rsidRPr="00C107D3">
        <w:rPr>
          <w:color w:val="000000"/>
          <w:sz w:val="28"/>
          <w:szCs w:val="28"/>
        </w:rPr>
        <w:t xml:space="preserve"> deu por aberta a Audiência Pública e passou o Edital de Convocação nº0</w:t>
      </w:r>
      <w:r w:rsidR="00B05806" w:rsidRPr="00C107D3">
        <w:rPr>
          <w:color w:val="000000"/>
          <w:sz w:val="28"/>
          <w:szCs w:val="28"/>
        </w:rPr>
        <w:t>4</w:t>
      </w:r>
      <w:r w:rsidRPr="00C107D3">
        <w:rPr>
          <w:color w:val="000000"/>
          <w:sz w:val="28"/>
          <w:szCs w:val="28"/>
        </w:rPr>
        <w:t xml:space="preserve"> ao relator para fazer a leitura do mesmo, dando por continuidade foi feito a leitura do </w:t>
      </w:r>
      <w:r w:rsidRPr="00C107D3">
        <w:rPr>
          <w:sz w:val="28"/>
          <w:szCs w:val="28"/>
        </w:rPr>
        <w:t>Projeto de Lei nº</w:t>
      </w:r>
      <w:r w:rsidR="00D35E21">
        <w:rPr>
          <w:sz w:val="28"/>
          <w:szCs w:val="28"/>
        </w:rPr>
        <w:t>3.168</w:t>
      </w:r>
      <w:r w:rsidRPr="00C107D3">
        <w:rPr>
          <w:sz w:val="28"/>
          <w:szCs w:val="28"/>
        </w:rPr>
        <w:t xml:space="preserve"> </w:t>
      </w:r>
      <w:r w:rsidR="00D35E21">
        <w:rPr>
          <w:sz w:val="28"/>
          <w:szCs w:val="28"/>
        </w:rPr>
        <w:t xml:space="preserve">que </w:t>
      </w:r>
      <w:r w:rsidR="009D1D69" w:rsidRPr="00C107D3">
        <w:rPr>
          <w:sz w:val="28"/>
          <w:szCs w:val="28"/>
        </w:rPr>
        <w:t xml:space="preserve">dispõe sobre as diretrizes orçamentária para o exercício </w:t>
      </w:r>
      <w:r w:rsidRPr="00C107D3">
        <w:rPr>
          <w:sz w:val="28"/>
          <w:szCs w:val="28"/>
        </w:rPr>
        <w:t>financeiro de 202</w:t>
      </w:r>
      <w:r w:rsidR="00D35E21">
        <w:rPr>
          <w:sz w:val="28"/>
          <w:szCs w:val="28"/>
        </w:rPr>
        <w:t>7</w:t>
      </w:r>
      <w:r w:rsidR="00AB51A6">
        <w:rPr>
          <w:sz w:val="28"/>
          <w:szCs w:val="28"/>
        </w:rPr>
        <w:t xml:space="preserve">. </w:t>
      </w:r>
      <w:r w:rsidR="00D35E21">
        <w:rPr>
          <w:sz w:val="28"/>
          <w:szCs w:val="28"/>
        </w:rPr>
        <w:t>O</w:t>
      </w:r>
      <w:r w:rsidRPr="00C107D3">
        <w:rPr>
          <w:sz w:val="28"/>
          <w:szCs w:val="28"/>
        </w:rPr>
        <w:t xml:space="preserve"> </w:t>
      </w:r>
      <w:proofErr w:type="spellStart"/>
      <w:proofErr w:type="gramStart"/>
      <w:r w:rsidRPr="00C107D3">
        <w:rPr>
          <w:sz w:val="28"/>
          <w:szCs w:val="28"/>
        </w:rPr>
        <w:t>Sr.Presidente</w:t>
      </w:r>
      <w:proofErr w:type="spellEnd"/>
      <w:proofErr w:type="gramEnd"/>
      <w:r w:rsidR="00A16274">
        <w:rPr>
          <w:sz w:val="28"/>
          <w:szCs w:val="28"/>
        </w:rPr>
        <w:t xml:space="preserve"> </w:t>
      </w:r>
      <w:r w:rsidR="004E2F27">
        <w:rPr>
          <w:sz w:val="28"/>
          <w:szCs w:val="28"/>
        </w:rPr>
        <w:t>colocou o projeto em discussão e</w:t>
      </w:r>
      <w:r w:rsidRPr="00C107D3">
        <w:rPr>
          <w:sz w:val="28"/>
          <w:szCs w:val="28"/>
        </w:rPr>
        <w:t xml:space="preserve"> forneceu </w:t>
      </w:r>
      <w:r w:rsidR="00C107D3" w:rsidRPr="00C107D3">
        <w:rPr>
          <w:sz w:val="28"/>
          <w:szCs w:val="28"/>
        </w:rPr>
        <w:t>algumas e</w:t>
      </w:r>
      <w:r w:rsidR="00E91F3B" w:rsidRPr="00C107D3">
        <w:rPr>
          <w:sz w:val="28"/>
          <w:szCs w:val="28"/>
        </w:rPr>
        <w:t>xplica</w:t>
      </w:r>
      <w:r w:rsidR="00C107D3" w:rsidRPr="00C107D3">
        <w:rPr>
          <w:sz w:val="28"/>
          <w:szCs w:val="28"/>
        </w:rPr>
        <w:t>çõ</w:t>
      </w:r>
      <w:r w:rsidR="00E91F3B" w:rsidRPr="00C107D3">
        <w:rPr>
          <w:sz w:val="28"/>
          <w:szCs w:val="28"/>
        </w:rPr>
        <w:t>es</w:t>
      </w:r>
      <w:r w:rsidR="004E2F27">
        <w:rPr>
          <w:sz w:val="28"/>
          <w:szCs w:val="28"/>
        </w:rPr>
        <w:t xml:space="preserve">, </w:t>
      </w:r>
      <w:r w:rsidR="00C107D3" w:rsidRPr="00C107D3">
        <w:rPr>
          <w:sz w:val="28"/>
          <w:szCs w:val="28"/>
        </w:rPr>
        <w:t xml:space="preserve">comunicou que o Poder Executivo já realizou audiência pública </w:t>
      </w:r>
      <w:r w:rsidR="00D35E21">
        <w:rPr>
          <w:sz w:val="28"/>
          <w:szCs w:val="28"/>
        </w:rPr>
        <w:t>referente ao mesmo P</w:t>
      </w:r>
      <w:r w:rsidR="00C107D3" w:rsidRPr="00C107D3">
        <w:rPr>
          <w:sz w:val="28"/>
          <w:szCs w:val="28"/>
        </w:rPr>
        <w:t>rojeto</w:t>
      </w:r>
      <w:r w:rsidR="00D35E21">
        <w:rPr>
          <w:sz w:val="28"/>
          <w:szCs w:val="28"/>
        </w:rPr>
        <w:t xml:space="preserve"> de Lei</w:t>
      </w:r>
      <w:r w:rsidRPr="00C107D3">
        <w:rPr>
          <w:sz w:val="28"/>
          <w:szCs w:val="28"/>
        </w:rPr>
        <w:t>. N</w:t>
      </w:r>
      <w:r w:rsidRPr="00C107D3">
        <w:rPr>
          <w:color w:val="000000"/>
          <w:sz w:val="28"/>
          <w:szCs w:val="28"/>
        </w:rPr>
        <w:t>ada mais havendo a constar foi encerrada a reunião da qual lavrei a presente Ata, que será assinada pelo Presidente da Comissão de Finança e Orçamento.</w:t>
      </w:r>
    </w:p>
    <w:p w14:paraId="42C34184" w14:textId="485A8658" w:rsidR="00675A88" w:rsidRPr="00C107D3" w:rsidRDefault="00675A88" w:rsidP="00675A88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C107D3">
        <w:rPr>
          <w:rFonts w:ascii="Arial" w:hAnsi="Arial" w:cs="Arial"/>
          <w:color w:val="000000"/>
          <w:sz w:val="28"/>
          <w:szCs w:val="28"/>
        </w:rPr>
        <w:tab/>
        <w:t xml:space="preserve">Plenário Vereador Evaldo Becker da Câmara de Vereadores, aos </w:t>
      </w:r>
      <w:r w:rsidR="00A16274">
        <w:rPr>
          <w:rFonts w:ascii="Arial" w:hAnsi="Arial" w:cs="Arial"/>
          <w:color w:val="000000"/>
          <w:sz w:val="28"/>
          <w:szCs w:val="28"/>
        </w:rPr>
        <w:t>16</w:t>
      </w:r>
      <w:r w:rsidR="009D1D69" w:rsidRPr="00C107D3">
        <w:rPr>
          <w:rFonts w:ascii="Arial" w:hAnsi="Arial" w:cs="Arial"/>
          <w:color w:val="000000"/>
          <w:sz w:val="28"/>
          <w:szCs w:val="28"/>
        </w:rPr>
        <w:t xml:space="preserve"> de outubro </w:t>
      </w:r>
      <w:r w:rsidRPr="00C107D3">
        <w:rPr>
          <w:rFonts w:ascii="Arial" w:hAnsi="Arial" w:cs="Arial"/>
          <w:color w:val="000000"/>
          <w:sz w:val="28"/>
          <w:szCs w:val="28"/>
        </w:rPr>
        <w:t>de 202</w:t>
      </w:r>
      <w:r w:rsidR="00A16274">
        <w:rPr>
          <w:rFonts w:ascii="Arial" w:hAnsi="Arial" w:cs="Arial"/>
          <w:color w:val="000000"/>
          <w:sz w:val="28"/>
          <w:szCs w:val="28"/>
        </w:rPr>
        <w:t>6</w:t>
      </w:r>
      <w:r w:rsidRPr="00C107D3">
        <w:rPr>
          <w:rFonts w:ascii="Arial" w:hAnsi="Arial" w:cs="Arial"/>
          <w:color w:val="000000"/>
          <w:sz w:val="28"/>
          <w:szCs w:val="28"/>
        </w:rPr>
        <w:t>.</w:t>
      </w:r>
    </w:p>
    <w:p w14:paraId="57B539C5" w14:textId="77777777" w:rsidR="00675A88" w:rsidRPr="00C107D3" w:rsidRDefault="00675A88" w:rsidP="00675A88">
      <w:pPr>
        <w:jc w:val="both"/>
        <w:rPr>
          <w:rFonts w:ascii="Arial" w:hAnsi="Arial" w:cs="Arial"/>
          <w:color w:val="000000"/>
          <w:sz w:val="28"/>
          <w:szCs w:val="28"/>
        </w:rPr>
      </w:pPr>
    </w:p>
    <w:p w14:paraId="5E762C15" w14:textId="77777777" w:rsidR="00675A88" w:rsidRPr="00C107D3" w:rsidRDefault="00675A88" w:rsidP="00675A88">
      <w:pPr>
        <w:pStyle w:val="SemEspaamento"/>
        <w:rPr>
          <w:rFonts w:ascii="Arial" w:hAnsi="Arial" w:cs="Arial"/>
          <w:sz w:val="28"/>
          <w:szCs w:val="28"/>
        </w:rPr>
      </w:pPr>
    </w:p>
    <w:p w14:paraId="76860295" w14:textId="171D3A0F" w:rsidR="00675A88" w:rsidRPr="00C107D3" w:rsidRDefault="00675A88" w:rsidP="00675A88">
      <w:pPr>
        <w:pStyle w:val="SemEspaamento"/>
        <w:rPr>
          <w:rFonts w:ascii="Arial" w:hAnsi="Arial" w:cs="Arial"/>
          <w:sz w:val="28"/>
          <w:szCs w:val="28"/>
        </w:rPr>
      </w:pP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="00A16274">
        <w:rPr>
          <w:rFonts w:ascii="Arial" w:hAnsi="Arial" w:cs="Arial"/>
          <w:sz w:val="28"/>
          <w:szCs w:val="28"/>
        </w:rPr>
        <w:t xml:space="preserve">Eduardo Pereira </w:t>
      </w:r>
    </w:p>
    <w:p w14:paraId="0E1E0FFC" w14:textId="77777777" w:rsidR="00675A88" w:rsidRPr="00C107D3" w:rsidRDefault="00675A88" w:rsidP="00675A88">
      <w:pPr>
        <w:pStyle w:val="SemEspaamento"/>
        <w:rPr>
          <w:rFonts w:ascii="Arial" w:hAnsi="Arial" w:cs="Arial"/>
          <w:sz w:val="28"/>
          <w:szCs w:val="28"/>
        </w:rPr>
      </w:pP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</w:r>
      <w:r w:rsidRPr="00C107D3">
        <w:rPr>
          <w:rFonts w:ascii="Arial" w:hAnsi="Arial" w:cs="Arial"/>
          <w:sz w:val="28"/>
          <w:szCs w:val="28"/>
        </w:rPr>
        <w:tab/>
        <w:t xml:space="preserve">Presidente da Comissão </w:t>
      </w:r>
    </w:p>
    <w:p w14:paraId="3257E1C8" w14:textId="77777777" w:rsidR="00675A88" w:rsidRDefault="00675A88" w:rsidP="00675A88">
      <w:pPr>
        <w:pStyle w:val="Recuodecorpodetexto2"/>
        <w:ind w:firstLine="1440"/>
      </w:pPr>
    </w:p>
    <w:p w14:paraId="707D8813" w14:textId="77777777" w:rsidR="00675A88" w:rsidRDefault="00675A88" w:rsidP="00675A88"/>
    <w:p w14:paraId="1ADA399D" w14:textId="77777777" w:rsidR="00675A88" w:rsidRDefault="00675A88" w:rsidP="00675A88"/>
    <w:p w14:paraId="40E1077D" w14:textId="77777777" w:rsidR="00187AA1" w:rsidRDefault="00187AA1"/>
    <w:sectPr w:rsidR="00187AA1" w:rsidSect="00DA00AA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88"/>
    <w:rsid w:val="00163765"/>
    <w:rsid w:val="00187AA1"/>
    <w:rsid w:val="004D6815"/>
    <w:rsid w:val="004E2F27"/>
    <w:rsid w:val="00675A88"/>
    <w:rsid w:val="0084397D"/>
    <w:rsid w:val="0099608C"/>
    <w:rsid w:val="009D1D69"/>
    <w:rsid w:val="00A16274"/>
    <w:rsid w:val="00A20060"/>
    <w:rsid w:val="00AB51A6"/>
    <w:rsid w:val="00B05806"/>
    <w:rsid w:val="00C107D3"/>
    <w:rsid w:val="00D35E21"/>
    <w:rsid w:val="00D970E2"/>
    <w:rsid w:val="00DA00AA"/>
    <w:rsid w:val="00E91F3B"/>
    <w:rsid w:val="00EC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C3B9"/>
  <w15:chartTrackingRefBased/>
  <w15:docId w15:val="{E6427A00-5BCF-44CD-81C3-D93F702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88"/>
    <w:pPr>
      <w:spacing w:after="200" w:line="276" w:lineRule="auto"/>
    </w:pPr>
    <w:rPr>
      <w:lang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unhideWhenUsed/>
    <w:rsid w:val="00675A88"/>
    <w:pPr>
      <w:spacing w:after="0" w:line="240" w:lineRule="auto"/>
      <w:ind w:firstLine="1620"/>
      <w:jc w:val="both"/>
    </w:pPr>
    <w:rPr>
      <w:rFonts w:ascii="Arial" w:eastAsia="Times New Roman" w:hAnsi="Arial" w:cs="Arial"/>
      <w:sz w:val="24"/>
      <w:szCs w:val="24"/>
      <w:lang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75A88"/>
    <w:rPr>
      <w:rFonts w:ascii="Arial" w:eastAsia="Times New Roman" w:hAnsi="Arial" w:cs="Arial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675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2026-10-16T13:52:00Z</cp:lastPrinted>
  <dcterms:created xsi:type="dcterms:W3CDTF">2026-10-16T12:48:00Z</dcterms:created>
  <dcterms:modified xsi:type="dcterms:W3CDTF">2026-10-16T13:52:00Z</dcterms:modified>
</cp:coreProperties>
</file>