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2A885" w14:textId="77777777" w:rsidR="00444E21" w:rsidRPr="001E4F71" w:rsidRDefault="00444E21" w:rsidP="001E4F71">
      <w:pPr>
        <w:jc w:val="both"/>
        <w:rPr>
          <w:rFonts w:ascii="Arial" w:hAnsi="Arial" w:cs="Arial"/>
          <w:sz w:val="28"/>
          <w:szCs w:val="28"/>
        </w:rPr>
      </w:pPr>
    </w:p>
    <w:p w14:paraId="4A27C0B8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72193AD7" w14:textId="77777777" w:rsidR="001E4F71" w:rsidRPr="001E4F71" w:rsidRDefault="001E4F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  <w:r w:rsidRPr="001E4F71">
        <w:rPr>
          <w:rFonts w:ascii="Arial" w:hAnsi="Arial" w:cs="Arial"/>
          <w:sz w:val="44"/>
          <w:szCs w:val="44"/>
          <w:u w:val="single"/>
        </w:rPr>
        <w:t>DECLARAÇÃO</w:t>
      </w:r>
    </w:p>
    <w:p w14:paraId="4CF34ECE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2D2302B0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332AE936" w14:textId="77777777"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14:paraId="10419D34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E4F71"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</w:t>
      </w:r>
      <w:r w:rsidRPr="001E4F71">
        <w:rPr>
          <w:rFonts w:ascii="Arial" w:hAnsi="Arial" w:cs="Arial"/>
          <w:sz w:val="28"/>
          <w:szCs w:val="28"/>
        </w:rPr>
        <w:t>para fins de esclarecimento a L</w:t>
      </w:r>
      <w:r>
        <w:rPr>
          <w:rFonts w:ascii="Arial" w:hAnsi="Arial" w:cs="Arial"/>
          <w:sz w:val="28"/>
          <w:szCs w:val="28"/>
        </w:rPr>
        <w:t xml:space="preserve">egislação do </w:t>
      </w:r>
      <w:r w:rsidRPr="001E4F71">
        <w:rPr>
          <w:rFonts w:ascii="Arial" w:hAnsi="Arial" w:cs="Arial"/>
          <w:b/>
          <w:sz w:val="28"/>
          <w:szCs w:val="28"/>
        </w:rPr>
        <w:t>PORTAL DE TRANSPARÊNCIA</w:t>
      </w:r>
      <w:r w:rsidRPr="001E4F71">
        <w:rPr>
          <w:rFonts w:ascii="Arial" w:hAnsi="Arial" w:cs="Arial"/>
          <w:sz w:val="28"/>
          <w:szCs w:val="28"/>
        </w:rPr>
        <w:t>, que até a presente data a Câmara Municipal de Vereadores de Porto Xa</w:t>
      </w:r>
      <w:r w:rsidR="00FA3208">
        <w:rPr>
          <w:rFonts w:ascii="Arial" w:hAnsi="Arial" w:cs="Arial"/>
          <w:sz w:val="28"/>
          <w:szCs w:val="28"/>
        </w:rPr>
        <w:t>vier, não possui veículo.</w:t>
      </w:r>
    </w:p>
    <w:p w14:paraId="40388C89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</w:t>
      </w:r>
      <w:r w:rsidR="00A8071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firme e fiel expressão da verdade, firmo a presente para que surta seus efeitos jurídicos e legais.</w:t>
      </w:r>
    </w:p>
    <w:p w14:paraId="547449E5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C43C623" w14:textId="2A0F3BEE" w:rsidR="001E4F71" w:rsidRDefault="009D710C" w:rsidP="009D710C">
      <w:pPr>
        <w:ind w:left="424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</w:t>
      </w:r>
      <w:bookmarkStart w:id="0" w:name="_GoBack"/>
      <w:bookmarkEnd w:id="0"/>
      <w:r w:rsidR="00435FCD">
        <w:rPr>
          <w:rFonts w:ascii="Arial" w:hAnsi="Arial" w:cs="Arial"/>
          <w:sz w:val="28"/>
          <w:szCs w:val="28"/>
        </w:rPr>
        <w:t xml:space="preserve">Porto Xavier, </w:t>
      </w:r>
      <w:r w:rsidR="00F94A86">
        <w:rPr>
          <w:rFonts w:ascii="Arial" w:hAnsi="Arial" w:cs="Arial"/>
          <w:sz w:val="28"/>
          <w:szCs w:val="28"/>
        </w:rPr>
        <w:t xml:space="preserve">26 de </w:t>
      </w:r>
      <w:r w:rsidR="00BA04DC">
        <w:rPr>
          <w:rFonts w:ascii="Arial" w:hAnsi="Arial" w:cs="Arial"/>
          <w:sz w:val="28"/>
          <w:szCs w:val="28"/>
        </w:rPr>
        <w:t>dezembro</w:t>
      </w:r>
      <w:r w:rsidR="00F94A86">
        <w:rPr>
          <w:rFonts w:ascii="Arial" w:hAnsi="Arial" w:cs="Arial"/>
          <w:sz w:val="28"/>
          <w:szCs w:val="28"/>
        </w:rPr>
        <w:t xml:space="preserve"> </w:t>
      </w:r>
      <w:r w:rsidR="001E4F71">
        <w:rPr>
          <w:rFonts w:ascii="Arial" w:hAnsi="Arial" w:cs="Arial"/>
          <w:sz w:val="28"/>
          <w:szCs w:val="28"/>
        </w:rPr>
        <w:t>de 20</w:t>
      </w:r>
      <w:r w:rsidR="00F9170C">
        <w:rPr>
          <w:rFonts w:ascii="Arial" w:hAnsi="Arial" w:cs="Arial"/>
          <w:sz w:val="28"/>
          <w:szCs w:val="28"/>
        </w:rPr>
        <w:t>2</w:t>
      </w:r>
      <w:r w:rsidR="00F94A86">
        <w:rPr>
          <w:rFonts w:ascii="Arial" w:hAnsi="Arial" w:cs="Arial"/>
          <w:sz w:val="28"/>
          <w:szCs w:val="28"/>
        </w:rPr>
        <w:t>2</w:t>
      </w:r>
      <w:r w:rsidR="001E4F71">
        <w:rPr>
          <w:rFonts w:ascii="Arial" w:hAnsi="Arial" w:cs="Arial"/>
          <w:sz w:val="28"/>
          <w:szCs w:val="28"/>
        </w:rPr>
        <w:t>.</w:t>
      </w:r>
    </w:p>
    <w:p w14:paraId="1F14EE6E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010BB0E8" w14:textId="77777777"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388E5793" w14:textId="057EE43B"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F94A86">
        <w:rPr>
          <w:rFonts w:ascii="Arial" w:hAnsi="Arial" w:cs="Arial"/>
          <w:sz w:val="28"/>
          <w:szCs w:val="28"/>
        </w:rPr>
        <w:t>CLEOMAR TRACHYNSKI</w:t>
      </w:r>
    </w:p>
    <w:p w14:paraId="47C26B15" w14:textId="77777777" w:rsidR="001E4F71" w:rsidRPr="009E56F3" w:rsidRDefault="001E4F71" w:rsidP="009E56F3">
      <w:pPr>
        <w:pStyle w:val="SemEspaamento"/>
        <w:rPr>
          <w:rFonts w:ascii="Arial" w:hAnsi="Arial" w:cs="Arial"/>
          <w:sz w:val="28"/>
          <w:szCs w:val="28"/>
        </w:rPr>
      </w:pP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</w:r>
      <w:r w:rsidRPr="009E56F3">
        <w:rPr>
          <w:rFonts w:ascii="Arial" w:hAnsi="Arial" w:cs="Arial"/>
          <w:sz w:val="28"/>
          <w:szCs w:val="28"/>
        </w:rPr>
        <w:tab/>
        <w:t>Presidente</w:t>
      </w:r>
    </w:p>
    <w:sectPr w:rsidR="001E4F71" w:rsidRPr="009E56F3" w:rsidSect="009D710C">
      <w:pgSz w:w="11906" w:h="16838"/>
      <w:pgMar w:top="2977" w:right="5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F71"/>
    <w:rsid w:val="001E4F71"/>
    <w:rsid w:val="002C1432"/>
    <w:rsid w:val="002D196A"/>
    <w:rsid w:val="00435FCD"/>
    <w:rsid w:val="00444E21"/>
    <w:rsid w:val="004D7F6D"/>
    <w:rsid w:val="00535255"/>
    <w:rsid w:val="00753DC4"/>
    <w:rsid w:val="00882D09"/>
    <w:rsid w:val="008B6D03"/>
    <w:rsid w:val="008C354F"/>
    <w:rsid w:val="009D710C"/>
    <w:rsid w:val="009E56F3"/>
    <w:rsid w:val="00A8071D"/>
    <w:rsid w:val="00BA04DC"/>
    <w:rsid w:val="00BB62C8"/>
    <w:rsid w:val="00CE5F3E"/>
    <w:rsid w:val="00DC7EF6"/>
    <w:rsid w:val="00E05239"/>
    <w:rsid w:val="00E30B82"/>
    <w:rsid w:val="00F22F7F"/>
    <w:rsid w:val="00F33F1A"/>
    <w:rsid w:val="00F9170C"/>
    <w:rsid w:val="00F94A86"/>
    <w:rsid w:val="00FA3208"/>
    <w:rsid w:val="00FA79F5"/>
    <w:rsid w:val="00FE4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F2CF"/>
  <w15:docId w15:val="{12A0F2B0-4B87-4D22-9E7B-65B7FECA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2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E56F3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0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0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</cp:lastModifiedBy>
  <cp:revision>7</cp:revision>
  <cp:lastPrinted>2022-12-09T12:09:00Z</cp:lastPrinted>
  <dcterms:created xsi:type="dcterms:W3CDTF">2021-12-23T15:25:00Z</dcterms:created>
  <dcterms:modified xsi:type="dcterms:W3CDTF">2022-12-09T12:10:00Z</dcterms:modified>
</cp:coreProperties>
</file>