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2A686" w14:textId="77777777" w:rsidR="003B0AE5" w:rsidRDefault="006E2309" w:rsidP="001A4197">
      <w:pPr>
        <w:jc w:val="both"/>
      </w:pPr>
      <w:r>
        <w:rPr>
          <w:noProof/>
          <w:lang w:eastAsia="pt-BR"/>
        </w:rPr>
        <w:drawing>
          <wp:inline distT="0" distB="0" distL="0" distR="0" wp14:anchorId="3248BCCB" wp14:editId="72E57C03">
            <wp:extent cx="6134100" cy="796925"/>
            <wp:effectExtent l="0" t="0" r="0" b="3175"/>
            <wp:docPr id="7" name="Image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84BE" w14:textId="07065128" w:rsidR="00534EE3" w:rsidRPr="006B3716" w:rsidRDefault="00534EE3" w:rsidP="001A4197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 xml:space="preserve">Ata </w:t>
      </w:r>
      <w:r>
        <w:rPr>
          <w:b/>
          <w:sz w:val="32"/>
          <w:szCs w:val="32"/>
        </w:rPr>
        <w:t>de relatório de inventário de almoxarifado/estoque do P</w:t>
      </w:r>
      <w:r w:rsidRPr="006B3716">
        <w:rPr>
          <w:b/>
          <w:sz w:val="32"/>
          <w:szCs w:val="32"/>
        </w:rPr>
        <w:t>oder Legislativo de Porto Xavier, exercício de 202</w:t>
      </w:r>
      <w:r>
        <w:rPr>
          <w:b/>
          <w:sz w:val="32"/>
          <w:szCs w:val="32"/>
        </w:rPr>
        <w:t>4</w:t>
      </w:r>
      <w:r w:rsidRPr="006B3716">
        <w:rPr>
          <w:b/>
          <w:sz w:val="32"/>
          <w:szCs w:val="32"/>
        </w:rPr>
        <w:t>.</w:t>
      </w:r>
    </w:p>
    <w:p w14:paraId="30B3A49F" w14:textId="1490AAE4" w:rsidR="002638F0" w:rsidRPr="001A4197" w:rsidRDefault="00534EE3" w:rsidP="001A4197">
      <w:pPr>
        <w:jc w:val="both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 xml:space="preserve"> Ata nº 1</w:t>
      </w:r>
      <w:r w:rsidRPr="001A4197">
        <w:rPr>
          <w:rFonts w:ascii="Arial" w:hAnsi="Arial" w:cs="Arial"/>
          <w:sz w:val="24"/>
          <w:szCs w:val="24"/>
        </w:rPr>
        <w:t>5</w:t>
      </w:r>
      <w:r w:rsidRPr="001A4197">
        <w:rPr>
          <w:rFonts w:ascii="Arial" w:hAnsi="Arial" w:cs="Arial"/>
          <w:sz w:val="24"/>
          <w:szCs w:val="24"/>
        </w:rPr>
        <w:t xml:space="preserve">/2024 – Aos </w:t>
      </w:r>
      <w:r w:rsidRPr="001A4197">
        <w:rPr>
          <w:rFonts w:ascii="Arial" w:hAnsi="Arial" w:cs="Arial"/>
          <w:sz w:val="24"/>
          <w:szCs w:val="24"/>
        </w:rPr>
        <w:t xml:space="preserve">trinta </w:t>
      </w:r>
      <w:r w:rsidRPr="001A4197">
        <w:rPr>
          <w:rFonts w:ascii="Arial" w:hAnsi="Arial" w:cs="Arial"/>
          <w:sz w:val="24"/>
          <w:szCs w:val="24"/>
        </w:rPr>
        <w:t xml:space="preserve">dias do mês de dezembro de dois mil e vinte e quatro, na sede da Câmara Municipal de Vereadores </w:t>
      </w:r>
      <w:r w:rsidRPr="001A4197">
        <w:rPr>
          <w:rFonts w:ascii="Arial" w:hAnsi="Arial" w:cs="Arial"/>
          <w:sz w:val="24"/>
          <w:szCs w:val="24"/>
        </w:rPr>
        <w:t xml:space="preserve">foi feito o relatório de </w:t>
      </w:r>
      <w:r w:rsidRPr="001A4197">
        <w:rPr>
          <w:rFonts w:ascii="Arial" w:hAnsi="Arial" w:cs="Arial"/>
          <w:sz w:val="24"/>
          <w:szCs w:val="24"/>
        </w:rPr>
        <w:t xml:space="preserve"> apuração do</w:t>
      </w:r>
      <w:r w:rsidRPr="001A4197">
        <w:rPr>
          <w:rFonts w:ascii="Arial" w:hAnsi="Arial" w:cs="Arial"/>
          <w:sz w:val="24"/>
          <w:szCs w:val="24"/>
        </w:rPr>
        <w:t xml:space="preserve"> almoxarifado/estoque de bens de consumo</w:t>
      </w:r>
      <w:r w:rsidRPr="001A4197">
        <w:rPr>
          <w:rFonts w:ascii="Arial" w:hAnsi="Arial" w:cs="Arial"/>
          <w:sz w:val="24"/>
          <w:szCs w:val="24"/>
        </w:rPr>
        <w:t xml:space="preserve"> pela </w:t>
      </w:r>
      <w:r w:rsidRPr="001A4197">
        <w:rPr>
          <w:rFonts w:ascii="Arial" w:hAnsi="Arial" w:cs="Arial"/>
          <w:sz w:val="24"/>
          <w:szCs w:val="24"/>
          <w:lang w:eastAsia="ko-KR"/>
        </w:rPr>
        <w:t>comissão de avaliação, reavaliação e inventário do Poder Legislativo, conforme Portaria nº</w:t>
      </w:r>
      <w:r w:rsidRPr="001A4197">
        <w:rPr>
          <w:rFonts w:ascii="Arial" w:hAnsi="Arial" w:cs="Arial"/>
          <w:sz w:val="24"/>
          <w:szCs w:val="24"/>
        </w:rPr>
        <w:t xml:space="preserve"> 15/21 de 03/05/21 composta pelos membros: servidores Alessandra de </w:t>
      </w:r>
      <w:proofErr w:type="spellStart"/>
      <w:r w:rsidRPr="001A4197">
        <w:rPr>
          <w:rFonts w:ascii="Arial" w:hAnsi="Arial" w:cs="Arial"/>
          <w:sz w:val="24"/>
          <w:szCs w:val="24"/>
        </w:rPr>
        <w:t>Avila</w:t>
      </w:r>
      <w:proofErr w:type="spellEnd"/>
      <w:r w:rsidRPr="001A41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4197">
        <w:rPr>
          <w:rFonts w:ascii="Arial" w:hAnsi="Arial" w:cs="Arial"/>
          <w:sz w:val="24"/>
          <w:szCs w:val="24"/>
        </w:rPr>
        <w:t>Bratz</w:t>
      </w:r>
      <w:proofErr w:type="spellEnd"/>
      <w:r w:rsidRPr="001A4197">
        <w:rPr>
          <w:rFonts w:ascii="Arial" w:hAnsi="Arial" w:cs="Arial"/>
          <w:sz w:val="24"/>
          <w:szCs w:val="24"/>
        </w:rPr>
        <w:t>, Claudia Krewer e Sergio Antônio Alves dos Santos</w:t>
      </w:r>
      <w:r w:rsidR="001A4197">
        <w:rPr>
          <w:rFonts w:ascii="Arial" w:hAnsi="Arial" w:cs="Arial"/>
          <w:sz w:val="24"/>
          <w:szCs w:val="24"/>
        </w:rPr>
        <w:t xml:space="preserve">, </w:t>
      </w:r>
      <w:r w:rsidR="006E2309" w:rsidRPr="001A4197">
        <w:rPr>
          <w:rFonts w:ascii="Arial" w:hAnsi="Arial" w:cs="Arial"/>
          <w:sz w:val="24"/>
          <w:szCs w:val="24"/>
        </w:rPr>
        <w:t>Inform</w:t>
      </w:r>
      <w:r w:rsidR="001A4197">
        <w:rPr>
          <w:rFonts w:ascii="Arial" w:hAnsi="Arial" w:cs="Arial"/>
          <w:sz w:val="24"/>
          <w:szCs w:val="24"/>
        </w:rPr>
        <w:t>amo</w:t>
      </w:r>
      <w:r w:rsidRPr="001A4197">
        <w:rPr>
          <w:rFonts w:ascii="Arial" w:hAnsi="Arial" w:cs="Arial"/>
          <w:sz w:val="24"/>
          <w:szCs w:val="24"/>
        </w:rPr>
        <w:t>s</w:t>
      </w:r>
      <w:r w:rsidR="006E2309" w:rsidRPr="001A4197">
        <w:rPr>
          <w:rFonts w:ascii="Arial" w:hAnsi="Arial" w:cs="Arial"/>
          <w:sz w:val="24"/>
          <w:szCs w:val="24"/>
        </w:rPr>
        <w:t>, que a Câmara Municipal de Vereadores de Porto Xavier/RS, não possui</w:t>
      </w:r>
      <w:r w:rsidR="001174F1" w:rsidRPr="001A4197">
        <w:rPr>
          <w:rFonts w:ascii="Arial" w:hAnsi="Arial" w:cs="Arial"/>
          <w:sz w:val="24"/>
          <w:szCs w:val="24"/>
        </w:rPr>
        <w:t xml:space="preserve"> servidor designado nem </w:t>
      </w:r>
      <w:r w:rsidR="001D636F" w:rsidRPr="001A4197">
        <w:rPr>
          <w:rFonts w:ascii="Arial" w:hAnsi="Arial" w:cs="Arial"/>
          <w:sz w:val="24"/>
          <w:szCs w:val="24"/>
        </w:rPr>
        <w:t xml:space="preserve">sistema </w:t>
      </w:r>
      <w:r w:rsidR="00F305B1" w:rsidRPr="001A4197">
        <w:rPr>
          <w:rFonts w:ascii="Arial" w:hAnsi="Arial" w:cs="Arial"/>
          <w:sz w:val="24"/>
          <w:szCs w:val="24"/>
        </w:rPr>
        <w:t>online</w:t>
      </w:r>
      <w:r w:rsidR="001D636F" w:rsidRPr="001A4197">
        <w:rPr>
          <w:rFonts w:ascii="Arial" w:hAnsi="Arial" w:cs="Arial"/>
          <w:sz w:val="24"/>
          <w:szCs w:val="24"/>
        </w:rPr>
        <w:t xml:space="preserve"> de almoxarifado de </w:t>
      </w:r>
      <w:r w:rsidR="006E2309" w:rsidRPr="001A4197">
        <w:rPr>
          <w:rFonts w:ascii="Arial" w:hAnsi="Arial" w:cs="Arial"/>
          <w:sz w:val="24"/>
          <w:szCs w:val="24"/>
        </w:rPr>
        <w:t>relatório de bens de consumo</w:t>
      </w:r>
      <w:r w:rsidR="001A4197">
        <w:rPr>
          <w:rFonts w:ascii="Arial" w:hAnsi="Arial" w:cs="Arial"/>
          <w:sz w:val="24"/>
          <w:szCs w:val="24"/>
        </w:rPr>
        <w:t>/</w:t>
      </w:r>
      <w:r w:rsidR="006E2309" w:rsidRPr="001A4197">
        <w:rPr>
          <w:rFonts w:ascii="Arial" w:hAnsi="Arial" w:cs="Arial"/>
          <w:sz w:val="24"/>
          <w:szCs w:val="24"/>
        </w:rPr>
        <w:t>controle de estoque</w:t>
      </w:r>
      <w:r w:rsidR="0047184B" w:rsidRPr="001A4197">
        <w:rPr>
          <w:rFonts w:ascii="Arial" w:hAnsi="Arial" w:cs="Arial"/>
          <w:sz w:val="24"/>
          <w:szCs w:val="24"/>
        </w:rPr>
        <w:t>.</w:t>
      </w:r>
      <w:r w:rsidR="00F305B1" w:rsidRPr="001A4197">
        <w:rPr>
          <w:rFonts w:ascii="Arial" w:hAnsi="Arial" w:cs="Arial"/>
          <w:sz w:val="24"/>
          <w:szCs w:val="24"/>
        </w:rPr>
        <w:t xml:space="preserve"> </w:t>
      </w:r>
      <w:r w:rsidR="0047184B" w:rsidRPr="001A4197">
        <w:rPr>
          <w:rFonts w:ascii="Arial" w:hAnsi="Arial" w:cs="Arial"/>
          <w:sz w:val="24"/>
          <w:szCs w:val="24"/>
        </w:rPr>
        <w:t>As compras são feita</w:t>
      </w:r>
      <w:r w:rsidR="001A4197">
        <w:rPr>
          <w:rFonts w:ascii="Arial" w:hAnsi="Arial" w:cs="Arial"/>
          <w:sz w:val="24"/>
          <w:szCs w:val="24"/>
        </w:rPr>
        <w:t xml:space="preserve">s </w:t>
      </w:r>
      <w:r w:rsidR="0047184B" w:rsidRPr="001A4197">
        <w:rPr>
          <w:rFonts w:ascii="Arial" w:hAnsi="Arial" w:cs="Arial"/>
          <w:sz w:val="24"/>
          <w:szCs w:val="24"/>
        </w:rPr>
        <w:t>através de dispensa de licitação e possui um</w:t>
      </w:r>
      <w:r w:rsidR="001A4197">
        <w:rPr>
          <w:rFonts w:ascii="Arial" w:hAnsi="Arial" w:cs="Arial"/>
          <w:sz w:val="24"/>
          <w:szCs w:val="24"/>
        </w:rPr>
        <w:t xml:space="preserve"> pequeno </w:t>
      </w:r>
      <w:r w:rsidR="0047184B" w:rsidRPr="001A4197">
        <w:rPr>
          <w:rFonts w:ascii="Arial" w:hAnsi="Arial" w:cs="Arial"/>
          <w:sz w:val="24"/>
          <w:szCs w:val="24"/>
        </w:rPr>
        <w:t xml:space="preserve">estoque de </w:t>
      </w:r>
      <w:r w:rsidR="001A4197">
        <w:rPr>
          <w:rFonts w:ascii="Arial" w:hAnsi="Arial" w:cs="Arial"/>
          <w:sz w:val="24"/>
          <w:szCs w:val="24"/>
        </w:rPr>
        <w:t>material de bem de consumo</w:t>
      </w:r>
      <w:r w:rsidR="0047184B" w:rsidRPr="001A4197">
        <w:rPr>
          <w:rFonts w:ascii="Arial" w:hAnsi="Arial" w:cs="Arial"/>
          <w:sz w:val="24"/>
          <w:szCs w:val="24"/>
        </w:rPr>
        <w:t xml:space="preserve">, </w:t>
      </w:r>
      <w:r w:rsidR="00F305B1" w:rsidRPr="001A4197">
        <w:rPr>
          <w:rFonts w:ascii="Arial" w:hAnsi="Arial" w:cs="Arial"/>
          <w:sz w:val="24"/>
          <w:szCs w:val="24"/>
        </w:rPr>
        <w:t>sendo que o</w:t>
      </w:r>
      <w:r w:rsidR="001D636F" w:rsidRPr="001A4197">
        <w:rPr>
          <w:rFonts w:ascii="Arial" w:hAnsi="Arial" w:cs="Arial"/>
          <w:sz w:val="24"/>
          <w:szCs w:val="24"/>
        </w:rPr>
        <w:t xml:space="preserve"> mesmo é feito </w:t>
      </w:r>
      <w:r w:rsidR="00F305B1" w:rsidRPr="001A4197">
        <w:rPr>
          <w:rFonts w:ascii="Arial" w:hAnsi="Arial" w:cs="Arial"/>
          <w:sz w:val="24"/>
          <w:szCs w:val="24"/>
        </w:rPr>
        <w:t xml:space="preserve">de forma </w:t>
      </w:r>
      <w:r w:rsidR="001D636F" w:rsidRPr="001A4197">
        <w:rPr>
          <w:rFonts w:ascii="Arial" w:hAnsi="Arial" w:cs="Arial"/>
          <w:sz w:val="24"/>
          <w:szCs w:val="24"/>
        </w:rPr>
        <w:t>intern</w:t>
      </w:r>
      <w:r w:rsidR="00F305B1" w:rsidRPr="001A4197">
        <w:rPr>
          <w:rFonts w:ascii="Arial" w:hAnsi="Arial" w:cs="Arial"/>
          <w:sz w:val="24"/>
          <w:szCs w:val="24"/>
        </w:rPr>
        <w:t>a</w:t>
      </w:r>
      <w:r w:rsidR="001D636F" w:rsidRPr="001A4197">
        <w:rPr>
          <w:rFonts w:ascii="Arial" w:hAnsi="Arial" w:cs="Arial"/>
          <w:sz w:val="24"/>
          <w:szCs w:val="24"/>
        </w:rPr>
        <w:t xml:space="preserve"> e manual em forma de planilha</w:t>
      </w:r>
      <w:r w:rsidR="00F305B1" w:rsidRPr="001A4197">
        <w:rPr>
          <w:rFonts w:ascii="Arial" w:hAnsi="Arial" w:cs="Arial"/>
          <w:sz w:val="24"/>
          <w:szCs w:val="24"/>
        </w:rPr>
        <w:t xml:space="preserve">, </w:t>
      </w:r>
      <w:r w:rsidR="001D636F" w:rsidRPr="001A4197">
        <w:rPr>
          <w:rFonts w:ascii="Arial" w:hAnsi="Arial" w:cs="Arial"/>
          <w:sz w:val="24"/>
          <w:szCs w:val="24"/>
        </w:rPr>
        <w:t xml:space="preserve">conforme a retirada pelo servidor que usará o </w:t>
      </w:r>
      <w:r w:rsidR="00F305B1" w:rsidRPr="001A4197">
        <w:rPr>
          <w:rFonts w:ascii="Arial" w:hAnsi="Arial" w:cs="Arial"/>
          <w:sz w:val="24"/>
          <w:szCs w:val="24"/>
        </w:rPr>
        <w:t>material.</w:t>
      </w:r>
      <w:r w:rsidR="0047184B" w:rsidRPr="001A4197">
        <w:rPr>
          <w:rFonts w:ascii="Arial" w:hAnsi="Arial" w:cs="Arial"/>
          <w:sz w:val="24"/>
          <w:szCs w:val="24"/>
        </w:rPr>
        <w:t xml:space="preserve"> A comissão de inventário dos bens patrimonial f</w:t>
      </w:r>
      <w:r w:rsidR="001D636F" w:rsidRPr="001A4197">
        <w:rPr>
          <w:rFonts w:ascii="Arial" w:hAnsi="Arial" w:cs="Arial"/>
          <w:sz w:val="24"/>
          <w:szCs w:val="24"/>
        </w:rPr>
        <w:t>azendo o levantamento do estoque</w:t>
      </w:r>
      <w:r w:rsidR="0047184B" w:rsidRPr="001A4197">
        <w:rPr>
          <w:rFonts w:ascii="Arial" w:hAnsi="Arial" w:cs="Arial"/>
          <w:sz w:val="24"/>
          <w:szCs w:val="24"/>
        </w:rPr>
        <w:t>,</w:t>
      </w:r>
      <w:r w:rsidR="001D636F" w:rsidRPr="001A4197">
        <w:rPr>
          <w:rFonts w:ascii="Arial" w:hAnsi="Arial" w:cs="Arial"/>
          <w:sz w:val="24"/>
          <w:szCs w:val="24"/>
        </w:rPr>
        <w:t xml:space="preserve"> constatou-se um sobrante de materiais </w:t>
      </w:r>
      <w:r w:rsidR="00F305B1" w:rsidRPr="001A4197">
        <w:rPr>
          <w:rFonts w:ascii="Arial" w:hAnsi="Arial" w:cs="Arial"/>
          <w:sz w:val="24"/>
          <w:szCs w:val="24"/>
        </w:rPr>
        <w:t>adquiridos através</w:t>
      </w:r>
      <w:r w:rsidR="003D58AE" w:rsidRPr="001A4197">
        <w:rPr>
          <w:rFonts w:ascii="Arial" w:hAnsi="Arial" w:cs="Arial"/>
          <w:sz w:val="24"/>
          <w:szCs w:val="24"/>
        </w:rPr>
        <w:t xml:space="preserve"> da</w:t>
      </w:r>
      <w:r w:rsidR="00F305B1" w:rsidRPr="001A4197">
        <w:rPr>
          <w:rFonts w:ascii="Arial" w:hAnsi="Arial" w:cs="Arial"/>
          <w:sz w:val="24"/>
          <w:szCs w:val="24"/>
        </w:rPr>
        <w:t xml:space="preserve"> </w:t>
      </w:r>
      <w:r w:rsidR="001D636F" w:rsidRPr="001A4197">
        <w:rPr>
          <w:rFonts w:ascii="Arial" w:hAnsi="Arial" w:cs="Arial"/>
          <w:sz w:val="24"/>
          <w:szCs w:val="24"/>
        </w:rPr>
        <w:t>dispensa de licitação</w:t>
      </w:r>
      <w:r w:rsidR="0047184B" w:rsidRPr="001A4197">
        <w:rPr>
          <w:rFonts w:ascii="Arial" w:hAnsi="Arial" w:cs="Arial"/>
          <w:sz w:val="24"/>
          <w:szCs w:val="24"/>
        </w:rPr>
        <w:t xml:space="preserve"> </w:t>
      </w:r>
      <w:r w:rsidR="003D58AE" w:rsidRPr="001A4197">
        <w:rPr>
          <w:rFonts w:ascii="Arial" w:hAnsi="Arial" w:cs="Arial"/>
          <w:sz w:val="24"/>
          <w:szCs w:val="24"/>
        </w:rPr>
        <w:t xml:space="preserve">02/2024, dispensa de licitação 03/2024, dispensa de licitação 04/2024, dispensa de dispensa 05/2024, dispensa de licitação 06/2024, sendo: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E25346" w:rsidRPr="001A4197">
        <w:rPr>
          <w:rFonts w:ascii="Arial" w:hAnsi="Arial" w:cs="Arial"/>
          <w:sz w:val="24"/>
          <w:szCs w:val="24"/>
        </w:rPr>
        <w:t xml:space="preserve">4 </w:t>
      </w:r>
      <w:proofErr w:type="spellStart"/>
      <w:r w:rsidR="00E25346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E25346" w:rsidRPr="001A4197">
        <w:rPr>
          <w:rFonts w:ascii="Arial" w:hAnsi="Arial" w:cs="Arial"/>
          <w:sz w:val="24"/>
          <w:szCs w:val="24"/>
        </w:rPr>
        <w:t xml:space="preserve"> de copo des</w:t>
      </w:r>
      <w:r w:rsidRPr="001A4197">
        <w:rPr>
          <w:rFonts w:ascii="Arial" w:hAnsi="Arial" w:cs="Arial"/>
          <w:sz w:val="24"/>
          <w:szCs w:val="24"/>
        </w:rPr>
        <w:t>ca</w:t>
      </w:r>
      <w:r w:rsidR="00E25346" w:rsidRPr="001A4197">
        <w:rPr>
          <w:rFonts w:ascii="Arial" w:hAnsi="Arial" w:cs="Arial"/>
          <w:sz w:val="24"/>
          <w:szCs w:val="24"/>
        </w:rPr>
        <w:t>rt</w:t>
      </w:r>
      <w:r w:rsidRPr="001A4197">
        <w:rPr>
          <w:rFonts w:ascii="Arial" w:hAnsi="Arial" w:cs="Arial"/>
          <w:sz w:val="24"/>
          <w:szCs w:val="24"/>
        </w:rPr>
        <w:t>á</w:t>
      </w:r>
      <w:r w:rsidR="00E25346" w:rsidRPr="001A4197">
        <w:rPr>
          <w:rFonts w:ascii="Arial" w:hAnsi="Arial" w:cs="Arial"/>
          <w:sz w:val="24"/>
          <w:szCs w:val="24"/>
        </w:rPr>
        <w:t>vel,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 xml:space="preserve">3 sabonete </w:t>
      </w:r>
      <w:r w:rsidR="00441813" w:rsidRPr="001A4197">
        <w:rPr>
          <w:rFonts w:ascii="Arial" w:hAnsi="Arial" w:cs="Arial"/>
          <w:sz w:val="24"/>
          <w:szCs w:val="24"/>
        </w:rPr>
        <w:t>líquido</w:t>
      </w:r>
      <w:r w:rsidR="000B608B" w:rsidRPr="001A4197">
        <w:rPr>
          <w:rFonts w:ascii="Arial" w:hAnsi="Arial" w:cs="Arial"/>
          <w:sz w:val="24"/>
          <w:szCs w:val="24"/>
        </w:rPr>
        <w:t>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>2 desinfetante 5l, 2</w:t>
      </w:r>
      <w:r w:rsidR="001174F1" w:rsidRPr="001A4197">
        <w:rPr>
          <w:rFonts w:ascii="Arial" w:hAnsi="Arial" w:cs="Arial"/>
          <w:sz w:val="24"/>
          <w:szCs w:val="24"/>
        </w:rPr>
        <w:t xml:space="preserve"> pct de esponja multiuso </w:t>
      </w:r>
      <w:proofErr w:type="spellStart"/>
      <w:r w:rsidR="001174F1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1174F1" w:rsidRPr="001A4197">
        <w:rPr>
          <w:rFonts w:ascii="Arial" w:hAnsi="Arial" w:cs="Arial"/>
          <w:sz w:val="24"/>
          <w:szCs w:val="24"/>
        </w:rPr>
        <w:t xml:space="preserve"> com 4unidade,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>2</w:t>
      </w:r>
      <w:r w:rsidR="001174F1" w:rsidRPr="001A4197">
        <w:rPr>
          <w:rFonts w:ascii="Arial" w:hAnsi="Arial" w:cs="Arial"/>
          <w:sz w:val="24"/>
          <w:szCs w:val="24"/>
        </w:rPr>
        <w:t xml:space="preserve">pct de lava roupa  </w:t>
      </w:r>
      <w:r w:rsidR="000B608B" w:rsidRPr="001A4197">
        <w:rPr>
          <w:rFonts w:ascii="Arial" w:hAnsi="Arial" w:cs="Arial"/>
          <w:sz w:val="24"/>
          <w:szCs w:val="24"/>
        </w:rPr>
        <w:t>3</w:t>
      </w:r>
      <w:r w:rsidR="001174F1" w:rsidRPr="001A4197">
        <w:rPr>
          <w:rFonts w:ascii="Arial" w:hAnsi="Arial" w:cs="Arial"/>
          <w:sz w:val="24"/>
          <w:szCs w:val="24"/>
        </w:rPr>
        <w:t xml:space="preserve">kg,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 xml:space="preserve">1 </w:t>
      </w:r>
      <w:r w:rsidR="001174F1" w:rsidRPr="001A4197">
        <w:rPr>
          <w:rFonts w:ascii="Arial" w:hAnsi="Arial" w:cs="Arial"/>
          <w:sz w:val="24"/>
          <w:szCs w:val="24"/>
        </w:rPr>
        <w:t xml:space="preserve">amaciante de roupa 2L, </w:t>
      </w:r>
      <w:r w:rsidR="000B608B" w:rsidRPr="001A4197">
        <w:rPr>
          <w:rFonts w:ascii="Arial" w:hAnsi="Arial" w:cs="Arial"/>
          <w:sz w:val="24"/>
          <w:szCs w:val="24"/>
        </w:rPr>
        <w:t xml:space="preserve">4 </w:t>
      </w:r>
      <w:r w:rsidR="001174F1" w:rsidRPr="001A4197">
        <w:rPr>
          <w:rFonts w:ascii="Arial" w:hAnsi="Arial" w:cs="Arial"/>
          <w:sz w:val="24"/>
          <w:szCs w:val="24"/>
        </w:rPr>
        <w:t xml:space="preserve">limpa vidro Spray 400ml,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 xml:space="preserve">1 </w:t>
      </w:r>
      <w:r w:rsidR="001174F1" w:rsidRPr="001A4197">
        <w:rPr>
          <w:rFonts w:ascii="Arial" w:hAnsi="Arial" w:cs="Arial"/>
          <w:sz w:val="24"/>
          <w:szCs w:val="24"/>
        </w:rPr>
        <w:t xml:space="preserve">perfumado geral 1L,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 xml:space="preserve">1 </w:t>
      </w:r>
      <w:r w:rsidR="001174F1" w:rsidRPr="001A4197">
        <w:rPr>
          <w:rFonts w:ascii="Arial" w:hAnsi="Arial" w:cs="Arial"/>
          <w:sz w:val="24"/>
          <w:szCs w:val="24"/>
        </w:rPr>
        <w:t xml:space="preserve"> água sanitária 1L,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0B608B" w:rsidRPr="001A4197">
        <w:rPr>
          <w:rFonts w:ascii="Arial" w:hAnsi="Arial" w:cs="Arial"/>
          <w:sz w:val="24"/>
          <w:szCs w:val="24"/>
        </w:rPr>
        <w:t xml:space="preserve">3 </w:t>
      </w:r>
      <w:r w:rsidR="001174F1" w:rsidRPr="001A4197">
        <w:rPr>
          <w:rFonts w:ascii="Arial" w:hAnsi="Arial" w:cs="Arial"/>
          <w:sz w:val="24"/>
          <w:szCs w:val="24"/>
        </w:rPr>
        <w:t xml:space="preserve">saco de lixo 15L rolo com </w:t>
      </w:r>
      <w:r w:rsidR="000B608B" w:rsidRPr="001A4197">
        <w:rPr>
          <w:rFonts w:ascii="Arial" w:hAnsi="Arial" w:cs="Arial"/>
          <w:sz w:val="24"/>
          <w:szCs w:val="24"/>
        </w:rPr>
        <w:t>80</w:t>
      </w:r>
      <w:r w:rsidR="001174F1" w:rsidRPr="001A4197">
        <w:rPr>
          <w:rFonts w:ascii="Arial" w:hAnsi="Arial" w:cs="Arial"/>
          <w:sz w:val="24"/>
          <w:szCs w:val="24"/>
        </w:rPr>
        <w:t xml:space="preserve">sacos,  </w:t>
      </w:r>
      <w:r w:rsidR="00AD2426" w:rsidRPr="001A4197">
        <w:rPr>
          <w:rFonts w:ascii="Arial" w:hAnsi="Arial" w:cs="Arial"/>
          <w:sz w:val="24"/>
          <w:szCs w:val="24"/>
        </w:rPr>
        <w:t xml:space="preserve">2 </w:t>
      </w:r>
      <w:r w:rsidR="001174F1" w:rsidRPr="001A4197">
        <w:rPr>
          <w:rFonts w:ascii="Arial" w:hAnsi="Arial" w:cs="Arial"/>
          <w:sz w:val="24"/>
          <w:szCs w:val="24"/>
        </w:rPr>
        <w:t xml:space="preserve">saco de lixo 30L rolo com </w:t>
      </w:r>
      <w:r w:rsidR="000B608B" w:rsidRPr="001A4197">
        <w:rPr>
          <w:rFonts w:ascii="Arial" w:hAnsi="Arial" w:cs="Arial"/>
          <w:sz w:val="24"/>
          <w:szCs w:val="24"/>
        </w:rPr>
        <w:t>40</w:t>
      </w:r>
      <w:r w:rsidR="001174F1" w:rsidRPr="001A4197">
        <w:rPr>
          <w:rFonts w:ascii="Arial" w:hAnsi="Arial" w:cs="Arial"/>
          <w:sz w:val="24"/>
          <w:szCs w:val="24"/>
        </w:rPr>
        <w:t xml:space="preserve"> sacos,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E25346" w:rsidRPr="001A4197">
        <w:rPr>
          <w:rFonts w:ascii="Arial" w:hAnsi="Arial" w:cs="Arial"/>
          <w:sz w:val="24"/>
          <w:szCs w:val="24"/>
        </w:rPr>
        <w:t xml:space="preserve"> 2 </w:t>
      </w:r>
      <w:r w:rsidR="000B608B" w:rsidRPr="001A4197">
        <w:rPr>
          <w:rFonts w:ascii="Arial" w:hAnsi="Arial" w:cs="Arial"/>
          <w:sz w:val="24"/>
          <w:szCs w:val="24"/>
        </w:rPr>
        <w:t>saco de lixo 50</w:t>
      </w:r>
      <w:r w:rsidR="00441813" w:rsidRPr="001A4197">
        <w:rPr>
          <w:rFonts w:ascii="Arial" w:hAnsi="Arial" w:cs="Arial"/>
          <w:sz w:val="24"/>
          <w:szCs w:val="24"/>
        </w:rPr>
        <w:t>L</w:t>
      </w:r>
      <w:r w:rsidR="000B608B" w:rsidRPr="001A4197">
        <w:rPr>
          <w:rFonts w:ascii="Arial" w:hAnsi="Arial" w:cs="Arial"/>
          <w:sz w:val="24"/>
          <w:szCs w:val="24"/>
        </w:rPr>
        <w:t xml:space="preserve"> rolo de 40sacos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AD2426" w:rsidRPr="001A4197">
        <w:rPr>
          <w:rFonts w:ascii="Arial" w:hAnsi="Arial" w:cs="Arial"/>
          <w:sz w:val="24"/>
          <w:szCs w:val="24"/>
        </w:rPr>
        <w:t>4</w:t>
      </w:r>
      <w:r w:rsidR="001174F1" w:rsidRPr="001A4197">
        <w:rPr>
          <w:rFonts w:ascii="Arial" w:hAnsi="Arial" w:cs="Arial"/>
          <w:sz w:val="24"/>
          <w:szCs w:val="24"/>
        </w:rPr>
        <w:t xml:space="preserve"> detergente, </w:t>
      </w:r>
      <w:r w:rsidR="00AD2426" w:rsidRPr="001A4197">
        <w:rPr>
          <w:rFonts w:ascii="Arial" w:hAnsi="Arial" w:cs="Arial"/>
          <w:sz w:val="24"/>
          <w:szCs w:val="24"/>
        </w:rPr>
        <w:t>4</w:t>
      </w:r>
      <w:r w:rsidR="001174F1" w:rsidRPr="001A4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174F1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1174F1" w:rsidRPr="001A4197">
        <w:rPr>
          <w:rFonts w:ascii="Arial" w:hAnsi="Arial" w:cs="Arial"/>
          <w:sz w:val="24"/>
          <w:szCs w:val="24"/>
        </w:rPr>
        <w:t xml:space="preserve"> papel higiênico 12 rolo de 30mt,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AD2426" w:rsidRPr="001A4197">
        <w:rPr>
          <w:rFonts w:ascii="Arial" w:hAnsi="Arial" w:cs="Arial"/>
          <w:sz w:val="24"/>
          <w:szCs w:val="24"/>
        </w:rPr>
        <w:t xml:space="preserve">1 caixa de papel toalha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interfolhad</w:t>
      </w:r>
      <w:r w:rsidR="00441813" w:rsidRPr="001A4197">
        <w:rPr>
          <w:rFonts w:ascii="Arial" w:hAnsi="Arial" w:cs="Arial"/>
          <w:sz w:val="24"/>
          <w:szCs w:val="24"/>
        </w:rPr>
        <w:t>o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folha dupla</w:t>
      </w:r>
      <w:r w:rsidR="00441813" w:rsidRPr="001A4197">
        <w:rPr>
          <w:rFonts w:ascii="Arial" w:hAnsi="Arial" w:cs="Arial"/>
          <w:sz w:val="24"/>
          <w:szCs w:val="24"/>
        </w:rPr>
        <w:t xml:space="preserve"> </w:t>
      </w:r>
      <w:r w:rsidR="00AD2426" w:rsidRPr="001A4197">
        <w:rPr>
          <w:rFonts w:ascii="Arial" w:hAnsi="Arial" w:cs="Arial"/>
          <w:sz w:val="24"/>
          <w:szCs w:val="24"/>
        </w:rPr>
        <w:t xml:space="preserve">extra macio com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240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fls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contendo  10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na caixa</w:t>
      </w:r>
      <w:r w:rsidR="00441813" w:rsidRPr="001A4197">
        <w:rPr>
          <w:rFonts w:ascii="Arial" w:hAnsi="Arial" w:cs="Arial"/>
          <w:sz w:val="24"/>
          <w:szCs w:val="24"/>
        </w:rPr>
        <w:t xml:space="preserve"> e</w:t>
      </w:r>
      <w:r w:rsidR="00AD2426" w:rsidRPr="001A4197">
        <w:rPr>
          <w:rFonts w:ascii="Arial" w:hAnsi="Arial" w:cs="Arial"/>
          <w:sz w:val="24"/>
          <w:szCs w:val="24"/>
        </w:rPr>
        <w:t xml:space="preserve"> mais 2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>,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AD2426" w:rsidRPr="001A4197">
        <w:rPr>
          <w:rFonts w:ascii="Arial" w:hAnsi="Arial" w:cs="Arial"/>
          <w:sz w:val="24"/>
          <w:szCs w:val="24"/>
        </w:rPr>
        <w:t xml:space="preserve"> 1 caixa de Papel  higiênicos luxo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interfolhado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folha dupla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pct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600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fls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 contendo 20 </w:t>
      </w:r>
      <w:proofErr w:type="spellStart"/>
      <w:r w:rsidR="00AD2426" w:rsidRPr="001A4197">
        <w:rPr>
          <w:rFonts w:ascii="Arial" w:hAnsi="Arial" w:cs="Arial"/>
          <w:sz w:val="24"/>
          <w:szCs w:val="24"/>
        </w:rPr>
        <w:t>pcts</w:t>
      </w:r>
      <w:proofErr w:type="spellEnd"/>
      <w:r w:rsidR="00AD2426" w:rsidRPr="001A4197">
        <w:rPr>
          <w:rFonts w:ascii="Arial" w:hAnsi="Arial" w:cs="Arial"/>
          <w:sz w:val="24"/>
          <w:szCs w:val="24"/>
        </w:rPr>
        <w:t xml:space="preserve"> na caixa</w:t>
      </w:r>
      <w:r w:rsidR="00294831" w:rsidRPr="001A4197">
        <w:rPr>
          <w:rFonts w:ascii="Arial" w:hAnsi="Arial" w:cs="Arial"/>
          <w:sz w:val="24"/>
          <w:szCs w:val="24"/>
        </w:rPr>
        <w:t xml:space="preserve">, 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294831" w:rsidRPr="001A4197">
        <w:rPr>
          <w:rFonts w:ascii="Arial" w:hAnsi="Arial" w:cs="Arial"/>
          <w:sz w:val="24"/>
          <w:szCs w:val="24"/>
        </w:rPr>
        <w:t xml:space="preserve">35 luvas </w:t>
      </w:r>
      <w:r w:rsidRPr="001A4197">
        <w:rPr>
          <w:rFonts w:ascii="Arial" w:hAnsi="Arial" w:cs="Arial"/>
          <w:sz w:val="24"/>
          <w:szCs w:val="24"/>
        </w:rPr>
        <w:t xml:space="preserve">descartável, </w:t>
      </w:r>
      <w:r w:rsidR="00294831" w:rsidRPr="001A4197">
        <w:rPr>
          <w:rFonts w:ascii="Arial" w:hAnsi="Arial" w:cs="Arial"/>
          <w:sz w:val="24"/>
          <w:szCs w:val="24"/>
        </w:rPr>
        <w:t>1 par luva de borracha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E25346" w:rsidRPr="001A4197">
        <w:rPr>
          <w:rFonts w:ascii="Arial" w:hAnsi="Arial" w:cs="Arial"/>
          <w:sz w:val="24"/>
          <w:szCs w:val="24"/>
        </w:rPr>
        <w:t>1 Desentupidor de ralo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 xml:space="preserve"> 3 limpador perfumado concentrado de 120ml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91533F" w:rsidRPr="001A4197">
        <w:rPr>
          <w:rFonts w:ascii="Arial" w:hAnsi="Arial" w:cs="Arial"/>
          <w:sz w:val="24"/>
          <w:szCs w:val="24"/>
        </w:rPr>
        <w:t xml:space="preserve">1 </w:t>
      </w:r>
      <w:r w:rsidRPr="001A4197">
        <w:rPr>
          <w:rFonts w:ascii="Arial" w:hAnsi="Arial" w:cs="Arial"/>
          <w:sz w:val="24"/>
          <w:szCs w:val="24"/>
        </w:rPr>
        <w:t>álcool</w:t>
      </w:r>
      <w:r w:rsidR="0091533F" w:rsidRPr="001A4197">
        <w:rPr>
          <w:rFonts w:ascii="Arial" w:hAnsi="Arial" w:cs="Arial"/>
          <w:sz w:val="24"/>
          <w:szCs w:val="24"/>
        </w:rPr>
        <w:t xml:space="preserve"> liquido de 1l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E25346" w:rsidRPr="001A4197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91533F" w:rsidRPr="001A4197">
        <w:rPr>
          <w:rFonts w:ascii="Arial" w:hAnsi="Arial" w:cs="Arial"/>
          <w:sz w:val="24"/>
          <w:szCs w:val="24"/>
        </w:rPr>
        <w:t>pct</w:t>
      </w:r>
      <w:proofErr w:type="spellEnd"/>
      <w:r w:rsidRPr="001A4197">
        <w:rPr>
          <w:rFonts w:ascii="Arial" w:hAnsi="Arial" w:cs="Arial"/>
          <w:sz w:val="24"/>
          <w:szCs w:val="24"/>
        </w:rPr>
        <w:t xml:space="preserve"> </w:t>
      </w:r>
      <w:r w:rsidR="00E25346" w:rsidRPr="001A4197">
        <w:rPr>
          <w:rFonts w:ascii="Arial" w:hAnsi="Arial" w:cs="Arial"/>
          <w:sz w:val="24"/>
          <w:szCs w:val="24"/>
        </w:rPr>
        <w:t>café torrado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E25346" w:rsidRPr="001A4197">
        <w:rPr>
          <w:rFonts w:ascii="Arial" w:hAnsi="Arial" w:cs="Arial"/>
          <w:sz w:val="24"/>
          <w:szCs w:val="24"/>
        </w:rPr>
        <w:t xml:space="preserve">1 </w:t>
      </w:r>
      <w:r w:rsidR="0091533F" w:rsidRPr="001A4197">
        <w:rPr>
          <w:rFonts w:ascii="Arial" w:hAnsi="Arial" w:cs="Arial"/>
          <w:sz w:val="24"/>
          <w:szCs w:val="24"/>
        </w:rPr>
        <w:t xml:space="preserve">lata </w:t>
      </w:r>
      <w:r w:rsidR="00E25346" w:rsidRPr="001A4197">
        <w:rPr>
          <w:rFonts w:ascii="Arial" w:hAnsi="Arial" w:cs="Arial"/>
          <w:sz w:val="24"/>
          <w:szCs w:val="24"/>
        </w:rPr>
        <w:t>café solúvel,</w:t>
      </w:r>
      <w:r w:rsidRPr="001A4197">
        <w:rPr>
          <w:rFonts w:ascii="Arial" w:hAnsi="Arial" w:cs="Arial"/>
          <w:sz w:val="24"/>
          <w:szCs w:val="24"/>
        </w:rPr>
        <w:t xml:space="preserve">  </w:t>
      </w:r>
      <w:r w:rsidR="00441813" w:rsidRPr="001A4197">
        <w:rPr>
          <w:rFonts w:ascii="Arial" w:hAnsi="Arial" w:cs="Arial"/>
          <w:sz w:val="24"/>
          <w:szCs w:val="24"/>
        </w:rPr>
        <w:t xml:space="preserve">10 </w:t>
      </w:r>
      <w:r w:rsidR="00341318" w:rsidRPr="001A4197">
        <w:rPr>
          <w:rFonts w:ascii="Arial" w:hAnsi="Arial" w:cs="Arial"/>
          <w:sz w:val="24"/>
          <w:szCs w:val="24"/>
        </w:rPr>
        <w:t>Agua galão 20</w:t>
      </w:r>
      <w:r w:rsidR="001A4197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341318" w:rsidRPr="001A4197">
        <w:rPr>
          <w:rFonts w:ascii="Arial" w:hAnsi="Arial" w:cs="Arial"/>
          <w:sz w:val="24"/>
          <w:szCs w:val="24"/>
        </w:rPr>
        <w:t xml:space="preserve"> </w:t>
      </w:r>
      <w:r w:rsidRPr="001A4197">
        <w:rPr>
          <w:rFonts w:ascii="Arial" w:hAnsi="Arial" w:cs="Arial"/>
          <w:color w:val="FF0000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 xml:space="preserve"> </w:t>
      </w:r>
      <w:r w:rsidR="0091533F" w:rsidRPr="001A4197">
        <w:rPr>
          <w:rFonts w:ascii="Arial" w:hAnsi="Arial" w:cs="Arial"/>
          <w:sz w:val="24"/>
          <w:szCs w:val="24"/>
        </w:rPr>
        <w:t xml:space="preserve">4 cart. De </w:t>
      </w:r>
      <w:r w:rsidR="00294831" w:rsidRPr="001A4197">
        <w:rPr>
          <w:rFonts w:ascii="Arial" w:hAnsi="Arial" w:cs="Arial"/>
          <w:sz w:val="24"/>
          <w:szCs w:val="24"/>
        </w:rPr>
        <w:t>pilha AAA</w:t>
      </w:r>
      <w:r w:rsidRPr="001A4197">
        <w:rPr>
          <w:rFonts w:ascii="Arial" w:hAnsi="Arial" w:cs="Arial"/>
          <w:sz w:val="24"/>
          <w:szCs w:val="24"/>
        </w:rPr>
        <w:t xml:space="preserve"> </w:t>
      </w:r>
      <w:r w:rsidR="0091533F" w:rsidRPr="001A4197">
        <w:rPr>
          <w:rFonts w:ascii="Arial" w:hAnsi="Arial" w:cs="Arial"/>
          <w:sz w:val="24"/>
          <w:szCs w:val="24"/>
        </w:rPr>
        <w:t xml:space="preserve">com 2 </w:t>
      </w:r>
      <w:proofErr w:type="spellStart"/>
      <w:r w:rsidR="0091533F" w:rsidRPr="001A4197">
        <w:rPr>
          <w:rFonts w:ascii="Arial" w:hAnsi="Arial" w:cs="Arial"/>
          <w:sz w:val="24"/>
          <w:szCs w:val="24"/>
        </w:rPr>
        <w:t>unid</w:t>
      </w:r>
      <w:proofErr w:type="spellEnd"/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>1 bateria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91533F" w:rsidRPr="001A4197">
        <w:rPr>
          <w:rFonts w:ascii="Arial" w:hAnsi="Arial" w:cs="Arial"/>
          <w:sz w:val="24"/>
          <w:szCs w:val="24"/>
        </w:rPr>
        <w:t>3 cartela de pilha AA</w:t>
      </w:r>
      <w:r w:rsidRPr="001A4197">
        <w:rPr>
          <w:rFonts w:ascii="Arial" w:hAnsi="Arial" w:cs="Arial"/>
          <w:sz w:val="24"/>
          <w:szCs w:val="24"/>
        </w:rPr>
        <w:t>, c</w:t>
      </w:r>
      <w:r w:rsidR="0091533F" w:rsidRPr="001A4197">
        <w:rPr>
          <w:rFonts w:ascii="Arial" w:hAnsi="Arial" w:cs="Arial"/>
          <w:sz w:val="24"/>
          <w:szCs w:val="24"/>
        </w:rPr>
        <w:t xml:space="preserve">om 2 </w:t>
      </w:r>
      <w:proofErr w:type="spellStart"/>
      <w:r w:rsidR="0091533F" w:rsidRPr="001A4197">
        <w:rPr>
          <w:rFonts w:ascii="Arial" w:hAnsi="Arial" w:cs="Arial"/>
          <w:sz w:val="24"/>
          <w:szCs w:val="24"/>
        </w:rPr>
        <w:t>unid</w:t>
      </w:r>
      <w:proofErr w:type="spellEnd"/>
      <w:r w:rsidRPr="001A4197">
        <w:rPr>
          <w:rFonts w:ascii="Arial" w:hAnsi="Arial" w:cs="Arial"/>
          <w:sz w:val="24"/>
          <w:szCs w:val="24"/>
        </w:rPr>
        <w:t xml:space="preserve">, </w:t>
      </w:r>
      <w:r w:rsidR="0091533F" w:rsidRPr="001A4197">
        <w:rPr>
          <w:rFonts w:ascii="Arial" w:hAnsi="Arial" w:cs="Arial"/>
          <w:sz w:val="24"/>
          <w:szCs w:val="24"/>
        </w:rPr>
        <w:t>1</w:t>
      </w:r>
      <w:r w:rsidRPr="001A4197">
        <w:rPr>
          <w:rFonts w:ascii="Arial" w:hAnsi="Arial" w:cs="Arial"/>
          <w:sz w:val="24"/>
          <w:szCs w:val="24"/>
        </w:rPr>
        <w:t>2</w:t>
      </w:r>
      <w:r w:rsidR="0091533F" w:rsidRPr="001A4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533F" w:rsidRPr="001A4197">
        <w:rPr>
          <w:rFonts w:ascii="Arial" w:hAnsi="Arial" w:cs="Arial"/>
          <w:sz w:val="24"/>
          <w:szCs w:val="24"/>
        </w:rPr>
        <w:t>ptc</w:t>
      </w:r>
      <w:proofErr w:type="spellEnd"/>
      <w:r w:rsidR="0091533F" w:rsidRPr="001A4197">
        <w:rPr>
          <w:rFonts w:ascii="Arial" w:hAnsi="Arial" w:cs="Arial"/>
          <w:sz w:val="24"/>
          <w:szCs w:val="24"/>
        </w:rPr>
        <w:t xml:space="preserve"> de papel oficio A4 c/500fl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>3 corretivo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 xml:space="preserve">1 </w:t>
      </w:r>
      <w:r w:rsidRPr="001A4197">
        <w:rPr>
          <w:rFonts w:ascii="Arial" w:hAnsi="Arial" w:cs="Arial"/>
          <w:sz w:val="24"/>
          <w:szCs w:val="24"/>
        </w:rPr>
        <w:t xml:space="preserve">tenaz, </w:t>
      </w:r>
      <w:r w:rsidR="00294831" w:rsidRPr="001A4197">
        <w:rPr>
          <w:rFonts w:ascii="Arial" w:hAnsi="Arial" w:cs="Arial"/>
          <w:sz w:val="24"/>
          <w:szCs w:val="24"/>
        </w:rPr>
        <w:t>1 livro ata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 xml:space="preserve">4 </w:t>
      </w:r>
      <w:r w:rsidR="00441813" w:rsidRPr="001A4197">
        <w:rPr>
          <w:rFonts w:ascii="Arial" w:hAnsi="Arial" w:cs="Arial"/>
          <w:sz w:val="24"/>
          <w:szCs w:val="24"/>
        </w:rPr>
        <w:t>lápis</w:t>
      </w:r>
      <w:r w:rsidRPr="001A4197">
        <w:rPr>
          <w:rFonts w:ascii="Arial" w:hAnsi="Arial" w:cs="Arial"/>
          <w:sz w:val="24"/>
          <w:szCs w:val="24"/>
        </w:rPr>
        <w:t xml:space="preserve">, </w:t>
      </w:r>
      <w:r w:rsidR="00294831" w:rsidRPr="001A4197">
        <w:rPr>
          <w:rFonts w:ascii="Arial" w:hAnsi="Arial" w:cs="Arial"/>
          <w:sz w:val="24"/>
          <w:szCs w:val="24"/>
        </w:rPr>
        <w:t>3 pincel</w:t>
      </w:r>
      <w:r w:rsidRPr="001A4197">
        <w:rPr>
          <w:rFonts w:ascii="Arial" w:hAnsi="Arial" w:cs="Arial"/>
          <w:sz w:val="24"/>
          <w:szCs w:val="24"/>
        </w:rPr>
        <w:t xml:space="preserve"> permanente</w:t>
      </w:r>
      <w:r w:rsidR="00441813" w:rsidRPr="001A419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94831" w:rsidRPr="001A4197">
        <w:rPr>
          <w:rFonts w:ascii="Arial" w:hAnsi="Arial" w:cs="Arial"/>
          <w:sz w:val="24"/>
          <w:szCs w:val="24"/>
        </w:rPr>
        <w:t xml:space="preserve">3  </w:t>
      </w:r>
      <w:proofErr w:type="spellStart"/>
      <w:r w:rsidR="00294831" w:rsidRPr="001A4197">
        <w:rPr>
          <w:rFonts w:ascii="Arial" w:hAnsi="Arial" w:cs="Arial"/>
          <w:sz w:val="24"/>
          <w:szCs w:val="24"/>
        </w:rPr>
        <w:t>tonner</w:t>
      </w:r>
      <w:proofErr w:type="spellEnd"/>
      <w:proofErr w:type="gramEnd"/>
      <w:r w:rsidR="00294831" w:rsidRPr="001A4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4831" w:rsidRPr="001A4197">
        <w:rPr>
          <w:rFonts w:ascii="Arial" w:hAnsi="Arial" w:cs="Arial"/>
          <w:sz w:val="24"/>
          <w:szCs w:val="24"/>
        </w:rPr>
        <w:t>hp</w:t>
      </w:r>
      <w:proofErr w:type="spellEnd"/>
      <w:r w:rsidR="00294831" w:rsidRPr="001A4197">
        <w:rPr>
          <w:rFonts w:ascii="Arial" w:hAnsi="Arial" w:cs="Arial"/>
          <w:sz w:val="24"/>
          <w:szCs w:val="24"/>
        </w:rPr>
        <w:t xml:space="preserve"> compt.. </w:t>
      </w:r>
      <w:r w:rsidR="002638F0" w:rsidRPr="001A4197">
        <w:rPr>
          <w:rFonts w:ascii="Arial" w:hAnsi="Arial" w:cs="Arial"/>
          <w:sz w:val="24"/>
          <w:szCs w:val="24"/>
        </w:rPr>
        <w:t>HP</w:t>
      </w:r>
      <w:r w:rsidR="00294831" w:rsidRPr="001A4197">
        <w:rPr>
          <w:rFonts w:ascii="Arial" w:hAnsi="Arial" w:cs="Arial"/>
          <w:sz w:val="24"/>
          <w:szCs w:val="24"/>
        </w:rPr>
        <w:t>1102</w:t>
      </w:r>
      <w:r w:rsidR="00441813" w:rsidRPr="001A4197">
        <w:rPr>
          <w:rFonts w:ascii="Arial" w:hAnsi="Arial" w:cs="Arial"/>
          <w:sz w:val="24"/>
          <w:szCs w:val="24"/>
        </w:rPr>
        <w:t xml:space="preserve"> e 1132, </w:t>
      </w:r>
      <w:r w:rsidR="002638F0" w:rsidRPr="001A4197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2638F0" w:rsidRPr="001A4197">
        <w:rPr>
          <w:rFonts w:ascii="Arial" w:hAnsi="Arial" w:cs="Arial"/>
          <w:sz w:val="24"/>
          <w:szCs w:val="24"/>
        </w:rPr>
        <w:t>tonner</w:t>
      </w:r>
      <w:proofErr w:type="spellEnd"/>
      <w:r w:rsidR="002638F0" w:rsidRPr="001A4197">
        <w:rPr>
          <w:rFonts w:ascii="Arial" w:hAnsi="Arial" w:cs="Arial"/>
          <w:sz w:val="24"/>
          <w:szCs w:val="24"/>
        </w:rPr>
        <w:t xml:space="preserve"> compt. HPM176,</w:t>
      </w:r>
      <w:r w:rsidR="00441813" w:rsidRPr="001A4197">
        <w:rPr>
          <w:rFonts w:ascii="Arial" w:hAnsi="Arial" w:cs="Arial"/>
          <w:sz w:val="24"/>
          <w:szCs w:val="24"/>
        </w:rPr>
        <w:t xml:space="preserve"> </w:t>
      </w:r>
      <w:r w:rsidR="002638F0" w:rsidRPr="001A4197">
        <w:rPr>
          <w:rFonts w:ascii="Arial" w:hAnsi="Arial" w:cs="Arial"/>
          <w:sz w:val="24"/>
          <w:szCs w:val="24"/>
        </w:rPr>
        <w:t xml:space="preserve">2 </w:t>
      </w:r>
      <w:proofErr w:type="spellStart"/>
      <w:r w:rsidR="002638F0" w:rsidRPr="001A4197">
        <w:rPr>
          <w:rFonts w:ascii="Arial" w:hAnsi="Arial" w:cs="Arial"/>
          <w:sz w:val="24"/>
          <w:szCs w:val="24"/>
        </w:rPr>
        <w:t>Tonner</w:t>
      </w:r>
      <w:proofErr w:type="spellEnd"/>
      <w:r w:rsidR="002638F0" w:rsidRPr="001A4197">
        <w:rPr>
          <w:rFonts w:ascii="Arial" w:hAnsi="Arial" w:cs="Arial"/>
          <w:sz w:val="24"/>
          <w:szCs w:val="24"/>
        </w:rPr>
        <w:t xml:space="preserve"> compt. Com a Brother 5652</w:t>
      </w:r>
      <w:r w:rsidR="00441813" w:rsidRPr="001A4197">
        <w:rPr>
          <w:rFonts w:ascii="Arial" w:hAnsi="Arial" w:cs="Arial"/>
          <w:sz w:val="24"/>
          <w:szCs w:val="24"/>
        </w:rPr>
        <w:t xml:space="preserve">, </w:t>
      </w:r>
      <w:r w:rsidR="002638F0" w:rsidRPr="001A4197">
        <w:rPr>
          <w:rFonts w:ascii="Arial" w:hAnsi="Arial" w:cs="Arial"/>
          <w:sz w:val="24"/>
          <w:szCs w:val="24"/>
        </w:rPr>
        <w:t xml:space="preserve">1 painel </w:t>
      </w:r>
      <w:proofErr w:type="spellStart"/>
      <w:r w:rsidR="002638F0" w:rsidRPr="001A4197">
        <w:rPr>
          <w:rFonts w:ascii="Arial" w:hAnsi="Arial" w:cs="Arial"/>
          <w:sz w:val="24"/>
          <w:szCs w:val="24"/>
        </w:rPr>
        <w:t>led</w:t>
      </w:r>
      <w:proofErr w:type="spellEnd"/>
      <w:r w:rsidR="002638F0" w:rsidRPr="001A4197">
        <w:rPr>
          <w:rFonts w:ascii="Arial" w:hAnsi="Arial" w:cs="Arial"/>
          <w:sz w:val="24"/>
          <w:szCs w:val="24"/>
        </w:rPr>
        <w:t xml:space="preserve"> 36w</w:t>
      </w:r>
      <w:r w:rsidR="00441813" w:rsidRPr="001A4197">
        <w:rPr>
          <w:rFonts w:ascii="Arial" w:hAnsi="Arial" w:cs="Arial"/>
          <w:sz w:val="24"/>
          <w:szCs w:val="24"/>
        </w:rPr>
        <w:t>.</w:t>
      </w:r>
    </w:p>
    <w:p w14:paraId="5FEB9FF0" w14:textId="4FD5B6D5" w:rsidR="00011145" w:rsidRPr="001A4197" w:rsidRDefault="00011145" w:rsidP="001A4197">
      <w:pPr>
        <w:jc w:val="both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 xml:space="preserve">Porto Xavier, </w:t>
      </w:r>
      <w:r w:rsidR="00441813" w:rsidRPr="001A4197">
        <w:rPr>
          <w:rFonts w:ascii="Arial" w:hAnsi="Arial" w:cs="Arial"/>
          <w:sz w:val="24"/>
          <w:szCs w:val="24"/>
        </w:rPr>
        <w:t>30</w:t>
      </w:r>
      <w:r w:rsidRPr="001A4197">
        <w:rPr>
          <w:rFonts w:ascii="Arial" w:hAnsi="Arial" w:cs="Arial"/>
          <w:sz w:val="24"/>
          <w:szCs w:val="24"/>
        </w:rPr>
        <w:t xml:space="preserve"> de dezembro de 202</w:t>
      </w:r>
      <w:r w:rsidR="00D04070" w:rsidRPr="001A4197">
        <w:rPr>
          <w:rFonts w:ascii="Arial" w:hAnsi="Arial" w:cs="Arial"/>
          <w:sz w:val="24"/>
          <w:szCs w:val="24"/>
        </w:rPr>
        <w:t>4</w:t>
      </w:r>
      <w:r w:rsidR="00DF0CEE" w:rsidRPr="001A4197">
        <w:rPr>
          <w:rFonts w:ascii="Arial" w:hAnsi="Arial" w:cs="Arial"/>
          <w:sz w:val="24"/>
          <w:szCs w:val="24"/>
        </w:rPr>
        <w:t>.</w:t>
      </w:r>
    </w:p>
    <w:p w14:paraId="2074BF3E" w14:textId="18E3AA8F" w:rsidR="00797FD3" w:rsidRPr="001A4197" w:rsidRDefault="00797FD3" w:rsidP="001A4197">
      <w:pPr>
        <w:pStyle w:val="SemEspaamento"/>
        <w:jc w:val="both"/>
        <w:rPr>
          <w:sz w:val="24"/>
          <w:szCs w:val="24"/>
        </w:rPr>
      </w:pPr>
      <w:r w:rsidRPr="001A4197">
        <w:rPr>
          <w:sz w:val="24"/>
          <w:szCs w:val="24"/>
        </w:rPr>
        <w:t>___________________</w:t>
      </w:r>
      <w:r w:rsidRPr="001A4197">
        <w:rPr>
          <w:sz w:val="24"/>
          <w:szCs w:val="24"/>
        </w:rPr>
        <w:tab/>
        <w:t xml:space="preserve">  </w:t>
      </w:r>
      <w:r w:rsidR="001A4197">
        <w:rPr>
          <w:sz w:val="24"/>
          <w:szCs w:val="24"/>
        </w:rPr>
        <w:tab/>
      </w:r>
      <w:r w:rsidRPr="001A4197">
        <w:rPr>
          <w:sz w:val="24"/>
          <w:szCs w:val="24"/>
        </w:rPr>
        <w:t>_____________________</w:t>
      </w:r>
      <w:r w:rsidRPr="001A4197">
        <w:rPr>
          <w:sz w:val="24"/>
          <w:szCs w:val="24"/>
        </w:rPr>
        <w:tab/>
      </w:r>
      <w:r w:rsidR="001A4197">
        <w:rPr>
          <w:sz w:val="24"/>
          <w:szCs w:val="24"/>
        </w:rPr>
        <w:t xml:space="preserve">      </w:t>
      </w:r>
      <w:r w:rsidRPr="001A4197">
        <w:rPr>
          <w:sz w:val="24"/>
          <w:szCs w:val="24"/>
        </w:rPr>
        <w:t xml:space="preserve">        ____________________</w:t>
      </w:r>
    </w:p>
    <w:p w14:paraId="39D974EE" w14:textId="34BFC13D" w:rsidR="00011145" w:rsidRPr="001A4197" w:rsidRDefault="00011145" w:rsidP="001A419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Claudia Krewer</w:t>
      </w:r>
      <w:r w:rsidRPr="001A4197">
        <w:rPr>
          <w:rFonts w:ascii="Arial" w:hAnsi="Arial" w:cs="Arial"/>
          <w:sz w:val="24"/>
          <w:szCs w:val="24"/>
        </w:rPr>
        <w:tab/>
      </w:r>
      <w:r w:rsidRPr="001A4197">
        <w:rPr>
          <w:rFonts w:ascii="Arial" w:hAnsi="Arial" w:cs="Arial"/>
          <w:sz w:val="24"/>
          <w:szCs w:val="24"/>
        </w:rPr>
        <w:tab/>
      </w:r>
      <w:r w:rsidR="001A4197">
        <w:rPr>
          <w:rFonts w:ascii="Arial" w:hAnsi="Arial" w:cs="Arial"/>
          <w:sz w:val="24"/>
          <w:szCs w:val="24"/>
        </w:rPr>
        <w:tab/>
      </w:r>
      <w:r w:rsidRPr="001A4197">
        <w:rPr>
          <w:rFonts w:ascii="Arial" w:hAnsi="Arial" w:cs="Arial"/>
          <w:sz w:val="24"/>
          <w:szCs w:val="24"/>
        </w:rPr>
        <w:t xml:space="preserve">Alessandra de </w:t>
      </w:r>
      <w:proofErr w:type="spellStart"/>
      <w:r w:rsidRPr="001A4197">
        <w:rPr>
          <w:rFonts w:ascii="Arial" w:hAnsi="Arial" w:cs="Arial"/>
          <w:sz w:val="24"/>
          <w:szCs w:val="24"/>
        </w:rPr>
        <w:t>Avila</w:t>
      </w:r>
      <w:proofErr w:type="spellEnd"/>
      <w:r w:rsidRPr="001A41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4197">
        <w:rPr>
          <w:rFonts w:ascii="Arial" w:hAnsi="Arial" w:cs="Arial"/>
          <w:sz w:val="24"/>
          <w:szCs w:val="24"/>
        </w:rPr>
        <w:t>Bratz</w:t>
      </w:r>
      <w:proofErr w:type="spellEnd"/>
      <w:r w:rsidRPr="001A4197">
        <w:rPr>
          <w:rFonts w:ascii="Arial" w:hAnsi="Arial" w:cs="Arial"/>
          <w:sz w:val="24"/>
          <w:szCs w:val="24"/>
        </w:rPr>
        <w:tab/>
      </w:r>
      <w:r w:rsidRPr="001A4197">
        <w:rPr>
          <w:rFonts w:ascii="Arial" w:hAnsi="Arial" w:cs="Arial"/>
          <w:sz w:val="24"/>
          <w:szCs w:val="24"/>
        </w:rPr>
        <w:tab/>
        <w:t>Sergio A.A. dos Santos</w:t>
      </w:r>
    </w:p>
    <w:p w14:paraId="6667AC45" w14:textId="228A5071" w:rsidR="00011145" w:rsidRPr="001A4197" w:rsidRDefault="00011145" w:rsidP="001A419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Comissão de Avaliação, Reavaliação e Inventário dos Bens Patrimoniais</w:t>
      </w:r>
    </w:p>
    <w:p w14:paraId="2F3CB12E" w14:textId="4665F90B" w:rsidR="00DF0CEE" w:rsidRPr="001A4197" w:rsidRDefault="00DF0CEE" w:rsidP="001A419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10FF1D6" w14:textId="6BBD8C96" w:rsidR="00DF0CEE" w:rsidRPr="001A4197" w:rsidRDefault="00DF0CEE" w:rsidP="001A419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1C73B45" w14:textId="3339ABBF" w:rsidR="00DF0CEE" w:rsidRPr="001A4197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467E8485" w14:textId="7EAEBCC0" w:rsidR="00DF0CEE" w:rsidRPr="001A4197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08C1B2C" w14:textId="69FB1F8E" w:rsidR="00DF0CEE" w:rsidRPr="001A4197" w:rsidRDefault="00DF0CEE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61F669BE" w14:textId="5E9847C3" w:rsidR="00DF0CEE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Ciente dos fatos:</w:t>
      </w:r>
    </w:p>
    <w:p w14:paraId="1305DFEE" w14:textId="636C6A00" w:rsidR="00730F9F" w:rsidRPr="001A4197" w:rsidRDefault="00730F9F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12B7936" w14:textId="192F57ED" w:rsidR="00730F9F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......./......../..........</w:t>
      </w:r>
    </w:p>
    <w:p w14:paraId="484CEBC0" w14:textId="49FCF79F" w:rsidR="00730F9F" w:rsidRPr="001A4197" w:rsidRDefault="00730F9F" w:rsidP="00011145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08B4648F" w14:textId="41262BFB" w:rsidR="00730F9F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.........................................</w:t>
      </w:r>
    </w:p>
    <w:p w14:paraId="707220F6" w14:textId="2B07723B" w:rsidR="00730F9F" w:rsidRPr="001A4197" w:rsidRDefault="00D04070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Eliomar Kretschmer</w:t>
      </w:r>
    </w:p>
    <w:p w14:paraId="3BFEC703" w14:textId="6B0730CB" w:rsidR="00730F9F" w:rsidRPr="001A4197" w:rsidRDefault="00730F9F" w:rsidP="00730F9F">
      <w:pPr>
        <w:pStyle w:val="SemEspaamento"/>
        <w:rPr>
          <w:rFonts w:ascii="Arial" w:hAnsi="Arial" w:cs="Arial"/>
          <w:sz w:val="24"/>
          <w:szCs w:val="24"/>
        </w:rPr>
      </w:pPr>
      <w:r w:rsidRPr="001A4197">
        <w:rPr>
          <w:rFonts w:ascii="Arial" w:hAnsi="Arial" w:cs="Arial"/>
          <w:sz w:val="24"/>
          <w:szCs w:val="24"/>
        </w:rPr>
        <w:t>Presidente</w:t>
      </w:r>
    </w:p>
    <w:sectPr w:rsidR="00730F9F" w:rsidRPr="001A4197" w:rsidSect="001A4197">
      <w:pgSz w:w="11906" w:h="16838"/>
      <w:pgMar w:top="284" w:right="42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9"/>
    <w:rsid w:val="00011145"/>
    <w:rsid w:val="000B608B"/>
    <w:rsid w:val="001174F1"/>
    <w:rsid w:val="001A4197"/>
    <w:rsid w:val="001D636F"/>
    <w:rsid w:val="00260AE5"/>
    <w:rsid w:val="002638F0"/>
    <w:rsid w:val="00294831"/>
    <w:rsid w:val="0033046F"/>
    <w:rsid w:val="00341318"/>
    <w:rsid w:val="003B0AE5"/>
    <w:rsid w:val="003C2129"/>
    <w:rsid w:val="003D58AE"/>
    <w:rsid w:val="00441813"/>
    <w:rsid w:val="0047184B"/>
    <w:rsid w:val="004C1FCA"/>
    <w:rsid w:val="005147CF"/>
    <w:rsid w:val="00534EE3"/>
    <w:rsid w:val="00667964"/>
    <w:rsid w:val="006E2309"/>
    <w:rsid w:val="00730F9F"/>
    <w:rsid w:val="0078775D"/>
    <w:rsid w:val="00797FD3"/>
    <w:rsid w:val="00910BE6"/>
    <w:rsid w:val="0091533F"/>
    <w:rsid w:val="00AD2426"/>
    <w:rsid w:val="00CB7C9D"/>
    <w:rsid w:val="00D04070"/>
    <w:rsid w:val="00DF0CEE"/>
    <w:rsid w:val="00E25346"/>
    <w:rsid w:val="00F305B1"/>
    <w:rsid w:val="00F476CB"/>
    <w:rsid w:val="00F9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471E"/>
  <w15:chartTrackingRefBased/>
  <w15:docId w15:val="{B1BB06FC-5845-4243-85DA-45DDC573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1114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7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2</cp:revision>
  <cp:lastPrinted>2024-12-30T13:25:00Z</cp:lastPrinted>
  <dcterms:created xsi:type="dcterms:W3CDTF">2024-12-30T13:26:00Z</dcterms:created>
  <dcterms:modified xsi:type="dcterms:W3CDTF">2024-12-30T13:26:00Z</dcterms:modified>
</cp:coreProperties>
</file>