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B217C" w14:textId="77777777" w:rsidR="00506ECD" w:rsidRDefault="00506ECD" w:rsidP="00155E50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14:paraId="3FE06AC3" w14:textId="77777777" w:rsidR="00506ECD" w:rsidRDefault="00506ECD" w:rsidP="00155E50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596B9B1E" wp14:editId="102AB321">
            <wp:extent cx="5850890" cy="887933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8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C9714" w14:textId="77777777" w:rsidR="00506ECD" w:rsidRDefault="00506ECD" w:rsidP="00155E50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14:paraId="23ECA4BF" w14:textId="62CDFD93" w:rsidR="008552A5" w:rsidRPr="008552A5" w:rsidRDefault="00155E50" w:rsidP="008552A5">
      <w:pPr>
        <w:jc w:val="center"/>
        <w:rPr>
          <w:b/>
          <w:bCs/>
          <w:sz w:val="24"/>
          <w:szCs w:val="24"/>
        </w:rPr>
      </w:pPr>
      <w:r w:rsidRPr="008552A5">
        <w:rPr>
          <w:rFonts w:ascii="Times New Roman" w:hAnsi="Times New Roman" w:cs="Times New Roman"/>
          <w:b/>
          <w:sz w:val="32"/>
          <w:szCs w:val="32"/>
          <w:lang w:eastAsia="pt-BR"/>
        </w:rPr>
        <w:t>TERM</w:t>
      </w:r>
      <w:r w:rsidR="005271E6">
        <w:rPr>
          <w:rFonts w:ascii="Times New Roman" w:hAnsi="Times New Roman" w:cs="Times New Roman"/>
          <w:b/>
          <w:sz w:val="32"/>
          <w:szCs w:val="32"/>
          <w:lang w:eastAsia="pt-BR"/>
        </w:rPr>
        <w:t>O</w:t>
      </w:r>
      <w:r w:rsidRPr="008552A5">
        <w:rPr>
          <w:rFonts w:ascii="Times New Roman" w:hAnsi="Times New Roman" w:cs="Times New Roman"/>
          <w:b/>
          <w:sz w:val="32"/>
          <w:szCs w:val="32"/>
          <w:lang w:eastAsia="pt-BR"/>
        </w:rPr>
        <w:t xml:space="preserve"> ADITIVO 0</w:t>
      </w:r>
      <w:r w:rsidR="003D35B2">
        <w:rPr>
          <w:rFonts w:ascii="Times New Roman" w:hAnsi="Times New Roman" w:cs="Times New Roman"/>
          <w:b/>
          <w:sz w:val="32"/>
          <w:szCs w:val="32"/>
          <w:lang w:eastAsia="pt-BR"/>
        </w:rPr>
        <w:t>4</w:t>
      </w:r>
      <w:r w:rsidRPr="008552A5">
        <w:rPr>
          <w:rFonts w:ascii="Times New Roman" w:hAnsi="Times New Roman" w:cs="Times New Roman"/>
          <w:b/>
          <w:sz w:val="32"/>
          <w:szCs w:val="32"/>
          <w:lang w:eastAsia="pt-BR"/>
        </w:rPr>
        <w:t>/202</w:t>
      </w:r>
      <w:r w:rsidR="003D35B2">
        <w:rPr>
          <w:rFonts w:ascii="Times New Roman" w:hAnsi="Times New Roman" w:cs="Times New Roman"/>
          <w:b/>
          <w:sz w:val="32"/>
          <w:szCs w:val="32"/>
          <w:lang w:eastAsia="pt-BR"/>
        </w:rPr>
        <w:t>6</w:t>
      </w:r>
      <w:r w:rsidR="008552A5" w:rsidRPr="008552A5">
        <w:rPr>
          <w:rFonts w:ascii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8552A5" w:rsidRPr="008552A5">
        <w:rPr>
          <w:rFonts w:ascii="Times New Roman" w:hAnsi="Times New Roman" w:cs="Times New Roman"/>
          <w:b/>
          <w:sz w:val="24"/>
          <w:szCs w:val="24"/>
          <w:lang w:eastAsia="pt-BR"/>
        </w:rPr>
        <w:t>AO</w:t>
      </w:r>
      <w:r w:rsidR="008552A5" w:rsidRPr="008552A5">
        <w:rPr>
          <w:b/>
          <w:sz w:val="24"/>
          <w:szCs w:val="24"/>
          <w:lang w:eastAsia="pt-BR"/>
        </w:rPr>
        <w:t xml:space="preserve"> CONTRATO DE PRESTAÇÃO DE SERVIÇOS 01/2023</w:t>
      </w:r>
      <w:r w:rsidR="008552A5" w:rsidRPr="008552A5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 xml:space="preserve">, </w:t>
      </w:r>
      <w:r w:rsidR="008552A5" w:rsidRPr="008552A5">
        <w:rPr>
          <w:b/>
          <w:bCs/>
          <w:sz w:val="24"/>
          <w:szCs w:val="24"/>
        </w:rPr>
        <w:t>INEXIGIBILIDADE DE LICITAÇÃO Nº 001-2023</w:t>
      </w:r>
    </w:p>
    <w:p w14:paraId="6468197C" w14:textId="77777777" w:rsidR="00155E50" w:rsidRDefault="00155E50" w:rsidP="00155E50">
      <w:pPr>
        <w:suppressAutoHyphens w:val="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14:paraId="08A69E90" w14:textId="77777777" w:rsidR="00155E50" w:rsidRDefault="00155E50" w:rsidP="00155E50">
      <w:pPr>
        <w:suppressAutoHyphens w:val="0"/>
        <w:ind w:firstLine="567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7B1DBF18" w14:textId="16BA1184" w:rsidR="00155E50" w:rsidRPr="00BB599D" w:rsidRDefault="00155E50" w:rsidP="00722981">
      <w:pPr>
        <w:ind w:firstLine="850"/>
        <w:jc w:val="both"/>
        <w:rPr>
          <w:szCs w:val="22"/>
          <w:lang w:eastAsia="pt-BR"/>
        </w:rPr>
      </w:pPr>
      <w:r w:rsidRPr="00BB599D">
        <w:rPr>
          <w:b/>
          <w:szCs w:val="22"/>
        </w:rPr>
        <w:t>A Câmara Municipal de Vereadores</w:t>
      </w:r>
      <w:r w:rsidRPr="00BB599D">
        <w:rPr>
          <w:szCs w:val="22"/>
        </w:rPr>
        <w:t xml:space="preserve">, Pessoa Jurídica de Direito Público, com o endereço na Rua Marechal Floriano Peixoto, na cidade de Porto Xavier, inscrita no CNPJ sob n.º.0090506400001-31, fone 55 3354-1110, neste ato representado por seu Presidente Sr. </w:t>
      </w:r>
      <w:r w:rsidR="004E7084" w:rsidRPr="00BB599D">
        <w:rPr>
          <w:szCs w:val="22"/>
        </w:rPr>
        <w:t>Elder Weber Schropfer</w:t>
      </w:r>
      <w:r w:rsidRPr="00BB599D">
        <w:rPr>
          <w:szCs w:val="22"/>
        </w:rPr>
        <w:t>, brasileiro, inscrito no</w:t>
      </w:r>
      <w:r w:rsidR="00722981" w:rsidRPr="00BB599D">
        <w:rPr>
          <w:szCs w:val="22"/>
        </w:rPr>
        <w:t xml:space="preserve"> </w:t>
      </w:r>
      <w:r w:rsidR="00722981" w:rsidRPr="00BB599D">
        <w:rPr>
          <w:szCs w:val="22"/>
        </w:rPr>
        <w:t>CPF nº 982059000-00, residente e domiciliado na rua Bento Gonçalves 126, Centro, Porto Xavier-RS</w:t>
      </w:r>
      <w:r w:rsidR="00722981" w:rsidRPr="00BB599D">
        <w:rPr>
          <w:szCs w:val="22"/>
        </w:rPr>
        <w:t xml:space="preserve">, </w:t>
      </w:r>
      <w:r w:rsidRPr="00BB599D">
        <w:rPr>
          <w:szCs w:val="22"/>
        </w:rPr>
        <w:t xml:space="preserve">adiante denominado de </w:t>
      </w:r>
      <w:r w:rsidRPr="00BB599D">
        <w:rPr>
          <w:b/>
          <w:szCs w:val="22"/>
        </w:rPr>
        <w:t>CONTRATANTE</w:t>
      </w:r>
      <w:r w:rsidRPr="00BB599D">
        <w:rPr>
          <w:szCs w:val="22"/>
        </w:rPr>
        <w:t xml:space="preserve">, e </w:t>
      </w:r>
      <w:r w:rsidRPr="00BB599D">
        <w:rPr>
          <w:szCs w:val="22"/>
          <w:lang w:eastAsia="pt-BR"/>
        </w:rPr>
        <w:t>de outro lado:</w:t>
      </w:r>
    </w:p>
    <w:p w14:paraId="3F38F22E" w14:textId="77777777" w:rsidR="00155E50" w:rsidRPr="00BB599D" w:rsidRDefault="00155E50" w:rsidP="00155E50">
      <w:pPr>
        <w:jc w:val="both"/>
        <w:rPr>
          <w:szCs w:val="22"/>
          <w:lang w:eastAsia="pt-BR"/>
        </w:rPr>
      </w:pPr>
    </w:p>
    <w:p w14:paraId="06AFAF4C" w14:textId="77777777" w:rsidR="00155E50" w:rsidRPr="00BB599D" w:rsidRDefault="00155E50" w:rsidP="00722981">
      <w:pPr>
        <w:pStyle w:val="Default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BB599D">
        <w:rPr>
          <w:rFonts w:ascii="Arial" w:hAnsi="Arial" w:cs="Arial"/>
          <w:b/>
          <w:bCs/>
          <w:color w:val="auto"/>
          <w:sz w:val="22"/>
          <w:szCs w:val="22"/>
        </w:rPr>
        <w:t xml:space="preserve">LCC CONSULTORIA LTDA, </w:t>
      </w:r>
      <w:r w:rsidRPr="00BB599D">
        <w:rPr>
          <w:rFonts w:ascii="Arial" w:hAnsi="Arial" w:cs="Arial"/>
          <w:color w:val="auto"/>
          <w:sz w:val="22"/>
          <w:szCs w:val="22"/>
        </w:rPr>
        <w:t xml:space="preserve">pessoa jurídica de direito privado, CNPJ nº 49.721.042/0001-00, estabelecida na Rua </w:t>
      </w:r>
      <w:proofErr w:type="spellStart"/>
      <w:r w:rsidRPr="00BB599D">
        <w:rPr>
          <w:rFonts w:ascii="Arial" w:hAnsi="Arial" w:cs="Arial"/>
          <w:color w:val="auto"/>
          <w:sz w:val="22"/>
          <w:szCs w:val="22"/>
        </w:rPr>
        <w:t>Buricá</w:t>
      </w:r>
      <w:proofErr w:type="spellEnd"/>
      <w:r w:rsidRPr="00BB599D">
        <w:rPr>
          <w:rFonts w:ascii="Arial" w:hAnsi="Arial" w:cs="Arial"/>
          <w:color w:val="auto"/>
          <w:sz w:val="22"/>
          <w:szCs w:val="22"/>
        </w:rPr>
        <w:t xml:space="preserve">, nº 760, Bairro Primavera, na Cidade de Três de Maio -RS, telefone (55) 996988622, doravante denominado </w:t>
      </w:r>
      <w:r w:rsidRPr="00BB599D">
        <w:rPr>
          <w:rFonts w:ascii="Arial" w:hAnsi="Arial" w:cs="Arial"/>
          <w:b/>
          <w:bCs/>
          <w:color w:val="auto"/>
          <w:sz w:val="22"/>
          <w:szCs w:val="22"/>
        </w:rPr>
        <w:t>CONTRATADA</w:t>
      </w:r>
      <w:r w:rsidRPr="00BB599D">
        <w:rPr>
          <w:rFonts w:ascii="Arial" w:hAnsi="Arial" w:cs="Arial"/>
          <w:color w:val="auto"/>
          <w:sz w:val="22"/>
          <w:szCs w:val="22"/>
        </w:rPr>
        <w:t xml:space="preserve">, resolvem celebrar o presente Contrato, mediante as condições expressas nas cláusulas seguintes: </w:t>
      </w:r>
    </w:p>
    <w:p w14:paraId="0C2436BE" w14:textId="3AEDD000" w:rsidR="00155E50" w:rsidRPr="00BB599D" w:rsidRDefault="00155E50" w:rsidP="00155E50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BF112F1" w14:textId="77777777" w:rsidR="007F46E6" w:rsidRPr="00BB599D" w:rsidRDefault="007F46E6" w:rsidP="00155E5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9A3662C" w14:textId="77777777" w:rsidR="007F46E6" w:rsidRPr="00BB599D" w:rsidRDefault="007F46E6" w:rsidP="007F46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599D">
        <w:rPr>
          <w:rFonts w:ascii="Arial" w:hAnsi="Arial" w:cs="Arial"/>
          <w:b/>
          <w:bCs/>
          <w:color w:val="auto"/>
          <w:sz w:val="22"/>
          <w:szCs w:val="22"/>
        </w:rPr>
        <w:t xml:space="preserve">CLÁUSULA PRIMEIRA: DO OBJETO </w:t>
      </w:r>
    </w:p>
    <w:p w14:paraId="1C937782" w14:textId="77777777" w:rsidR="007F46E6" w:rsidRPr="00BB599D" w:rsidRDefault="007F46E6" w:rsidP="007F46E6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AABE9AE" w14:textId="5D58E2EC" w:rsidR="007F46E6" w:rsidRPr="00BB599D" w:rsidRDefault="007F46E6" w:rsidP="00A02648">
      <w:pPr>
        <w:pStyle w:val="PargrafodaLista"/>
        <w:numPr>
          <w:ilvl w:val="1"/>
          <w:numId w:val="2"/>
        </w:numPr>
        <w:tabs>
          <w:tab w:val="left" w:pos="709"/>
        </w:tabs>
        <w:ind w:left="450"/>
        <w:jc w:val="both"/>
        <w:rPr>
          <w:szCs w:val="22"/>
        </w:rPr>
      </w:pPr>
      <w:r w:rsidRPr="00BB599D">
        <w:rPr>
          <w:bCs/>
          <w:szCs w:val="22"/>
        </w:rPr>
        <w:t>Serviço de assessoria para realização de revisão e envio dos dados da folha de pagamento nas obrigações dos eventos periódicos S-1200 A S -1299, 3ª fase do E-social, no que tange a emissão das guias de Previdência Social-INSS dos meses de abril de 202</w:t>
      </w:r>
      <w:r w:rsidR="00192E08" w:rsidRPr="00BB599D">
        <w:rPr>
          <w:bCs/>
          <w:szCs w:val="22"/>
        </w:rPr>
        <w:t>5</w:t>
      </w:r>
      <w:r w:rsidR="00650AEE" w:rsidRPr="00BB599D">
        <w:rPr>
          <w:bCs/>
          <w:szCs w:val="22"/>
        </w:rPr>
        <w:t xml:space="preserve"> </w:t>
      </w:r>
      <w:r w:rsidRPr="00BB599D">
        <w:rPr>
          <w:bCs/>
          <w:szCs w:val="22"/>
        </w:rPr>
        <w:t>a março de 202</w:t>
      </w:r>
      <w:r w:rsidR="00192E08" w:rsidRPr="00BB599D">
        <w:rPr>
          <w:bCs/>
          <w:szCs w:val="22"/>
        </w:rPr>
        <w:t>6</w:t>
      </w:r>
      <w:r w:rsidRPr="00BB599D">
        <w:rPr>
          <w:bCs/>
          <w:szCs w:val="22"/>
        </w:rPr>
        <w:t xml:space="preserve"> e 13º salário de 202</w:t>
      </w:r>
      <w:r w:rsidR="00315808" w:rsidRPr="00BB599D">
        <w:rPr>
          <w:bCs/>
          <w:szCs w:val="22"/>
        </w:rPr>
        <w:t>5</w:t>
      </w:r>
      <w:r w:rsidRPr="00BB599D">
        <w:rPr>
          <w:bCs/>
          <w:szCs w:val="22"/>
        </w:rPr>
        <w:t xml:space="preserve">. </w:t>
      </w:r>
    </w:p>
    <w:p w14:paraId="0FBC4CCA" w14:textId="77777777" w:rsidR="007F46E6" w:rsidRPr="00BB599D" w:rsidRDefault="007F46E6" w:rsidP="007F46E6">
      <w:pPr>
        <w:tabs>
          <w:tab w:val="left" w:pos="709"/>
        </w:tabs>
        <w:ind w:left="-270"/>
        <w:jc w:val="both"/>
        <w:rPr>
          <w:szCs w:val="22"/>
        </w:rPr>
      </w:pPr>
    </w:p>
    <w:p w14:paraId="27395C06" w14:textId="66392E23" w:rsidR="00155E50" w:rsidRPr="00BB599D" w:rsidRDefault="00155E50" w:rsidP="00A02648">
      <w:pPr>
        <w:pStyle w:val="PargrafodaLista"/>
        <w:numPr>
          <w:ilvl w:val="1"/>
          <w:numId w:val="2"/>
        </w:numPr>
        <w:tabs>
          <w:tab w:val="left" w:pos="709"/>
        </w:tabs>
        <w:ind w:left="450"/>
        <w:jc w:val="both"/>
        <w:rPr>
          <w:szCs w:val="22"/>
        </w:rPr>
      </w:pPr>
      <w:r w:rsidRPr="00BB599D">
        <w:rPr>
          <w:szCs w:val="22"/>
        </w:rPr>
        <w:t xml:space="preserve">Inclusão dos serviços de revisão e envio da folha de pagamento nas obrigações da terceira fase de transmissão ao E-SOCIAL: Eventos periódicos, </w:t>
      </w:r>
      <w:proofErr w:type="spellStart"/>
      <w:r w:rsidRPr="00BB599D">
        <w:rPr>
          <w:szCs w:val="22"/>
        </w:rPr>
        <w:t>lay-out</w:t>
      </w:r>
      <w:proofErr w:type="spellEnd"/>
      <w:r w:rsidRPr="00BB599D">
        <w:rPr>
          <w:szCs w:val="22"/>
        </w:rPr>
        <w:t xml:space="preserve"> simplificado S1.2 definido na portaria conjunta SEPRT/RFB.</w:t>
      </w:r>
    </w:p>
    <w:p w14:paraId="5E8C111E" w14:textId="77777777" w:rsidR="00155E50" w:rsidRPr="00BB599D" w:rsidRDefault="00155E50" w:rsidP="00155E50">
      <w:pPr>
        <w:pStyle w:val="Default"/>
        <w:ind w:left="450"/>
        <w:jc w:val="both"/>
        <w:rPr>
          <w:rFonts w:ascii="Arial" w:hAnsi="Arial" w:cs="Arial"/>
          <w:color w:val="auto"/>
          <w:sz w:val="22"/>
          <w:szCs w:val="22"/>
        </w:rPr>
      </w:pPr>
      <w:r w:rsidRPr="00BB599D">
        <w:rPr>
          <w:rFonts w:ascii="Arial" w:hAnsi="Arial" w:cs="Arial"/>
          <w:color w:val="auto"/>
          <w:sz w:val="22"/>
          <w:szCs w:val="22"/>
        </w:rPr>
        <w:t>- Revisão dos valores para fins de IRRF (valores gerados pelo sistema que irão substituir a DIRF)</w:t>
      </w:r>
    </w:p>
    <w:p w14:paraId="3E799BEB" w14:textId="225D907C" w:rsidR="00155E50" w:rsidRPr="00BB599D" w:rsidRDefault="00155E50" w:rsidP="00155E50">
      <w:pPr>
        <w:pStyle w:val="Default"/>
        <w:ind w:left="450"/>
        <w:jc w:val="both"/>
        <w:rPr>
          <w:rFonts w:ascii="Arial" w:hAnsi="Arial" w:cs="Arial"/>
          <w:color w:val="auto"/>
          <w:sz w:val="22"/>
          <w:szCs w:val="22"/>
        </w:rPr>
      </w:pPr>
    </w:p>
    <w:p w14:paraId="5A5F4F0D" w14:textId="77777777" w:rsidR="00155E50" w:rsidRPr="00BB599D" w:rsidRDefault="00155E50" w:rsidP="00155E50">
      <w:pPr>
        <w:pStyle w:val="Default"/>
        <w:ind w:left="45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56886E8" w14:textId="77777777" w:rsidR="00155E50" w:rsidRPr="00BB599D" w:rsidRDefault="00155E50" w:rsidP="00155E5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599D">
        <w:rPr>
          <w:rFonts w:ascii="Arial" w:hAnsi="Arial" w:cs="Arial"/>
          <w:b/>
          <w:bCs/>
          <w:color w:val="auto"/>
          <w:sz w:val="22"/>
          <w:szCs w:val="22"/>
        </w:rPr>
        <w:t xml:space="preserve">CLÁUSULA SEGUNDA – VALOR CONTRATADO </w:t>
      </w:r>
    </w:p>
    <w:p w14:paraId="7E728E38" w14:textId="05F78EC0" w:rsidR="00155E50" w:rsidRPr="00BB599D" w:rsidRDefault="00155E50" w:rsidP="00CB4AB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599D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BB599D">
        <w:rPr>
          <w:rFonts w:ascii="Arial" w:hAnsi="Arial" w:cs="Arial"/>
          <w:color w:val="auto"/>
          <w:sz w:val="22"/>
          <w:szCs w:val="22"/>
        </w:rPr>
        <w:t xml:space="preserve">A contratante agregará mensalmente ao valor do contrato a quantia de R$ </w:t>
      </w:r>
      <w:r w:rsidR="007F46E6" w:rsidRPr="00BB599D">
        <w:rPr>
          <w:rFonts w:ascii="Arial" w:hAnsi="Arial" w:cs="Arial"/>
          <w:color w:val="auto"/>
          <w:sz w:val="22"/>
          <w:szCs w:val="22"/>
        </w:rPr>
        <w:t>5</w:t>
      </w:r>
      <w:r w:rsidR="00BB599D" w:rsidRPr="00BB599D">
        <w:rPr>
          <w:rFonts w:ascii="Arial" w:hAnsi="Arial" w:cs="Arial"/>
          <w:color w:val="auto"/>
          <w:sz w:val="22"/>
          <w:szCs w:val="22"/>
        </w:rPr>
        <w:t>93,20</w:t>
      </w:r>
      <w:r w:rsidR="0005638A" w:rsidRPr="00BB599D">
        <w:rPr>
          <w:rFonts w:ascii="Arial" w:hAnsi="Arial" w:cs="Arial"/>
          <w:color w:val="auto"/>
          <w:sz w:val="22"/>
          <w:szCs w:val="22"/>
        </w:rPr>
        <w:t xml:space="preserve"> e </w:t>
      </w:r>
      <w:r w:rsidR="007F46E6" w:rsidRPr="00BB599D">
        <w:rPr>
          <w:rFonts w:ascii="Arial" w:hAnsi="Arial" w:cs="Arial"/>
          <w:color w:val="auto"/>
          <w:sz w:val="22"/>
          <w:szCs w:val="22"/>
        </w:rPr>
        <w:t xml:space="preserve">mais </w:t>
      </w:r>
      <w:r w:rsidR="009064AF" w:rsidRPr="00BB599D">
        <w:rPr>
          <w:rFonts w:ascii="Arial" w:hAnsi="Arial" w:cs="Arial"/>
          <w:color w:val="auto"/>
          <w:sz w:val="22"/>
          <w:szCs w:val="22"/>
        </w:rPr>
        <w:t>R$</w:t>
      </w:r>
      <w:r w:rsidR="00BB599D" w:rsidRPr="00BB599D">
        <w:rPr>
          <w:rFonts w:ascii="Arial" w:hAnsi="Arial" w:cs="Arial"/>
          <w:color w:val="auto"/>
          <w:sz w:val="22"/>
          <w:szCs w:val="22"/>
        </w:rPr>
        <w:t xml:space="preserve"> 120,83</w:t>
      </w:r>
      <w:r w:rsidRPr="00BB599D">
        <w:rPr>
          <w:rFonts w:ascii="Arial" w:hAnsi="Arial" w:cs="Arial"/>
          <w:color w:val="auto"/>
          <w:sz w:val="22"/>
          <w:szCs w:val="22"/>
        </w:rPr>
        <w:t xml:space="preserve"> pelo serviço adicionado</w:t>
      </w:r>
      <w:r w:rsidR="007F46E6" w:rsidRPr="00BB599D">
        <w:rPr>
          <w:rFonts w:ascii="Arial" w:hAnsi="Arial" w:cs="Arial"/>
          <w:color w:val="auto"/>
          <w:sz w:val="22"/>
          <w:szCs w:val="22"/>
        </w:rPr>
        <w:t xml:space="preserve"> no 1 termo adi</w:t>
      </w:r>
      <w:r w:rsidR="009064AF" w:rsidRPr="00BB599D">
        <w:rPr>
          <w:rFonts w:ascii="Arial" w:hAnsi="Arial" w:cs="Arial"/>
          <w:color w:val="auto"/>
          <w:sz w:val="22"/>
          <w:szCs w:val="22"/>
        </w:rPr>
        <w:t>t</w:t>
      </w:r>
      <w:r w:rsidR="007F46E6" w:rsidRPr="00BB599D">
        <w:rPr>
          <w:rFonts w:ascii="Arial" w:hAnsi="Arial" w:cs="Arial"/>
          <w:color w:val="auto"/>
          <w:sz w:val="22"/>
          <w:szCs w:val="22"/>
        </w:rPr>
        <w:t>ivo</w:t>
      </w:r>
      <w:r w:rsidRPr="00BB599D">
        <w:rPr>
          <w:rFonts w:ascii="Arial" w:hAnsi="Arial" w:cs="Arial"/>
          <w:color w:val="auto"/>
          <w:sz w:val="22"/>
          <w:szCs w:val="22"/>
        </w:rPr>
        <w:t xml:space="preserve"> </w:t>
      </w:r>
      <w:r w:rsidR="003E6FB0" w:rsidRPr="00BB599D">
        <w:rPr>
          <w:rFonts w:ascii="Arial" w:hAnsi="Arial" w:cs="Arial"/>
          <w:color w:val="auto"/>
          <w:sz w:val="22"/>
          <w:szCs w:val="22"/>
        </w:rPr>
        <w:t xml:space="preserve">adicionado </w:t>
      </w:r>
      <w:r w:rsidRPr="00BB599D">
        <w:rPr>
          <w:rFonts w:ascii="Arial" w:hAnsi="Arial" w:cs="Arial"/>
          <w:color w:val="auto"/>
          <w:sz w:val="22"/>
          <w:szCs w:val="22"/>
        </w:rPr>
        <w:t>conforme mencionado na cláusula primeira</w:t>
      </w:r>
      <w:r w:rsidR="003E6FB0" w:rsidRPr="00BB599D">
        <w:rPr>
          <w:rFonts w:ascii="Arial" w:hAnsi="Arial" w:cs="Arial"/>
          <w:color w:val="auto"/>
          <w:sz w:val="22"/>
          <w:szCs w:val="22"/>
        </w:rPr>
        <w:t>,</w:t>
      </w:r>
      <w:r w:rsidR="007F46E6" w:rsidRPr="00BB599D">
        <w:rPr>
          <w:rFonts w:ascii="Arial" w:hAnsi="Arial" w:cs="Arial"/>
          <w:color w:val="auto"/>
          <w:sz w:val="22"/>
          <w:szCs w:val="22"/>
        </w:rPr>
        <w:t xml:space="preserve"> </w:t>
      </w:r>
      <w:r w:rsidR="00246FE5" w:rsidRPr="00BB599D">
        <w:rPr>
          <w:rFonts w:ascii="Arial" w:hAnsi="Arial" w:cs="Arial"/>
          <w:color w:val="auto"/>
          <w:sz w:val="22"/>
          <w:szCs w:val="22"/>
        </w:rPr>
        <w:t>item</w:t>
      </w:r>
      <w:r w:rsidR="007F46E6" w:rsidRPr="00BB599D">
        <w:rPr>
          <w:rFonts w:ascii="Arial" w:hAnsi="Arial" w:cs="Arial"/>
          <w:color w:val="auto"/>
          <w:sz w:val="22"/>
          <w:szCs w:val="22"/>
        </w:rPr>
        <w:t xml:space="preserve"> 1.2 </w:t>
      </w:r>
      <w:r w:rsidRPr="00BB599D">
        <w:rPr>
          <w:rFonts w:ascii="Arial" w:hAnsi="Arial" w:cs="Arial"/>
          <w:color w:val="auto"/>
          <w:sz w:val="22"/>
          <w:szCs w:val="22"/>
        </w:rPr>
        <w:t>deste aditivo</w:t>
      </w:r>
      <w:r w:rsidR="00A45EEE" w:rsidRPr="00BB599D">
        <w:rPr>
          <w:rFonts w:ascii="Arial" w:hAnsi="Arial" w:cs="Arial"/>
          <w:color w:val="auto"/>
          <w:sz w:val="22"/>
          <w:szCs w:val="22"/>
        </w:rPr>
        <w:t xml:space="preserve">, </w:t>
      </w:r>
      <w:r w:rsidR="009064AF" w:rsidRPr="00BB599D">
        <w:rPr>
          <w:rFonts w:ascii="Arial" w:hAnsi="Arial" w:cs="Arial"/>
          <w:color w:val="auto"/>
          <w:sz w:val="22"/>
          <w:szCs w:val="22"/>
        </w:rPr>
        <w:t>totalizando o valor mensal de R$</w:t>
      </w:r>
      <w:r w:rsidR="0005638A" w:rsidRPr="00BB599D">
        <w:rPr>
          <w:rFonts w:ascii="Arial" w:hAnsi="Arial" w:cs="Arial"/>
          <w:color w:val="auto"/>
          <w:sz w:val="22"/>
          <w:szCs w:val="22"/>
        </w:rPr>
        <w:t xml:space="preserve"> </w:t>
      </w:r>
      <w:r w:rsidR="00BB599D" w:rsidRPr="00BB599D">
        <w:rPr>
          <w:rFonts w:ascii="Arial" w:hAnsi="Arial" w:cs="Arial"/>
          <w:color w:val="auto"/>
          <w:sz w:val="22"/>
          <w:szCs w:val="22"/>
        </w:rPr>
        <w:t>714,03</w:t>
      </w:r>
      <w:r w:rsidR="0005638A" w:rsidRPr="00BB599D">
        <w:rPr>
          <w:rFonts w:ascii="Arial" w:hAnsi="Arial" w:cs="Arial"/>
          <w:color w:val="auto"/>
          <w:sz w:val="22"/>
          <w:szCs w:val="22"/>
        </w:rPr>
        <w:t xml:space="preserve">, </w:t>
      </w:r>
      <w:r w:rsidR="00A45EEE" w:rsidRPr="00BB599D">
        <w:rPr>
          <w:rFonts w:ascii="Arial" w:hAnsi="Arial" w:cs="Arial"/>
          <w:sz w:val="22"/>
          <w:szCs w:val="22"/>
        </w:rPr>
        <w:t>iniciando a vigência a partir</w:t>
      </w:r>
      <w:r w:rsidR="007F46E6" w:rsidRPr="00BB599D">
        <w:rPr>
          <w:rFonts w:ascii="Arial" w:hAnsi="Arial" w:cs="Arial"/>
          <w:sz w:val="22"/>
          <w:szCs w:val="22"/>
        </w:rPr>
        <w:t xml:space="preserve"> </w:t>
      </w:r>
      <w:r w:rsidR="009064AF" w:rsidRPr="00BB599D">
        <w:rPr>
          <w:rFonts w:ascii="Arial" w:hAnsi="Arial" w:cs="Arial"/>
          <w:sz w:val="22"/>
          <w:szCs w:val="22"/>
        </w:rPr>
        <w:t>01 de maio</w:t>
      </w:r>
      <w:r w:rsidR="00A45EEE" w:rsidRPr="00BB599D">
        <w:rPr>
          <w:rFonts w:ascii="Arial" w:hAnsi="Arial" w:cs="Arial"/>
          <w:sz w:val="22"/>
          <w:szCs w:val="22"/>
        </w:rPr>
        <w:t>/202</w:t>
      </w:r>
      <w:r w:rsidR="00BB599D" w:rsidRPr="00BB599D">
        <w:rPr>
          <w:rFonts w:ascii="Arial" w:hAnsi="Arial" w:cs="Arial"/>
          <w:sz w:val="22"/>
          <w:szCs w:val="22"/>
        </w:rPr>
        <w:t>6</w:t>
      </w:r>
      <w:r w:rsidR="00CB4ABB" w:rsidRPr="00BB599D">
        <w:rPr>
          <w:rFonts w:ascii="Arial" w:hAnsi="Arial" w:cs="Arial"/>
          <w:sz w:val="22"/>
          <w:szCs w:val="22"/>
        </w:rPr>
        <w:t xml:space="preserve"> até </w:t>
      </w:r>
      <w:r w:rsidR="009064AF" w:rsidRPr="00BB599D">
        <w:rPr>
          <w:rFonts w:ascii="Arial" w:hAnsi="Arial" w:cs="Arial"/>
          <w:sz w:val="22"/>
          <w:szCs w:val="22"/>
        </w:rPr>
        <w:t xml:space="preserve">30 de </w:t>
      </w:r>
      <w:r w:rsidR="00CB4ABB" w:rsidRPr="00BB599D">
        <w:rPr>
          <w:rFonts w:ascii="Arial" w:hAnsi="Arial" w:cs="Arial"/>
          <w:sz w:val="22"/>
          <w:szCs w:val="22"/>
        </w:rPr>
        <w:t>abril</w:t>
      </w:r>
      <w:r w:rsidR="000F6BA2" w:rsidRPr="00BB599D">
        <w:rPr>
          <w:rFonts w:ascii="Arial" w:hAnsi="Arial" w:cs="Arial"/>
          <w:sz w:val="22"/>
          <w:szCs w:val="22"/>
        </w:rPr>
        <w:t>/</w:t>
      </w:r>
      <w:r w:rsidR="00CB4ABB" w:rsidRPr="00BB599D">
        <w:rPr>
          <w:rFonts w:ascii="Arial" w:hAnsi="Arial" w:cs="Arial"/>
          <w:sz w:val="22"/>
          <w:szCs w:val="22"/>
        </w:rPr>
        <w:t>202</w:t>
      </w:r>
      <w:r w:rsidR="00BB599D" w:rsidRPr="00BB599D">
        <w:rPr>
          <w:rFonts w:ascii="Arial" w:hAnsi="Arial" w:cs="Arial"/>
          <w:sz w:val="22"/>
          <w:szCs w:val="22"/>
        </w:rPr>
        <w:t>7</w:t>
      </w:r>
      <w:r w:rsidR="00603072" w:rsidRPr="00BB599D">
        <w:rPr>
          <w:rFonts w:ascii="Arial" w:hAnsi="Arial" w:cs="Arial"/>
          <w:sz w:val="22"/>
          <w:szCs w:val="22"/>
        </w:rPr>
        <w:t xml:space="preserve">, podendo ser acrescentado nos próximos termos </w:t>
      </w:r>
      <w:r w:rsidR="00246FE5" w:rsidRPr="00BB599D">
        <w:rPr>
          <w:rFonts w:ascii="Arial" w:hAnsi="Arial" w:cs="Arial"/>
          <w:sz w:val="22"/>
          <w:szCs w:val="22"/>
        </w:rPr>
        <w:t xml:space="preserve">aditivos </w:t>
      </w:r>
      <w:r w:rsidR="00603072" w:rsidRPr="00BB599D">
        <w:rPr>
          <w:rFonts w:ascii="Arial" w:hAnsi="Arial" w:cs="Arial"/>
          <w:sz w:val="22"/>
          <w:szCs w:val="22"/>
        </w:rPr>
        <w:t>o índice de reajuste do IPCA.</w:t>
      </w:r>
    </w:p>
    <w:p w14:paraId="1603F202" w14:textId="77777777" w:rsidR="00CB4ABB" w:rsidRPr="00BB599D" w:rsidRDefault="00CB4ABB" w:rsidP="00A45EEE">
      <w:pPr>
        <w:pStyle w:val="Default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</w:p>
    <w:p w14:paraId="0BC6ED4A" w14:textId="77777777" w:rsidR="00155E50" w:rsidRPr="00BB599D" w:rsidRDefault="00155E50" w:rsidP="00155E5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599D">
        <w:rPr>
          <w:rFonts w:ascii="Arial" w:hAnsi="Arial" w:cs="Arial"/>
          <w:color w:val="auto"/>
          <w:sz w:val="22"/>
          <w:szCs w:val="22"/>
        </w:rPr>
        <w:tab/>
        <w:t>As demais cláusulas permanecem inalteradas.</w:t>
      </w:r>
    </w:p>
    <w:p w14:paraId="6989D592" w14:textId="77777777" w:rsidR="00155E50" w:rsidRPr="00BB599D" w:rsidRDefault="00155E50" w:rsidP="00155E5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7D329E3" w14:textId="77777777" w:rsidR="00155E50" w:rsidRPr="00BB599D" w:rsidRDefault="00155E50" w:rsidP="00155E5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599D">
        <w:rPr>
          <w:rFonts w:ascii="Arial" w:hAnsi="Arial" w:cs="Arial"/>
          <w:color w:val="auto"/>
          <w:sz w:val="22"/>
          <w:szCs w:val="22"/>
        </w:rPr>
        <w:tab/>
        <w:t>Por estarem justos, assinam o presente termo de aditamento em duas vias de igual teor e forma.</w:t>
      </w:r>
    </w:p>
    <w:p w14:paraId="2AFAE03A" w14:textId="77777777" w:rsidR="00155E50" w:rsidRPr="00BB599D" w:rsidRDefault="00155E50" w:rsidP="00155E5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578E716" w14:textId="10639BB1" w:rsidR="00155E50" w:rsidRPr="00BB599D" w:rsidRDefault="00506ECD" w:rsidP="00155E5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BB599D">
        <w:rPr>
          <w:rFonts w:ascii="Arial" w:hAnsi="Arial" w:cs="Arial"/>
          <w:color w:val="auto"/>
          <w:sz w:val="22"/>
          <w:szCs w:val="22"/>
        </w:rPr>
        <w:t>Porto Xavier-</w:t>
      </w:r>
      <w:r w:rsidR="00155E50" w:rsidRPr="00BB599D">
        <w:rPr>
          <w:rFonts w:ascii="Arial" w:hAnsi="Arial" w:cs="Arial"/>
          <w:color w:val="auto"/>
          <w:sz w:val="22"/>
          <w:szCs w:val="22"/>
        </w:rPr>
        <w:t xml:space="preserve"> RS, 2</w:t>
      </w:r>
      <w:r w:rsidR="004E7084" w:rsidRPr="00BB599D">
        <w:rPr>
          <w:rFonts w:ascii="Arial" w:hAnsi="Arial" w:cs="Arial"/>
          <w:color w:val="auto"/>
          <w:sz w:val="22"/>
          <w:szCs w:val="22"/>
        </w:rPr>
        <w:t>3</w:t>
      </w:r>
      <w:r w:rsidR="00155E50" w:rsidRPr="00BB599D">
        <w:rPr>
          <w:rFonts w:ascii="Arial" w:hAnsi="Arial" w:cs="Arial"/>
          <w:color w:val="auto"/>
          <w:sz w:val="22"/>
          <w:szCs w:val="22"/>
        </w:rPr>
        <w:t xml:space="preserve"> de </w:t>
      </w:r>
      <w:r w:rsidR="00192E08" w:rsidRPr="00BB599D">
        <w:rPr>
          <w:rFonts w:ascii="Arial" w:hAnsi="Arial" w:cs="Arial"/>
          <w:color w:val="auto"/>
          <w:sz w:val="22"/>
          <w:szCs w:val="22"/>
        </w:rPr>
        <w:t xml:space="preserve">abril </w:t>
      </w:r>
      <w:r w:rsidR="00155E50" w:rsidRPr="00BB599D">
        <w:rPr>
          <w:rFonts w:ascii="Arial" w:hAnsi="Arial" w:cs="Arial"/>
          <w:color w:val="auto"/>
          <w:sz w:val="22"/>
          <w:szCs w:val="22"/>
        </w:rPr>
        <w:t>de 202</w:t>
      </w:r>
      <w:r w:rsidR="004E7084" w:rsidRPr="00BB599D">
        <w:rPr>
          <w:rFonts w:ascii="Arial" w:hAnsi="Arial" w:cs="Arial"/>
          <w:color w:val="auto"/>
          <w:sz w:val="22"/>
          <w:szCs w:val="22"/>
        </w:rPr>
        <w:t>6</w:t>
      </w:r>
      <w:r w:rsidR="00155E50" w:rsidRPr="00BB599D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A4624EA" w14:textId="77777777" w:rsidR="00155E50" w:rsidRPr="00BB599D" w:rsidRDefault="00155E50" w:rsidP="00155E50">
      <w:pPr>
        <w:pStyle w:val="Default"/>
        <w:jc w:val="both"/>
        <w:rPr>
          <w:rFonts w:ascii="Arial" w:hAnsi="Arial" w:cs="Arial"/>
          <w:sz w:val="22"/>
          <w:szCs w:val="22"/>
          <w:lang w:eastAsia="pt-BR"/>
        </w:rPr>
      </w:pPr>
    </w:p>
    <w:p w14:paraId="7AE9BFAD" w14:textId="2E5F1DAC" w:rsidR="00155E50" w:rsidRPr="00BB599D" w:rsidRDefault="00155E50" w:rsidP="009064AF">
      <w:pPr>
        <w:pStyle w:val="Default"/>
        <w:rPr>
          <w:rFonts w:ascii="Arial" w:hAnsi="Arial" w:cs="Arial"/>
          <w:b/>
          <w:sz w:val="22"/>
          <w:szCs w:val="22"/>
          <w:lang w:eastAsia="pt-BR"/>
        </w:rPr>
      </w:pPr>
      <w:r w:rsidRPr="00BB599D">
        <w:rPr>
          <w:rFonts w:ascii="Arial" w:hAnsi="Arial" w:cs="Arial"/>
          <w:b/>
          <w:sz w:val="22"/>
          <w:szCs w:val="22"/>
          <w:lang w:eastAsia="pt-BR"/>
        </w:rPr>
        <w:t>________________________________</w:t>
      </w:r>
      <w:r w:rsidR="009064AF" w:rsidRPr="00BB599D">
        <w:rPr>
          <w:rFonts w:ascii="Arial" w:hAnsi="Arial" w:cs="Arial"/>
          <w:b/>
          <w:sz w:val="22"/>
          <w:szCs w:val="22"/>
          <w:lang w:eastAsia="pt-BR"/>
        </w:rPr>
        <w:tab/>
      </w:r>
      <w:r w:rsidR="009064AF" w:rsidRPr="00BB599D">
        <w:rPr>
          <w:rFonts w:ascii="Arial" w:hAnsi="Arial" w:cs="Arial"/>
          <w:b/>
          <w:sz w:val="22"/>
          <w:szCs w:val="22"/>
          <w:lang w:eastAsia="pt-BR"/>
        </w:rPr>
        <w:tab/>
      </w:r>
      <w:r w:rsidR="009064AF" w:rsidRPr="00BB599D">
        <w:rPr>
          <w:rFonts w:ascii="Arial" w:hAnsi="Arial" w:cs="Arial"/>
          <w:b/>
          <w:sz w:val="22"/>
          <w:szCs w:val="22"/>
          <w:lang w:eastAsia="pt-BR"/>
        </w:rPr>
        <w:tab/>
        <w:t>_______________________________</w:t>
      </w:r>
    </w:p>
    <w:p w14:paraId="41188FDB" w14:textId="76FAD434" w:rsidR="009064AF" w:rsidRPr="00BB599D" w:rsidRDefault="006072E3" w:rsidP="009064AF">
      <w:pPr>
        <w:pStyle w:val="Default"/>
        <w:rPr>
          <w:rFonts w:ascii="Arial" w:hAnsi="Arial" w:cs="Arial"/>
          <w:b/>
          <w:sz w:val="22"/>
          <w:szCs w:val="22"/>
          <w:lang w:eastAsia="pt-BR"/>
        </w:rPr>
      </w:pPr>
      <w:r>
        <w:rPr>
          <w:rFonts w:ascii="Arial" w:hAnsi="Arial" w:cs="Arial"/>
          <w:b/>
          <w:sz w:val="22"/>
          <w:szCs w:val="22"/>
          <w:lang w:val="en-US" w:eastAsia="pt-BR"/>
        </w:rPr>
        <w:t>ELDER WEBER SCHROPFER</w:t>
      </w:r>
      <w:r w:rsidR="00192E08" w:rsidRPr="00BB599D">
        <w:rPr>
          <w:rFonts w:ascii="Arial" w:hAnsi="Arial" w:cs="Arial"/>
          <w:b/>
          <w:sz w:val="22"/>
          <w:szCs w:val="22"/>
          <w:lang w:val="en-US" w:eastAsia="pt-BR"/>
        </w:rPr>
        <w:tab/>
      </w:r>
      <w:r w:rsidR="009064AF" w:rsidRPr="00BB599D">
        <w:rPr>
          <w:rFonts w:ascii="Arial" w:hAnsi="Arial" w:cs="Arial"/>
          <w:b/>
          <w:sz w:val="22"/>
          <w:szCs w:val="22"/>
          <w:lang w:val="en-US" w:eastAsia="pt-BR"/>
        </w:rPr>
        <w:tab/>
      </w:r>
      <w:r w:rsidR="009064AF" w:rsidRPr="00BB599D">
        <w:rPr>
          <w:rFonts w:ascii="Arial" w:hAnsi="Arial" w:cs="Arial"/>
          <w:b/>
          <w:sz w:val="22"/>
          <w:szCs w:val="22"/>
          <w:lang w:val="en-US" w:eastAsia="pt-BR"/>
        </w:rPr>
        <w:tab/>
      </w:r>
      <w:r w:rsidR="009064AF" w:rsidRPr="00BB599D">
        <w:rPr>
          <w:rFonts w:ascii="Arial" w:hAnsi="Arial" w:cs="Arial"/>
          <w:b/>
          <w:sz w:val="22"/>
          <w:szCs w:val="22"/>
          <w:lang w:val="en-US" w:eastAsia="pt-BR"/>
        </w:rPr>
        <w:tab/>
      </w:r>
      <w:r w:rsidR="009064AF" w:rsidRPr="00BB599D">
        <w:rPr>
          <w:rFonts w:ascii="Arial" w:hAnsi="Arial" w:cs="Arial"/>
          <w:b/>
          <w:sz w:val="22"/>
          <w:szCs w:val="22"/>
          <w:lang w:val="en-US" w:eastAsia="pt-BR"/>
        </w:rPr>
        <w:tab/>
      </w:r>
      <w:r w:rsidR="009064AF" w:rsidRPr="00BB599D">
        <w:rPr>
          <w:rFonts w:ascii="Arial" w:hAnsi="Arial" w:cs="Arial"/>
          <w:b/>
          <w:bCs/>
          <w:color w:val="auto"/>
          <w:sz w:val="22"/>
          <w:szCs w:val="22"/>
        </w:rPr>
        <w:t>LCC CONSULTORIA LTDA</w:t>
      </w:r>
    </w:p>
    <w:p w14:paraId="551B86C3" w14:textId="240EE88D" w:rsidR="00506ECD" w:rsidRPr="00BB599D" w:rsidRDefault="00506ECD" w:rsidP="009064AF">
      <w:pPr>
        <w:pStyle w:val="Default"/>
        <w:rPr>
          <w:rFonts w:ascii="Arial" w:hAnsi="Arial" w:cs="Arial"/>
          <w:b/>
          <w:sz w:val="22"/>
          <w:szCs w:val="22"/>
          <w:lang w:val="en-US" w:eastAsia="pt-BR"/>
        </w:rPr>
      </w:pPr>
      <w:r w:rsidRPr="00BB599D">
        <w:rPr>
          <w:rFonts w:ascii="Arial" w:hAnsi="Arial" w:cs="Arial"/>
          <w:b/>
          <w:sz w:val="22"/>
          <w:szCs w:val="22"/>
          <w:lang w:val="en-US" w:eastAsia="pt-BR"/>
        </w:rPr>
        <w:t>PRESIDENTE</w:t>
      </w:r>
    </w:p>
    <w:p w14:paraId="5569731C" w14:textId="77777777" w:rsidR="00155E50" w:rsidRPr="00BB599D" w:rsidRDefault="00155E50" w:rsidP="00155E50">
      <w:pPr>
        <w:pStyle w:val="Default"/>
        <w:jc w:val="center"/>
        <w:rPr>
          <w:rFonts w:ascii="Arial" w:hAnsi="Arial" w:cs="Arial"/>
          <w:b/>
          <w:sz w:val="22"/>
          <w:szCs w:val="22"/>
          <w:lang w:eastAsia="pt-BR"/>
        </w:rPr>
      </w:pPr>
    </w:p>
    <w:p w14:paraId="73B81429" w14:textId="77777777" w:rsidR="00155E50" w:rsidRPr="00BB599D" w:rsidRDefault="00155E50" w:rsidP="00155E50">
      <w:pPr>
        <w:jc w:val="center"/>
        <w:rPr>
          <w:b/>
          <w:szCs w:val="22"/>
        </w:rPr>
      </w:pPr>
    </w:p>
    <w:p w14:paraId="77EA5E61" w14:textId="77777777" w:rsidR="00155E50" w:rsidRPr="00BB599D" w:rsidRDefault="00155E50" w:rsidP="00155E50">
      <w:pPr>
        <w:jc w:val="center"/>
        <w:rPr>
          <w:b/>
          <w:szCs w:val="22"/>
        </w:rPr>
      </w:pPr>
    </w:p>
    <w:p w14:paraId="7533A83F" w14:textId="77777777" w:rsidR="00155E50" w:rsidRPr="00BB599D" w:rsidRDefault="00155E50" w:rsidP="00155E50">
      <w:pPr>
        <w:jc w:val="both"/>
        <w:rPr>
          <w:b/>
          <w:szCs w:val="22"/>
        </w:rPr>
      </w:pPr>
      <w:r w:rsidRPr="00BB599D">
        <w:rPr>
          <w:b/>
          <w:szCs w:val="22"/>
        </w:rPr>
        <w:t>Testemunha 1:</w:t>
      </w:r>
    </w:p>
    <w:p w14:paraId="59CA6036" w14:textId="77777777" w:rsidR="00155E50" w:rsidRPr="00BB599D" w:rsidRDefault="00155E50" w:rsidP="00155E50">
      <w:pPr>
        <w:jc w:val="both"/>
        <w:rPr>
          <w:b/>
          <w:szCs w:val="22"/>
        </w:rPr>
      </w:pPr>
    </w:p>
    <w:p w14:paraId="755F05BA" w14:textId="154E681B" w:rsidR="00187AA1" w:rsidRPr="00BB599D" w:rsidRDefault="00155E50" w:rsidP="003E6FB0">
      <w:pPr>
        <w:jc w:val="both"/>
        <w:rPr>
          <w:szCs w:val="22"/>
        </w:rPr>
      </w:pPr>
      <w:r w:rsidRPr="00BB599D">
        <w:rPr>
          <w:b/>
          <w:szCs w:val="22"/>
        </w:rPr>
        <w:t>Testemunha 2:</w:t>
      </w:r>
    </w:p>
    <w:sectPr w:rsidR="00187AA1" w:rsidRPr="00BB599D" w:rsidSect="009064AF">
      <w:pgSz w:w="11906" w:h="16838"/>
      <w:pgMar w:top="0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33A85"/>
    <w:multiLevelType w:val="multilevel"/>
    <w:tmpl w:val="5CE33A85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" w15:restartNumberingAfterBreak="0">
    <w:nsid w:val="7CB45F2F"/>
    <w:multiLevelType w:val="multilevel"/>
    <w:tmpl w:val="8F74021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 w16cid:durableId="1575235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8010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50"/>
    <w:rsid w:val="00010A99"/>
    <w:rsid w:val="000239EA"/>
    <w:rsid w:val="0005638A"/>
    <w:rsid w:val="000B07EB"/>
    <w:rsid w:val="000F6BA2"/>
    <w:rsid w:val="00155E50"/>
    <w:rsid w:val="00187AA1"/>
    <w:rsid w:val="00192E08"/>
    <w:rsid w:val="00246FE5"/>
    <w:rsid w:val="00315808"/>
    <w:rsid w:val="003C2300"/>
    <w:rsid w:val="003D35B2"/>
    <w:rsid w:val="003E6FB0"/>
    <w:rsid w:val="004E7084"/>
    <w:rsid w:val="00506ECD"/>
    <w:rsid w:val="005271E6"/>
    <w:rsid w:val="0055417D"/>
    <w:rsid w:val="00574DE9"/>
    <w:rsid w:val="00576355"/>
    <w:rsid w:val="00603072"/>
    <w:rsid w:val="006072E3"/>
    <w:rsid w:val="00650AEE"/>
    <w:rsid w:val="00722981"/>
    <w:rsid w:val="00726E65"/>
    <w:rsid w:val="007651A5"/>
    <w:rsid w:val="007E3349"/>
    <w:rsid w:val="007E6745"/>
    <w:rsid w:val="007F46E6"/>
    <w:rsid w:val="008209A4"/>
    <w:rsid w:val="008552A5"/>
    <w:rsid w:val="008C485D"/>
    <w:rsid w:val="009064AF"/>
    <w:rsid w:val="00A45EEE"/>
    <w:rsid w:val="00BB599D"/>
    <w:rsid w:val="00C746B6"/>
    <w:rsid w:val="00CA4BAC"/>
    <w:rsid w:val="00CB4ABB"/>
    <w:rsid w:val="00D8124B"/>
    <w:rsid w:val="00D97174"/>
    <w:rsid w:val="00E4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A8A6"/>
  <w15:chartTrackingRefBased/>
  <w15:docId w15:val="{88540501-095A-4BB0-A726-653F586D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E50"/>
    <w:pPr>
      <w:suppressAutoHyphens/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55E50"/>
    <w:pPr>
      <w:autoSpaceDE w:val="0"/>
      <w:autoSpaceDN w:val="0"/>
      <w:adjustRightInd w:val="0"/>
      <w:spacing w:after="0" w:line="240" w:lineRule="auto"/>
    </w:pPr>
    <w:rPr>
      <w:rFonts w:ascii="Tw Cen MT" w:eastAsia="Calibri" w:hAnsi="Tw Cen MT" w:cs="Tw Cen MT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F4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2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6</cp:revision>
  <cp:lastPrinted>2026-04-23T13:25:00Z</cp:lastPrinted>
  <dcterms:created xsi:type="dcterms:W3CDTF">2026-04-23T12:36:00Z</dcterms:created>
  <dcterms:modified xsi:type="dcterms:W3CDTF">2026-04-23T13:27:00Z</dcterms:modified>
</cp:coreProperties>
</file>