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73212" w14:textId="77777777" w:rsidR="00F3798E" w:rsidRDefault="00F3798E" w:rsidP="00F3798E">
      <w:pPr>
        <w:jc w:val="both"/>
        <w:rPr>
          <w:rFonts w:ascii="Arial" w:hAnsi="Arial" w:cs="Arial"/>
          <w:b/>
          <w:sz w:val="36"/>
          <w:szCs w:val="36"/>
        </w:rPr>
      </w:pPr>
    </w:p>
    <w:p w14:paraId="54A8AC90" w14:textId="0E040C87" w:rsidR="00F3798E" w:rsidRDefault="00F43C16" w:rsidP="00F3798E">
      <w:pPr>
        <w:jc w:val="both"/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noProof/>
          <w:sz w:val="36"/>
          <w:szCs w:val="36"/>
        </w:rPr>
        <w:drawing>
          <wp:inline distT="0" distB="0" distL="0" distR="0" wp14:anchorId="37BB43DD" wp14:editId="0E8B3885">
            <wp:extent cx="5913755" cy="1005840"/>
            <wp:effectExtent l="0" t="0" r="0" b="3810"/>
            <wp:docPr id="199639128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3755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DA88EE" w14:textId="3A4D6AEC" w:rsidR="00F3798E" w:rsidRDefault="006934BE" w:rsidP="00F3798E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36"/>
          <w:szCs w:val="36"/>
        </w:rPr>
        <w:t>RESOLUÇÃO Nº 9</w:t>
      </w:r>
      <w:r w:rsidR="00F32323">
        <w:rPr>
          <w:rFonts w:ascii="Arial" w:hAnsi="Arial" w:cs="Arial"/>
          <w:b/>
          <w:sz w:val="36"/>
          <w:szCs w:val="36"/>
        </w:rPr>
        <w:t>5</w:t>
      </w:r>
      <w:r w:rsidR="00466332">
        <w:rPr>
          <w:rFonts w:ascii="Arial" w:hAnsi="Arial" w:cs="Arial"/>
          <w:b/>
          <w:sz w:val="36"/>
          <w:szCs w:val="36"/>
        </w:rPr>
        <w:t>8</w:t>
      </w:r>
      <w:r w:rsidR="00056AFE">
        <w:rPr>
          <w:rFonts w:ascii="Arial" w:hAnsi="Arial" w:cs="Arial"/>
          <w:b/>
          <w:sz w:val="36"/>
          <w:szCs w:val="36"/>
        </w:rPr>
        <w:tab/>
      </w:r>
      <w:r w:rsidR="00056AFE">
        <w:rPr>
          <w:rFonts w:ascii="Arial" w:hAnsi="Arial" w:cs="Arial"/>
          <w:b/>
          <w:sz w:val="36"/>
          <w:szCs w:val="36"/>
        </w:rPr>
        <w:tab/>
      </w:r>
      <w:r w:rsidR="00F32323">
        <w:rPr>
          <w:rFonts w:ascii="Arial" w:hAnsi="Arial" w:cs="Arial"/>
          <w:sz w:val="28"/>
          <w:szCs w:val="28"/>
        </w:rPr>
        <w:t xml:space="preserve">    P</w:t>
      </w:r>
      <w:r w:rsidR="00F3798E">
        <w:rPr>
          <w:rFonts w:ascii="Arial" w:hAnsi="Arial" w:cs="Arial"/>
          <w:sz w:val="28"/>
          <w:szCs w:val="28"/>
        </w:rPr>
        <w:t xml:space="preserve">orto Xavier, </w:t>
      </w:r>
      <w:r w:rsidR="009D212F">
        <w:rPr>
          <w:rFonts w:ascii="Arial" w:hAnsi="Arial" w:cs="Arial"/>
          <w:sz w:val="28"/>
          <w:szCs w:val="28"/>
        </w:rPr>
        <w:t>05</w:t>
      </w:r>
      <w:r w:rsidR="00F43C16">
        <w:rPr>
          <w:rFonts w:ascii="Arial" w:hAnsi="Arial" w:cs="Arial"/>
          <w:sz w:val="28"/>
          <w:szCs w:val="28"/>
        </w:rPr>
        <w:t xml:space="preserve"> de </w:t>
      </w:r>
      <w:r w:rsidR="009D212F">
        <w:rPr>
          <w:rFonts w:ascii="Arial" w:hAnsi="Arial" w:cs="Arial"/>
          <w:sz w:val="28"/>
          <w:szCs w:val="28"/>
        </w:rPr>
        <w:t xml:space="preserve">dezembro </w:t>
      </w:r>
      <w:r w:rsidR="00F3798E">
        <w:rPr>
          <w:rFonts w:ascii="Arial" w:hAnsi="Arial" w:cs="Arial"/>
          <w:sz w:val="28"/>
          <w:szCs w:val="28"/>
        </w:rPr>
        <w:t>de 202</w:t>
      </w:r>
      <w:r w:rsidR="00F43C16">
        <w:rPr>
          <w:rFonts w:ascii="Arial" w:hAnsi="Arial" w:cs="Arial"/>
          <w:sz w:val="28"/>
          <w:szCs w:val="28"/>
        </w:rPr>
        <w:t>5</w:t>
      </w:r>
      <w:r w:rsidR="00F3798E">
        <w:rPr>
          <w:rFonts w:ascii="Arial" w:hAnsi="Arial" w:cs="Arial"/>
          <w:sz w:val="28"/>
          <w:szCs w:val="28"/>
        </w:rPr>
        <w:t>.</w:t>
      </w:r>
    </w:p>
    <w:p w14:paraId="47A3E14F" w14:textId="77777777" w:rsidR="00DF320C" w:rsidRPr="00DF320C" w:rsidRDefault="00DF320C" w:rsidP="00F3798E">
      <w:pPr>
        <w:ind w:left="4395"/>
        <w:jc w:val="both"/>
        <w:rPr>
          <w:rFonts w:ascii="Arial" w:hAnsi="Arial" w:cs="Arial"/>
          <w:b/>
          <w:bCs/>
          <w:sz w:val="28"/>
          <w:szCs w:val="28"/>
        </w:rPr>
      </w:pPr>
    </w:p>
    <w:p w14:paraId="2C899570" w14:textId="77777777" w:rsidR="00F3798E" w:rsidRPr="00056AFE" w:rsidRDefault="00F3798E" w:rsidP="00F3798E">
      <w:pPr>
        <w:jc w:val="both"/>
        <w:rPr>
          <w:rFonts w:ascii="Arial" w:hAnsi="Arial" w:cs="Arial"/>
        </w:rPr>
      </w:pPr>
    </w:p>
    <w:p w14:paraId="3536B7EA" w14:textId="39249741" w:rsidR="00F3798E" w:rsidRPr="00056AFE" w:rsidRDefault="00F3798E" w:rsidP="00F3798E">
      <w:pPr>
        <w:ind w:firstLine="2410"/>
        <w:jc w:val="both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sz w:val="28"/>
          <w:szCs w:val="28"/>
        </w:rPr>
        <w:t>A MESA</w:t>
      </w:r>
      <w:r w:rsidR="00A70447" w:rsidRPr="00056AFE">
        <w:rPr>
          <w:rFonts w:ascii="Arial" w:hAnsi="Arial" w:cs="Arial"/>
          <w:sz w:val="28"/>
          <w:szCs w:val="28"/>
        </w:rPr>
        <w:t xml:space="preserve"> DIRETORA </w:t>
      </w:r>
      <w:r w:rsidRPr="00056AFE">
        <w:rPr>
          <w:rFonts w:ascii="Arial" w:hAnsi="Arial" w:cs="Arial"/>
          <w:sz w:val="28"/>
          <w:szCs w:val="28"/>
        </w:rPr>
        <w:t>DA CÂMARA MUNICIPAL DE PORTO XAVIER, no exercício de suas atribuições legais, em conformidade com o art. 34, inciso V do Regimento deste Legislativo resolve expedir a seguinte RESOLUÇÃO:</w:t>
      </w:r>
    </w:p>
    <w:p w14:paraId="0F3A57C3" w14:textId="77777777" w:rsidR="00F3798E" w:rsidRPr="00056AFE" w:rsidRDefault="00F3798E" w:rsidP="00F3798E">
      <w:pPr>
        <w:jc w:val="both"/>
        <w:rPr>
          <w:rFonts w:ascii="Arial" w:hAnsi="Arial" w:cs="Arial"/>
          <w:sz w:val="28"/>
          <w:szCs w:val="28"/>
        </w:rPr>
      </w:pPr>
    </w:p>
    <w:p w14:paraId="060E2206" w14:textId="77777777" w:rsidR="00466332" w:rsidRPr="00466332" w:rsidRDefault="00466332" w:rsidP="00466332">
      <w:pPr>
        <w:ind w:firstLine="1418"/>
        <w:jc w:val="both"/>
        <w:rPr>
          <w:rFonts w:ascii="Arial" w:hAnsi="Arial"/>
          <w:sz w:val="28"/>
          <w:szCs w:val="28"/>
        </w:rPr>
      </w:pPr>
      <w:r w:rsidRPr="00067806">
        <w:rPr>
          <w:rFonts w:ascii="Arial" w:hAnsi="Arial"/>
          <w:b/>
          <w:bCs/>
          <w:sz w:val="28"/>
          <w:szCs w:val="28"/>
        </w:rPr>
        <w:t>CONSIDERANDO</w:t>
      </w:r>
      <w:r w:rsidRPr="00466332">
        <w:rPr>
          <w:rFonts w:ascii="Arial" w:hAnsi="Arial"/>
          <w:sz w:val="28"/>
          <w:szCs w:val="28"/>
        </w:rPr>
        <w:t xml:space="preserve"> o feriado nacional de 01 de janeiro, comemoração do Ano Novo,</w:t>
      </w:r>
    </w:p>
    <w:p w14:paraId="673C0556" w14:textId="77777777" w:rsidR="00466332" w:rsidRPr="00466332" w:rsidRDefault="00466332" w:rsidP="00466332">
      <w:pPr>
        <w:ind w:firstLine="1418"/>
        <w:jc w:val="both"/>
        <w:rPr>
          <w:rFonts w:ascii="Arial" w:hAnsi="Arial"/>
          <w:sz w:val="28"/>
          <w:szCs w:val="28"/>
        </w:rPr>
      </w:pPr>
    </w:p>
    <w:p w14:paraId="04A5A730" w14:textId="77777777" w:rsidR="00466332" w:rsidRPr="00466332" w:rsidRDefault="00466332" w:rsidP="00466332">
      <w:pPr>
        <w:ind w:firstLine="1418"/>
        <w:jc w:val="both"/>
        <w:rPr>
          <w:rFonts w:ascii="Arial" w:hAnsi="Arial"/>
          <w:sz w:val="28"/>
          <w:szCs w:val="28"/>
        </w:rPr>
      </w:pPr>
      <w:r w:rsidRPr="00067806">
        <w:rPr>
          <w:rFonts w:ascii="Arial" w:hAnsi="Arial"/>
          <w:b/>
          <w:bCs/>
          <w:sz w:val="28"/>
          <w:szCs w:val="28"/>
        </w:rPr>
        <w:t xml:space="preserve">CONSIDERANDO </w:t>
      </w:r>
      <w:r w:rsidRPr="00466332">
        <w:rPr>
          <w:rFonts w:ascii="Arial" w:hAnsi="Arial"/>
          <w:sz w:val="28"/>
          <w:szCs w:val="28"/>
        </w:rPr>
        <w:t>que a Lei Municipal nº 1.285, de 09.08.1999, já estabelece ponto facultativo no Município no turno da tarde do dia 31 de dezembro,</w:t>
      </w:r>
    </w:p>
    <w:p w14:paraId="641257F9" w14:textId="77777777" w:rsidR="00466332" w:rsidRPr="00466332" w:rsidRDefault="00466332" w:rsidP="00466332">
      <w:pPr>
        <w:ind w:firstLine="1418"/>
        <w:jc w:val="both"/>
        <w:rPr>
          <w:rFonts w:ascii="Arial" w:hAnsi="Arial"/>
          <w:sz w:val="28"/>
          <w:szCs w:val="28"/>
        </w:rPr>
      </w:pPr>
    </w:p>
    <w:p w14:paraId="426D1C83" w14:textId="3B44E018" w:rsidR="00056AFE" w:rsidRPr="00056AFE" w:rsidRDefault="00056AFE" w:rsidP="00056AFE">
      <w:pPr>
        <w:ind w:firstLine="1418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r w:rsidRPr="00056AFE">
        <w:rPr>
          <w:rFonts w:ascii="Arial" w:hAnsi="Arial"/>
          <w:b/>
          <w:bCs/>
          <w:sz w:val="28"/>
          <w:szCs w:val="28"/>
        </w:rPr>
        <w:t>CONSIDERANDO</w:t>
      </w:r>
      <w:r>
        <w:rPr>
          <w:rFonts w:ascii="Arial" w:hAnsi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  <w:shd w:val="clear" w:color="auto" w:fill="FFFFFF"/>
        </w:rPr>
        <w:t>o D</w:t>
      </w:r>
      <w:r w:rsidRPr="00056AFE">
        <w:rPr>
          <w:rFonts w:ascii="Arial" w:hAnsi="Arial" w:cs="Arial"/>
          <w:sz w:val="28"/>
          <w:szCs w:val="28"/>
          <w:shd w:val="clear" w:color="auto" w:fill="FFFFFF"/>
        </w:rPr>
        <w:t>ecreto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Municipal</w:t>
      </w:r>
      <w:r w:rsidRPr="00056AFE">
        <w:rPr>
          <w:rFonts w:ascii="Arial" w:hAnsi="Arial" w:cs="Arial"/>
          <w:sz w:val="28"/>
          <w:szCs w:val="28"/>
          <w:shd w:val="clear" w:color="auto" w:fill="FFFFFF"/>
        </w:rPr>
        <w:t xml:space="preserve"> nº 3.89</w:t>
      </w:r>
      <w:r w:rsidR="00067806">
        <w:rPr>
          <w:rFonts w:ascii="Arial" w:hAnsi="Arial" w:cs="Arial"/>
          <w:sz w:val="28"/>
          <w:szCs w:val="28"/>
          <w:shd w:val="clear" w:color="auto" w:fill="FFFFFF"/>
        </w:rPr>
        <w:t>1</w:t>
      </w:r>
      <w:r w:rsidRPr="00056AFE">
        <w:rPr>
          <w:rFonts w:ascii="Arial" w:hAnsi="Arial" w:cs="Arial"/>
          <w:sz w:val="28"/>
          <w:szCs w:val="28"/>
          <w:shd w:val="clear" w:color="auto" w:fill="FFFFFF"/>
        </w:rPr>
        <w:t xml:space="preserve"> de 01 de dezembro de 2025.</w:t>
      </w:r>
    </w:p>
    <w:p w14:paraId="6EEBB2E4" w14:textId="77777777" w:rsidR="00056AFE" w:rsidRPr="00056AFE" w:rsidRDefault="00056AFE" w:rsidP="00056AFE">
      <w:pPr>
        <w:ind w:firstLine="1418"/>
        <w:jc w:val="both"/>
        <w:rPr>
          <w:rFonts w:ascii="Arial" w:hAnsi="Arial" w:cs="Arial"/>
          <w:b/>
          <w:bCs/>
          <w:sz w:val="28"/>
          <w:szCs w:val="28"/>
          <w:shd w:val="clear" w:color="auto" w:fill="FFFFFF"/>
        </w:rPr>
      </w:pPr>
    </w:p>
    <w:p w14:paraId="3E6D3325" w14:textId="77777777" w:rsidR="009D212F" w:rsidRPr="00056AFE" w:rsidRDefault="009D212F" w:rsidP="009D212F">
      <w:pPr>
        <w:ind w:firstLine="1418"/>
        <w:jc w:val="both"/>
        <w:rPr>
          <w:rFonts w:ascii="Arial" w:hAnsi="Arial"/>
          <w:sz w:val="28"/>
          <w:szCs w:val="28"/>
        </w:rPr>
      </w:pPr>
    </w:p>
    <w:p w14:paraId="7E4FF02C" w14:textId="77777777" w:rsidR="009D212F" w:rsidRDefault="009D212F" w:rsidP="009D212F">
      <w:pPr>
        <w:ind w:firstLine="1418"/>
        <w:jc w:val="both"/>
        <w:rPr>
          <w:rFonts w:ascii="Arial" w:hAnsi="Arial"/>
          <w:b/>
          <w:bCs/>
          <w:sz w:val="28"/>
          <w:szCs w:val="28"/>
        </w:rPr>
      </w:pPr>
      <w:r w:rsidRPr="00056AFE">
        <w:rPr>
          <w:rFonts w:ascii="Arial" w:hAnsi="Arial"/>
          <w:b/>
          <w:bCs/>
          <w:sz w:val="28"/>
          <w:szCs w:val="28"/>
        </w:rPr>
        <w:t>DECRETA:</w:t>
      </w:r>
    </w:p>
    <w:p w14:paraId="64C61ABF" w14:textId="77777777" w:rsidR="00067806" w:rsidRPr="00056AFE" w:rsidRDefault="00067806" w:rsidP="009D212F">
      <w:pPr>
        <w:ind w:firstLine="1418"/>
        <w:jc w:val="both"/>
        <w:rPr>
          <w:rFonts w:ascii="Arial" w:hAnsi="Arial" w:cs="Arial"/>
          <w:b/>
          <w:bCs/>
          <w:sz w:val="28"/>
          <w:szCs w:val="28"/>
          <w:shd w:val="clear" w:color="auto" w:fill="F2F2F2"/>
        </w:rPr>
      </w:pPr>
    </w:p>
    <w:p w14:paraId="5BBDD11A" w14:textId="44559773" w:rsidR="009D212F" w:rsidRPr="00056AFE" w:rsidRDefault="00466332" w:rsidP="009D212F">
      <w:pPr>
        <w:ind w:firstLine="1418"/>
        <w:jc w:val="both"/>
        <w:rPr>
          <w:rFonts w:ascii="Arial" w:hAnsi="Arial" w:cs="Arial"/>
          <w:bCs/>
          <w:sz w:val="28"/>
          <w:szCs w:val="28"/>
          <w:shd w:val="clear" w:color="auto" w:fill="F2F2F2"/>
        </w:rPr>
      </w:pPr>
      <w:r w:rsidRPr="00466332">
        <w:rPr>
          <w:rFonts w:ascii="Arial" w:hAnsi="Arial" w:cs="Arial"/>
          <w:bCs/>
          <w:sz w:val="28"/>
          <w:szCs w:val="28"/>
          <w:shd w:val="clear" w:color="auto" w:fill="F2F2F2"/>
        </w:rPr>
        <w:t xml:space="preserve">Art. 1º - É declarado "PONTO FACULTATIVO" nas </w:t>
      </w:r>
      <w:r w:rsidR="00067806">
        <w:rPr>
          <w:rFonts w:ascii="Arial" w:hAnsi="Arial" w:cs="Arial"/>
          <w:bCs/>
          <w:sz w:val="28"/>
          <w:szCs w:val="28"/>
          <w:shd w:val="clear" w:color="auto" w:fill="F2F2F2"/>
        </w:rPr>
        <w:t>Câmara</w:t>
      </w:r>
      <w:r w:rsidRPr="00466332">
        <w:rPr>
          <w:rFonts w:ascii="Arial" w:hAnsi="Arial" w:cs="Arial"/>
          <w:bCs/>
          <w:sz w:val="28"/>
          <w:szCs w:val="28"/>
          <w:shd w:val="clear" w:color="auto" w:fill="F2F2F2"/>
        </w:rPr>
        <w:t xml:space="preserve"> Municipa</w:t>
      </w:r>
      <w:r w:rsidR="00067806">
        <w:rPr>
          <w:rFonts w:ascii="Arial" w:hAnsi="Arial" w:cs="Arial"/>
          <w:bCs/>
          <w:sz w:val="28"/>
          <w:szCs w:val="28"/>
          <w:shd w:val="clear" w:color="auto" w:fill="F2F2F2"/>
        </w:rPr>
        <w:t>l</w:t>
      </w:r>
      <w:r w:rsidRPr="00466332">
        <w:rPr>
          <w:rFonts w:ascii="Arial" w:hAnsi="Arial" w:cs="Arial"/>
          <w:bCs/>
          <w:sz w:val="28"/>
          <w:szCs w:val="28"/>
          <w:shd w:val="clear" w:color="auto" w:fill="F2F2F2"/>
        </w:rPr>
        <w:t>, o dia 02 de janeiro de 2026</w:t>
      </w:r>
      <w:r w:rsidR="00067806">
        <w:rPr>
          <w:rFonts w:ascii="Arial" w:hAnsi="Arial" w:cs="Arial"/>
          <w:bCs/>
          <w:sz w:val="28"/>
          <w:szCs w:val="28"/>
          <w:shd w:val="clear" w:color="auto" w:fill="F2F2F2"/>
        </w:rPr>
        <w:t>.</w:t>
      </w:r>
    </w:p>
    <w:p w14:paraId="565A22E4" w14:textId="77777777" w:rsidR="00056AFE" w:rsidRPr="00056AFE" w:rsidRDefault="00056AFE" w:rsidP="009D212F">
      <w:pPr>
        <w:ind w:firstLine="1418"/>
        <w:jc w:val="both"/>
        <w:rPr>
          <w:rFonts w:ascii="Arial" w:hAnsi="Arial" w:cs="Arial"/>
          <w:sz w:val="28"/>
          <w:szCs w:val="28"/>
        </w:rPr>
      </w:pPr>
    </w:p>
    <w:p w14:paraId="207C520C" w14:textId="3913EE08" w:rsidR="009D212F" w:rsidRPr="00056AFE" w:rsidRDefault="009D212F" w:rsidP="009D212F">
      <w:pPr>
        <w:ind w:firstLine="1418"/>
        <w:jc w:val="both"/>
        <w:rPr>
          <w:rFonts w:ascii="Arial" w:hAnsi="Arial" w:cs="Arial"/>
          <w:sz w:val="28"/>
          <w:szCs w:val="28"/>
          <w:shd w:val="clear" w:color="auto" w:fill="FFFFFF"/>
        </w:rPr>
      </w:pPr>
      <w:bookmarkStart w:id="0" w:name="a2"/>
      <w:bookmarkEnd w:id="0"/>
      <w:r w:rsidRPr="00056AFE">
        <w:rPr>
          <w:rFonts w:ascii="Arial" w:hAnsi="Arial" w:cs="Arial"/>
          <w:b/>
          <w:bCs/>
          <w:sz w:val="28"/>
          <w:szCs w:val="28"/>
          <w:shd w:val="clear" w:color="auto" w:fill="FFFFFF"/>
        </w:rPr>
        <w:t>Art. 2º</w:t>
      </w:r>
      <w:r w:rsidRPr="00056AFE">
        <w:rPr>
          <w:rFonts w:ascii="Arial" w:hAnsi="Arial" w:cs="Arial"/>
          <w:sz w:val="28"/>
          <w:szCs w:val="28"/>
          <w:shd w:val="clear" w:color="auto" w:fill="FFFFFF"/>
        </w:rPr>
        <w:t> - Est</w:t>
      </w:r>
      <w:r w:rsidR="00056AFE" w:rsidRPr="00056AFE">
        <w:rPr>
          <w:rFonts w:ascii="Arial" w:hAnsi="Arial" w:cs="Arial"/>
          <w:sz w:val="28"/>
          <w:szCs w:val="28"/>
          <w:shd w:val="clear" w:color="auto" w:fill="FFFFFF"/>
        </w:rPr>
        <w:t xml:space="preserve">a Resolução </w:t>
      </w:r>
      <w:r w:rsidRPr="00056AFE">
        <w:rPr>
          <w:rFonts w:ascii="Arial" w:hAnsi="Arial" w:cs="Arial"/>
          <w:sz w:val="28"/>
          <w:szCs w:val="28"/>
          <w:shd w:val="clear" w:color="auto" w:fill="FFFFFF"/>
        </w:rPr>
        <w:t>entra em vigor na data de sua publicação.</w:t>
      </w:r>
    </w:p>
    <w:p w14:paraId="5C646D20" w14:textId="77777777" w:rsidR="009D212F" w:rsidRPr="00056AFE" w:rsidRDefault="009D212F" w:rsidP="009D212F">
      <w:pPr>
        <w:ind w:firstLine="1418"/>
        <w:jc w:val="both"/>
        <w:rPr>
          <w:rFonts w:ascii="Arial" w:hAnsi="Arial" w:cs="Arial"/>
          <w:sz w:val="28"/>
          <w:szCs w:val="28"/>
          <w:shd w:val="clear" w:color="auto" w:fill="FFFFFF"/>
        </w:rPr>
      </w:pPr>
    </w:p>
    <w:p w14:paraId="0DCA0D46" w14:textId="3396BE6B" w:rsidR="00F3798E" w:rsidRPr="00056AFE" w:rsidRDefault="00F3798E" w:rsidP="00056AFE">
      <w:pPr>
        <w:ind w:firstLine="708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sz w:val="28"/>
          <w:szCs w:val="28"/>
        </w:rPr>
        <w:t xml:space="preserve">     Gabinete do Presidente da Câmara Municipal de Vereadores, aos </w:t>
      </w:r>
      <w:r w:rsidR="00056AFE" w:rsidRPr="00056AFE">
        <w:rPr>
          <w:rFonts w:ascii="Arial" w:hAnsi="Arial" w:cs="Arial"/>
          <w:sz w:val="28"/>
          <w:szCs w:val="28"/>
        </w:rPr>
        <w:t>05</w:t>
      </w:r>
      <w:r w:rsidR="00A70447" w:rsidRPr="00056AFE">
        <w:rPr>
          <w:rFonts w:ascii="Arial" w:hAnsi="Arial" w:cs="Arial"/>
          <w:sz w:val="28"/>
          <w:szCs w:val="28"/>
        </w:rPr>
        <w:t xml:space="preserve"> </w:t>
      </w:r>
      <w:r w:rsidRPr="00056AFE">
        <w:rPr>
          <w:rFonts w:ascii="Arial" w:hAnsi="Arial" w:cs="Arial"/>
          <w:sz w:val="28"/>
          <w:szCs w:val="28"/>
        </w:rPr>
        <w:t xml:space="preserve">de </w:t>
      </w:r>
      <w:r w:rsidR="00056AFE" w:rsidRPr="00056AFE">
        <w:rPr>
          <w:rFonts w:ascii="Arial" w:hAnsi="Arial" w:cs="Arial"/>
          <w:sz w:val="28"/>
          <w:szCs w:val="28"/>
        </w:rPr>
        <w:t>dezembro</w:t>
      </w:r>
      <w:r w:rsidRPr="00056AFE">
        <w:rPr>
          <w:rFonts w:ascii="Arial" w:hAnsi="Arial" w:cs="Arial"/>
          <w:sz w:val="28"/>
          <w:szCs w:val="28"/>
        </w:rPr>
        <w:t xml:space="preserve"> de 202</w:t>
      </w:r>
      <w:r w:rsidR="00F43C16" w:rsidRPr="00056AFE">
        <w:rPr>
          <w:rFonts w:ascii="Arial" w:hAnsi="Arial" w:cs="Arial"/>
          <w:sz w:val="28"/>
          <w:szCs w:val="28"/>
        </w:rPr>
        <w:t>5</w:t>
      </w:r>
      <w:r w:rsidRPr="00056AFE">
        <w:rPr>
          <w:rFonts w:ascii="Arial" w:hAnsi="Arial" w:cs="Arial"/>
          <w:sz w:val="28"/>
          <w:szCs w:val="28"/>
        </w:rPr>
        <w:t>.</w:t>
      </w:r>
    </w:p>
    <w:p w14:paraId="1B6BEB8F" w14:textId="77777777" w:rsidR="00F3798E" w:rsidRPr="00056AFE" w:rsidRDefault="00F3798E" w:rsidP="00F3798E">
      <w:pPr>
        <w:rPr>
          <w:rFonts w:ascii="Arial" w:hAnsi="Arial" w:cs="Arial"/>
          <w:sz w:val="28"/>
          <w:szCs w:val="28"/>
        </w:rPr>
      </w:pPr>
    </w:p>
    <w:p w14:paraId="40056FCF" w14:textId="77777777" w:rsidR="00F3798E" w:rsidRPr="00056AFE" w:rsidRDefault="00F3798E" w:rsidP="00F3798E">
      <w:pPr>
        <w:jc w:val="center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sz w:val="28"/>
          <w:szCs w:val="28"/>
        </w:rPr>
        <w:t>__________________</w:t>
      </w:r>
    </w:p>
    <w:p w14:paraId="2B9F3659" w14:textId="77777777" w:rsidR="00F3798E" w:rsidRPr="00056AFE" w:rsidRDefault="00F3798E" w:rsidP="00F3798E">
      <w:pPr>
        <w:jc w:val="center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sz w:val="28"/>
          <w:szCs w:val="28"/>
        </w:rPr>
        <w:t>Luis Jeroni Krewer</w:t>
      </w:r>
    </w:p>
    <w:p w14:paraId="15F4C3E9" w14:textId="77777777" w:rsidR="00F3798E" w:rsidRPr="00056AFE" w:rsidRDefault="00F3798E" w:rsidP="00F3798E">
      <w:pPr>
        <w:jc w:val="center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sz w:val="28"/>
          <w:szCs w:val="28"/>
        </w:rPr>
        <w:t>Presidente</w:t>
      </w:r>
    </w:p>
    <w:p w14:paraId="6A0C715F" w14:textId="77777777" w:rsidR="00F3798E" w:rsidRPr="00056AFE" w:rsidRDefault="00F3798E" w:rsidP="00F3798E">
      <w:pPr>
        <w:jc w:val="center"/>
        <w:rPr>
          <w:rFonts w:ascii="Arial" w:hAnsi="Arial" w:cs="Arial"/>
          <w:sz w:val="28"/>
          <w:szCs w:val="28"/>
        </w:rPr>
      </w:pPr>
    </w:p>
    <w:p w14:paraId="7A663E66" w14:textId="77777777" w:rsidR="00F3798E" w:rsidRPr="00056AFE" w:rsidRDefault="00F3798E" w:rsidP="00F3798E">
      <w:pPr>
        <w:jc w:val="center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sz w:val="28"/>
          <w:szCs w:val="28"/>
        </w:rPr>
        <w:t>_________________</w:t>
      </w:r>
    </w:p>
    <w:p w14:paraId="3F74B6AE" w14:textId="77777777" w:rsidR="00F3798E" w:rsidRPr="00056AFE" w:rsidRDefault="00F3798E" w:rsidP="00F3798E">
      <w:pPr>
        <w:jc w:val="center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sz w:val="28"/>
          <w:szCs w:val="28"/>
        </w:rPr>
        <w:t>Eliomar Kretschmer</w:t>
      </w:r>
    </w:p>
    <w:p w14:paraId="7B911324" w14:textId="77777777" w:rsidR="00F3798E" w:rsidRPr="00056AFE" w:rsidRDefault="00F3798E" w:rsidP="00F3798E">
      <w:pPr>
        <w:jc w:val="center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sz w:val="28"/>
          <w:szCs w:val="28"/>
        </w:rPr>
        <w:t>Vice-Presidente</w:t>
      </w:r>
    </w:p>
    <w:p w14:paraId="0798356E" w14:textId="77777777" w:rsidR="00F3798E" w:rsidRPr="00056AFE" w:rsidRDefault="00F3798E" w:rsidP="00F3798E">
      <w:pPr>
        <w:jc w:val="center"/>
        <w:rPr>
          <w:rFonts w:ascii="Arial" w:hAnsi="Arial" w:cs="Arial"/>
          <w:sz w:val="28"/>
          <w:szCs w:val="28"/>
        </w:rPr>
      </w:pPr>
    </w:p>
    <w:p w14:paraId="75467F6B" w14:textId="77777777" w:rsidR="00F3798E" w:rsidRPr="00056AFE" w:rsidRDefault="00F3798E" w:rsidP="00F3798E">
      <w:pPr>
        <w:jc w:val="center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sz w:val="28"/>
          <w:szCs w:val="28"/>
        </w:rPr>
        <w:t>_________________</w:t>
      </w:r>
    </w:p>
    <w:p w14:paraId="2C93307F" w14:textId="77777777" w:rsidR="00F3798E" w:rsidRPr="00056AFE" w:rsidRDefault="00F3798E" w:rsidP="00F3798E">
      <w:pPr>
        <w:jc w:val="center"/>
        <w:rPr>
          <w:rFonts w:ascii="Arial" w:hAnsi="Arial" w:cs="Arial"/>
          <w:sz w:val="28"/>
          <w:szCs w:val="28"/>
        </w:rPr>
      </w:pPr>
      <w:r w:rsidRPr="00056AFE">
        <w:rPr>
          <w:rFonts w:ascii="Arial" w:hAnsi="Arial" w:cs="Arial"/>
          <w:sz w:val="28"/>
          <w:szCs w:val="28"/>
        </w:rPr>
        <w:t>Cleomar Trachynski</w:t>
      </w:r>
    </w:p>
    <w:p w14:paraId="28595616" w14:textId="5D23EB56" w:rsidR="00B63D6C" w:rsidRPr="00056AFE" w:rsidRDefault="00F3798E" w:rsidP="00056AFE">
      <w:pPr>
        <w:jc w:val="center"/>
      </w:pPr>
      <w:r w:rsidRPr="00056AFE">
        <w:rPr>
          <w:rFonts w:ascii="Arial" w:hAnsi="Arial" w:cs="Arial"/>
          <w:sz w:val="28"/>
          <w:szCs w:val="28"/>
        </w:rPr>
        <w:t>Secretário</w:t>
      </w:r>
    </w:p>
    <w:sectPr w:rsidR="00B63D6C" w:rsidRPr="00056AFE" w:rsidSect="00056AFE">
      <w:pgSz w:w="11906" w:h="16838"/>
      <w:pgMar w:top="0" w:right="849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98E"/>
    <w:rsid w:val="00004F0B"/>
    <w:rsid w:val="00056AFE"/>
    <w:rsid w:val="00067806"/>
    <w:rsid w:val="001A2778"/>
    <w:rsid w:val="0036634A"/>
    <w:rsid w:val="00466332"/>
    <w:rsid w:val="00526A26"/>
    <w:rsid w:val="006440A8"/>
    <w:rsid w:val="006934BE"/>
    <w:rsid w:val="007A1025"/>
    <w:rsid w:val="007D4715"/>
    <w:rsid w:val="009D212F"/>
    <w:rsid w:val="00A3778B"/>
    <w:rsid w:val="00A70447"/>
    <w:rsid w:val="00B63D6C"/>
    <w:rsid w:val="00B96B67"/>
    <w:rsid w:val="00BD0F3D"/>
    <w:rsid w:val="00D52421"/>
    <w:rsid w:val="00DF320C"/>
    <w:rsid w:val="00E56538"/>
    <w:rsid w:val="00E713E0"/>
    <w:rsid w:val="00EE6B66"/>
    <w:rsid w:val="00F22CBF"/>
    <w:rsid w:val="00F32323"/>
    <w:rsid w:val="00F3798E"/>
    <w:rsid w:val="00F43C16"/>
    <w:rsid w:val="00FC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59508"/>
  <w15:chartTrackingRefBased/>
  <w15:docId w15:val="{2062D8F0-7E45-4328-998E-C5DD7650B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9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3798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798E"/>
    <w:rPr>
      <w:rFonts w:ascii="Segoe UI" w:eastAsia="Times New Roman" w:hAnsi="Segoe UI" w:cs="Segoe UI"/>
      <w:sz w:val="18"/>
      <w:szCs w:val="18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9D212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21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152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 krewer</cp:lastModifiedBy>
  <cp:revision>3</cp:revision>
  <cp:lastPrinted>2025-12-05T14:25:00Z</cp:lastPrinted>
  <dcterms:created xsi:type="dcterms:W3CDTF">2025-12-05T14:26:00Z</dcterms:created>
  <dcterms:modified xsi:type="dcterms:W3CDTF">2025-12-05T15:48:00Z</dcterms:modified>
</cp:coreProperties>
</file>