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5E16" w14:textId="060A06BF" w:rsidR="004E23EE" w:rsidRDefault="00D75ADE" w:rsidP="004E23EE">
      <w:pPr>
        <w:rPr>
          <w:b/>
          <w:sz w:val="40"/>
          <w:szCs w:val="40"/>
        </w:rPr>
      </w:pPr>
      <w:r w:rsidRPr="00D75ADE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9B17A91" wp14:editId="62FA9989">
            <wp:extent cx="6210300" cy="94247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BBAE" w14:textId="1C0B97E9" w:rsidR="004E23EE" w:rsidRDefault="004E23EE" w:rsidP="004E23E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w:t xml:space="preserve">Resolução nº </w:t>
      </w:r>
      <w:r w:rsidR="003E679B">
        <w:rPr>
          <w:rFonts w:ascii="Arial" w:hAnsi="Arial" w:cs="Arial"/>
          <w:b/>
          <w:sz w:val="40"/>
          <w:szCs w:val="40"/>
        </w:rPr>
        <w:t>9</w:t>
      </w:r>
      <w:r w:rsidR="00027EBC">
        <w:rPr>
          <w:rFonts w:ascii="Arial" w:hAnsi="Arial" w:cs="Arial"/>
          <w:b/>
          <w:sz w:val="40"/>
          <w:szCs w:val="40"/>
        </w:rPr>
        <w:t>60</w:t>
      </w:r>
      <w:r w:rsidR="008B011A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</w:t>
      </w:r>
      <w:r w:rsidR="00910F16">
        <w:rPr>
          <w:rFonts w:ascii="Arial" w:hAnsi="Arial" w:cs="Arial"/>
          <w:sz w:val="28"/>
          <w:szCs w:val="28"/>
        </w:rPr>
        <w:t>Porto Xavier,</w:t>
      </w:r>
      <w:r w:rsidR="00700659">
        <w:rPr>
          <w:rFonts w:ascii="Arial" w:hAnsi="Arial" w:cs="Arial"/>
          <w:sz w:val="28"/>
          <w:szCs w:val="28"/>
        </w:rPr>
        <w:t xml:space="preserve"> </w:t>
      </w:r>
      <w:r w:rsidR="00027EBC">
        <w:rPr>
          <w:rFonts w:ascii="Arial" w:hAnsi="Arial" w:cs="Arial"/>
          <w:sz w:val="28"/>
          <w:szCs w:val="28"/>
        </w:rPr>
        <w:t>15</w:t>
      </w:r>
      <w:r w:rsidR="00910F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</w:t>
      </w:r>
      <w:r w:rsidR="00E14BDE">
        <w:rPr>
          <w:rFonts w:ascii="Arial" w:hAnsi="Arial" w:cs="Arial"/>
          <w:sz w:val="28"/>
          <w:szCs w:val="28"/>
        </w:rPr>
        <w:t xml:space="preserve"> janeiro</w:t>
      </w:r>
      <w:r w:rsidR="00C63B34">
        <w:rPr>
          <w:rFonts w:ascii="Arial" w:hAnsi="Arial" w:cs="Arial"/>
          <w:sz w:val="28"/>
          <w:szCs w:val="28"/>
        </w:rPr>
        <w:t xml:space="preserve"> de 202</w:t>
      </w:r>
      <w:r w:rsidR="00027EBC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</w:t>
      </w:r>
    </w:p>
    <w:p w14:paraId="5606D5E8" w14:textId="77777777" w:rsidR="004E23EE" w:rsidRDefault="004E23EE" w:rsidP="004E23EE">
      <w:pPr>
        <w:jc w:val="both"/>
        <w:rPr>
          <w:rFonts w:ascii="Arial" w:hAnsi="Arial" w:cs="Arial"/>
          <w:sz w:val="28"/>
          <w:szCs w:val="28"/>
        </w:rPr>
      </w:pPr>
    </w:p>
    <w:p w14:paraId="5F48FAFF" w14:textId="77777777" w:rsidR="004E23EE" w:rsidRDefault="004E23EE" w:rsidP="004E23EE">
      <w:pPr>
        <w:ind w:left="495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Fixa em reais o valor do vale alimentação e dá outras providências.</w:t>
      </w:r>
    </w:p>
    <w:p w14:paraId="31F0FC2B" w14:textId="77777777" w:rsidR="003E679B" w:rsidRDefault="003E679B" w:rsidP="003E679B">
      <w:pPr>
        <w:spacing w:line="360" w:lineRule="auto"/>
        <w:jc w:val="both"/>
        <w:rPr>
          <w:rFonts w:ascii="Arial" w:hAnsi="Arial" w:cs="Arial"/>
          <w:sz w:val="28"/>
          <w:szCs w:val="28"/>
          <w:lang w:bidi="en-US"/>
        </w:rPr>
      </w:pPr>
    </w:p>
    <w:p w14:paraId="0506CE66" w14:textId="2103D52A" w:rsidR="003E679B" w:rsidRPr="00877E45" w:rsidRDefault="003E679B" w:rsidP="003E679B">
      <w:pPr>
        <w:ind w:firstLine="2618"/>
        <w:jc w:val="both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b/>
          <w:bCs/>
          <w:sz w:val="28"/>
          <w:szCs w:val="28"/>
        </w:rPr>
        <w:t xml:space="preserve">A MESA </w:t>
      </w:r>
      <w:r>
        <w:rPr>
          <w:rFonts w:ascii="Arial" w:hAnsi="Arial" w:cs="Arial"/>
          <w:b/>
          <w:bCs/>
          <w:sz w:val="28"/>
          <w:szCs w:val="28"/>
        </w:rPr>
        <w:t xml:space="preserve">DIRETORA </w:t>
      </w:r>
      <w:r w:rsidRPr="00877E45">
        <w:rPr>
          <w:rFonts w:ascii="Arial" w:hAnsi="Arial" w:cs="Arial"/>
          <w:b/>
          <w:bCs/>
          <w:sz w:val="28"/>
          <w:szCs w:val="28"/>
        </w:rPr>
        <w:t>DA CÂMARA MUNICIPAL DE PORTO XAVIER</w:t>
      </w:r>
      <w:r w:rsidRPr="00877E45">
        <w:rPr>
          <w:rFonts w:ascii="Arial" w:hAnsi="Arial" w:cs="Arial"/>
          <w:sz w:val="28"/>
          <w:szCs w:val="28"/>
        </w:rPr>
        <w:t xml:space="preserve">, no exercício de suas atribuições legais, em conformidade com o art. 34, inciso I e V do Regimento deste Legislativo, resolve expedir a seguinte RESOLUÇÃO: </w:t>
      </w:r>
    </w:p>
    <w:p w14:paraId="3863CAB6" w14:textId="77777777" w:rsidR="004E23EE" w:rsidRDefault="004E23EE" w:rsidP="004E23EE">
      <w:pPr>
        <w:jc w:val="both"/>
        <w:rPr>
          <w:rFonts w:ascii="Arial" w:hAnsi="Arial" w:cs="Arial"/>
          <w:sz w:val="28"/>
          <w:szCs w:val="28"/>
        </w:rPr>
      </w:pPr>
    </w:p>
    <w:p w14:paraId="4481B535" w14:textId="18CDD884" w:rsidR="00D75ADE" w:rsidRPr="00D75ADE" w:rsidRDefault="004E23EE" w:rsidP="00D75ADE">
      <w:pPr>
        <w:ind w:firstLine="26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 1º - O valor do vale alimentação instituído pela Lei Municipal nº 2.352 de 29/11/13 aos Servidores do Poder Legislativo Municipal e alterado pela</w:t>
      </w:r>
      <w:r w:rsidR="00FB3D2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FB3D29">
        <w:rPr>
          <w:rFonts w:ascii="Arial" w:hAnsi="Arial" w:cs="Arial"/>
          <w:sz w:val="28"/>
          <w:szCs w:val="28"/>
        </w:rPr>
        <w:t xml:space="preserve">Leis: </w:t>
      </w:r>
      <w:r>
        <w:rPr>
          <w:rFonts w:ascii="Arial" w:hAnsi="Arial" w:cs="Arial"/>
          <w:sz w:val="28"/>
          <w:szCs w:val="28"/>
        </w:rPr>
        <w:t>Lei</w:t>
      </w:r>
      <w:r w:rsidR="00FB3D29">
        <w:rPr>
          <w:rFonts w:ascii="Arial" w:hAnsi="Arial" w:cs="Arial"/>
          <w:sz w:val="28"/>
          <w:szCs w:val="28"/>
        </w:rPr>
        <w:t xml:space="preserve"> M</w:t>
      </w:r>
      <w:r w:rsidR="00A77140">
        <w:rPr>
          <w:rFonts w:ascii="Arial" w:hAnsi="Arial" w:cs="Arial"/>
          <w:sz w:val="28"/>
          <w:szCs w:val="28"/>
        </w:rPr>
        <w:t xml:space="preserve">unicipal nº 2.662 de 03/07/18, </w:t>
      </w:r>
      <w:r w:rsidR="00FB3D29">
        <w:rPr>
          <w:rFonts w:ascii="Arial" w:hAnsi="Arial" w:cs="Arial"/>
          <w:sz w:val="28"/>
          <w:szCs w:val="28"/>
        </w:rPr>
        <w:t xml:space="preserve">Lei Municipal </w:t>
      </w:r>
      <w:r w:rsidR="00A77140">
        <w:rPr>
          <w:rFonts w:ascii="Arial" w:hAnsi="Arial" w:cs="Arial"/>
          <w:sz w:val="28"/>
          <w:szCs w:val="28"/>
        </w:rPr>
        <w:t xml:space="preserve">nº </w:t>
      </w:r>
      <w:r w:rsidR="00FB3D29">
        <w:rPr>
          <w:rFonts w:ascii="Arial" w:hAnsi="Arial" w:cs="Arial"/>
          <w:sz w:val="28"/>
          <w:szCs w:val="28"/>
        </w:rPr>
        <w:t>2.883 de 19/04/2022</w:t>
      </w:r>
      <w:r w:rsidR="004A486C">
        <w:rPr>
          <w:rFonts w:ascii="Arial" w:hAnsi="Arial" w:cs="Arial"/>
          <w:sz w:val="28"/>
          <w:szCs w:val="28"/>
        </w:rPr>
        <w:t>,</w:t>
      </w:r>
      <w:r w:rsidR="00FB3D29">
        <w:rPr>
          <w:rFonts w:ascii="Arial" w:hAnsi="Arial" w:cs="Arial"/>
          <w:sz w:val="28"/>
          <w:szCs w:val="28"/>
        </w:rPr>
        <w:t xml:space="preserve"> Lei Municipal n</w:t>
      </w:r>
      <w:r w:rsidR="00A77140">
        <w:rPr>
          <w:rFonts w:ascii="Arial" w:hAnsi="Arial" w:cs="Arial"/>
          <w:sz w:val="28"/>
          <w:szCs w:val="28"/>
        </w:rPr>
        <w:t>º</w:t>
      </w:r>
      <w:r w:rsidR="008B011A">
        <w:rPr>
          <w:rFonts w:ascii="Arial" w:hAnsi="Arial" w:cs="Arial"/>
          <w:sz w:val="28"/>
          <w:szCs w:val="28"/>
        </w:rPr>
        <w:t>3</w:t>
      </w:r>
      <w:r w:rsidR="00027EBC">
        <w:rPr>
          <w:rFonts w:ascii="Arial" w:hAnsi="Arial" w:cs="Arial"/>
          <w:sz w:val="28"/>
          <w:szCs w:val="28"/>
        </w:rPr>
        <w:t>.</w:t>
      </w:r>
      <w:r w:rsidR="008B011A">
        <w:rPr>
          <w:rFonts w:ascii="Arial" w:hAnsi="Arial" w:cs="Arial"/>
          <w:sz w:val="28"/>
          <w:szCs w:val="28"/>
        </w:rPr>
        <w:t>030 de 28</w:t>
      </w:r>
      <w:r w:rsidR="00554205">
        <w:rPr>
          <w:rFonts w:ascii="Arial" w:hAnsi="Arial" w:cs="Arial"/>
          <w:sz w:val="28"/>
          <w:szCs w:val="28"/>
        </w:rPr>
        <w:t>/01/</w:t>
      </w:r>
      <w:r w:rsidR="008B011A">
        <w:rPr>
          <w:rFonts w:ascii="Arial" w:hAnsi="Arial" w:cs="Arial"/>
          <w:sz w:val="28"/>
          <w:szCs w:val="28"/>
        </w:rPr>
        <w:t>2025</w:t>
      </w:r>
      <w:r w:rsidR="004A486C">
        <w:rPr>
          <w:rFonts w:ascii="Arial" w:hAnsi="Arial" w:cs="Arial"/>
          <w:sz w:val="28"/>
          <w:szCs w:val="28"/>
        </w:rPr>
        <w:t xml:space="preserve">, </w:t>
      </w:r>
      <w:r w:rsidR="008233A9">
        <w:rPr>
          <w:rFonts w:ascii="Arial" w:hAnsi="Arial" w:cs="Arial"/>
          <w:sz w:val="28"/>
          <w:szCs w:val="28"/>
        </w:rPr>
        <w:t>L</w:t>
      </w:r>
      <w:r w:rsidR="008B011A">
        <w:rPr>
          <w:rFonts w:ascii="Arial" w:hAnsi="Arial" w:cs="Arial"/>
          <w:sz w:val="28"/>
          <w:szCs w:val="28"/>
        </w:rPr>
        <w:t xml:space="preserve">ei </w:t>
      </w:r>
      <w:r w:rsidR="008233A9">
        <w:rPr>
          <w:rFonts w:ascii="Arial" w:hAnsi="Arial" w:cs="Arial"/>
          <w:sz w:val="28"/>
          <w:szCs w:val="28"/>
        </w:rPr>
        <w:t>M</w:t>
      </w:r>
      <w:r w:rsidR="008B011A">
        <w:rPr>
          <w:rFonts w:ascii="Arial" w:hAnsi="Arial" w:cs="Arial"/>
          <w:sz w:val="28"/>
          <w:szCs w:val="28"/>
        </w:rPr>
        <w:t>unicipal</w:t>
      </w:r>
      <w:r w:rsidR="00554205">
        <w:rPr>
          <w:rFonts w:ascii="Arial" w:hAnsi="Arial" w:cs="Arial"/>
          <w:sz w:val="28"/>
          <w:szCs w:val="28"/>
        </w:rPr>
        <w:t xml:space="preserve"> nº</w:t>
      </w:r>
      <w:r w:rsidR="008B011A">
        <w:rPr>
          <w:rFonts w:ascii="Arial" w:hAnsi="Arial" w:cs="Arial"/>
          <w:sz w:val="28"/>
          <w:szCs w:val="28"/>
        </w:rPr>
        <w:t>3031 de 28</w:t>
      </w:r>
      <w:r w:rsidR="00554205">
        <w:rPr>
          <w:rFonts w:ascii="Arial" w:hAnsi="Arial" w:cs="Arial"/>
          <w:sz w:val="28"/>
          <w:szCs w:val="28"/>
        </w:rPr>
        <w:t>/01/</w:t>
      </w:r>
      <w:r w:rsidR="008B011A">
        <w:rPr>
          <w:rFonts w:ascii="Arial" w:hAnsi="Arial" w:cs="Arial"/>
          <w:sz w:val="28"/>
          <w:szCs w:val="28"/>
        </w:rPr>
        <w:t>2025</w:t>
      </w:r>
      <w:r w:rsidR="00D75ADE">
        <w:rPr>
          <w:rFonts w:ascii="Arial" w:hAnsi="Arial" w:cs="Arial"/>
          <w:sz w:val="28"/>
          <w:szCs w:val="28"/>
        </w:rPr>
        <w:t xml:space="preserve"> </w:t>
      </w:r>
      <w:r w:rsidR="00027EBC">
        <w:rPr>
          <w:rFonts w:ascii="Arial" w:hAnsi="Arial" w:cs="Arial"/>
          <w:sz w:val="28"/>
          <w:szCs w:val="28"/>
        </w:rPr>
        <w:t>e</w:t>
      </w:r>
      <w:r w:rsidR="004A486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4A486C">
        <w:rPr>
          <w:rFonts w:ascii="Arial" w:hAnsi="Arial" w:cs="Arial"/>
          <w:sz w:val="28"/>
          <w:szCs w:val="28"/>
        </w:rPr>
        <w:t xml:space="preserve">a </w:t>
      </w:r>
      <w:r w:rsidR="00027EBC">
        <w:rPr>
          <w:rFonts w:ascii="Arial" w:hAnsi="Arial" w:cs="Arial"/>
          <w:sz w:val="28"/>
          <w:szCs w:val="28"/>
        </w:rPr>
        <w:t xml:space="preserve"> Lei</w:t>
      </w:r>
      <w:proofErr w:type="gramEnd"/>
      <w:r w:rsidR="00027EBC">
        <w:rPr>
          <w:rFonts w:ascii="Arial" w:hAnsi="Arial" w:cs="Arial"/>
          <w:sz w:val="28"/>
          <w:szCs w:val="28"/>
        </w:rPr>
        <w:t xml:space="preserve"> Municipal nº3.107 de 15/01/2026 </w:t>
      </w:r>
      <w:r w:rsidR="00D75ADE">
        <w:rPr>
          <w:rFonts w:ascii="Arial" w:hAnsi="Arial" w:cs="Arial"/>
          <w:sz w:val="28"/>
          <w:szCs w:val="28"/>
        </w:rPr>
        <w:t xml:space="preserve">que </w:t>
      </w:r>
      <w:r w:rsidR="00C07945">
        <w:rPr>
          <w:rFonts w:ascii="Arial" w:hAnsi="Arial" w:cs="Arial"/>
          <w:sz w:val="28"/>
          <w:szCs w:val="28"/>
        </w:rPr>
        <w:t xml:space="preserve">altera o valor do PR que passa a ser </w:t>
      </w:r>
      <w:r w:rsidR="00C63B34">
        <w:rPr>
          <w:rFonts w:ascii="Arial" w:hAnsi="Arial" w:cs="Arial"/>
          <w:sz w:val="28"/>
          <w:szCs w:val="28"/>
        </w:rPr>
        <w:t>de</w:t>
      </w:r>
      <w:r w:rsidR="008B011A" w:rsidRPr="008B011A">
        <w:t xml:space="preserve"> </w:t>
      </w:r>
      <w:r w:rsidR="008B011A" w:rsidRPr="008B011A">
        <w:rPr>
          <w:rFonts w:ascii="Arial" w:hAnsi="Arial" w:cs="Arial"/>
          <w:sz w:val="28"/>
          <w:szCs w:val="28"/>
        </w:rPr>
        <w:t>R$ 3</w:t>
      </w:r>
      <w:r w:rsidR="00027EBC">
        <w:rPr>
          <w:rFonts w:ascii="Arial" w:hAnsi="Arial" w:cs="Arial"/>
          <w:sz w:val="28"/>
          <w:szCs w:val="28"/>
        </w:rPr>
        <w:t>42,50</w:t>
      </w:r>
      <w:r w:rsidR="008B011A" w:rsidRPr="008B011A">
        <w:rPr>
          <w:rFonts w:ascii="Arial" w:hAnsi="Arial" w:cs="Arial"/>
          <w:sz w:val="28"/>
          <w:szCs w:val="28"/>
        </w:rPr>
        <w:t xml:space="preserve"> (trezentos e </w:t>
      </w:r>
      <w:r w:rsidR="00027EBC">
        <w:rPr>
          <w:rFonts w:ascii="Arial" w:hAnsi="Arial" w:cs="Arial"/>
          <w:sz w:val="28"/>
          <w:szCs w:val="28"/>
        </w:rPr>
        <w:t xml:space="preserve">quarenta e dois reais </w:t>
      </w:r>
      <w:r w:rsidR="008B011A" w:rsidRPr="008B011A">
        <w:rPr>
          <w:rFonts w:ascii="Arial" w:hAnsi="Arial" w:cs="Arial"/>
          <w:sz w:val="28"/>
          <w:szCs w:val="28"/>
        </w:rPr>
        <w:t>e</w:t>
      </w:r>
      <w:r w:rsidR="00027EBC">
        <w:rPr>
          <w:rFonts w:ascii="Arial" w:hAnsi="Arial" w:cs="Arial"/>
          <w:sz w:val="28"/>
          <w:szCs w:val="28"/>
        </w:rPr>
        <w:t xml:space="preserve"> cinquenta </w:t>
      </w:r>
      <w:r w:rsidR="008B011A" w:rsidRPr="008B011A">
        <w:rPr>
          <w:rFonts w:ascii="Arial" w:hAnsi="Arial" w:cs="Arial"/>
          <w:sz w:val="28"/>
          <w:szCs w:val="28"/>
        </w:rPr>
        <w:t>centavos</w:t>
      </w:r>
      <w:r w:rsidR="008233A9">
        <w:rPr>
          <w:rFonts w:ascii="Arial" w:hAnsi="Arial" w:cs="Arial"/>
          <w:sz w:val="28"/>
          <w:szCs w:val="28"/>
        </w:rPr>
        <w:t>).</w:t>
      </w:r>
    </w:p>
    <w:p w14:paraId="16E2D9C8" w14:textId="1AB6297E" w:rsidR="004E23EE" w:rsidRDefault="00D75ADE" w:rsidP="00D75ADE">
      <w:pPr>
        <w:ind w:firstLine="2640"/>
        <w:jc w:val="both"/>
        <w:rPr>
          <w:rFonts w:ascii="Arial" w:hAnsi="Arial" w:cs="Arial"/>
          <w:sz w:val="28"/>
          <w:szCs w:val="28"/>
        </w:rPr>
      </w:pPr>
      <w:r w:rsidRPr="00D75ADE">
        <w:rPr>
          <w:rFonts w:ascii="Arial" w:hAnsi="Arial" w:cs="Arial"/>
          <w:sz w:val="28"/>
          <w:szCs w:val="28"/>
        </w:rPr>
        <w:tab/>
      </w:r>
      <w:r w:rsidR="004E23EE">
        <w:rPr>
          <w:rFonts w:ascii="Arial" w:hAnsi="Arial" w:cs="Arial"/>
          <w:sz w:val="28"/>
          <w:szCs w:val="28"/>
        </w:rPr>
        <w:t xml:space="preserve"> </w:t>
      </w:r>
    </w:p>
    <w:p w14:paraId="17C9852E" w14:textId="67F30D9E" w:rsidR="004E23EE" w:rsidRDefault="004E23EE" w:rsidP="004A486C">
      <w:pPr>
        <w:ind w:firstLine="269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 2º – O valor fixado no Art.1º será reajustado na mesma data e nos mesmos índices do reajuste do Padrão Referencial – PR.</w:t>
      </w:r>
    </w:p>
    <w:p w14:paraId="2907000B" w14:textId="77777777" w:rsidR="004E23EE" w:rsidRDefault="004E23EE" w:rsidP="004E23EE">
      <w:pPr>
        <w:jc w:val="both"/>
        <w:rPr>
          <w:rFonts w:ascii="Arial" w:hAnsi="Arial" w:cs="Arial"/>
          <w:sz w:val="28"/>
          <w:szCs w:val="28"/>
        </w:rPr>
      </w:pPr>
    </w:p>
    <w:p w14:paraId="0C9960AB" w14:textId="177DBEC5" w:rsidR="00C63B34" w:rsidRDefault="004E23EE" w:rsidP="00C63B34">
      <w:pPr>
        <w:ind w:firstLine="26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 3º - Revogada as disposições em contrário, esta Resolução entrará em vigor na data de sua publicação.</w:t>
      </w:r>
    </w:p>
    <w:p w14:paraId="4E0C4C74" w14:textId="77777777" w:rsidR="00012827" w:rsidRDefault="00012827" w:rsidP="00C63B34">
      <w:pPr>
        <w:ind w:firstLine="2640"/>
        <w:jc w:val="both"/>
        <w:rPr>
          <w:rFonts w:ascii="Arial" w:hAnsi="Arial" w:cs="Arial"/>
          <w:sz w:val="28"/>
          <w:szCs w:val="28"/>
        </w:rPr>
      </w:pPr>
    </w:p>
    <w:p w14:paraId="731E3C36" w14:textId="30255952" w:rsidR="004E23EE" w:rsidRDefault="004E23EE" w:rsidP="00C63B34">
      <w:pPr>
        <w:ind w:firstLine="26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Gabinete do Presidente da Câmara Municipal de Vereadores,</w:t>
      </w:r>
      <w:r w:rsidR="00930893">
        <w:rPr>
          <w:rFonts w:ascii="Arial" w:hAnsi="Arial" w:cs="Arial"/>
          <w:sz w:val="28"/>
          <w:szCs w:val="28"/>
        </w:rPr>
        <w:t xml:space="preserve"> </w:t>
      </w:r>
      <w:r w:rsidR="00700659">
        <w:rPr>
          <w:rFonts w:ascii="Arial" w:hAnsi="Arial" w:cs="Arial"/>
          <w:sz w:val="28"/>
          <w:szCs w:val="28"/>
        </w:rPr>
        <w:t xml:space="preserve">aos </w:t>
      </w:r>
      <w:r w:rsidR="00027EBC">
        <w:rPr>
          <w:rFonts w:ascii="Arial" w:hAnsi="Arial" w:cs="Arial"/>
          <w:sz w:val="28"/>
          <w:szCs w:val="28"/>
        </w:rPr>
        <w:t>15</w:t>
      </w:r>
      <w:r w:rsidR="008B011A">
        <w:rPr>
          <w:rFonts w:ascii="Arial" w:hAnsi="Arial" w:cs="Arial"/>
          <w:sz w:val="28"/>
          <w:szCs w:val="28"/>
        </w:rPr>
        <w:t xml:space="preserve"> </w:t>
      </w:r>
      <w:r w:rsidR="00700659">
        <w:rPr>
          <w:rFonts w:ascii="Arial" w:hAnsi="Arial" w:cs="Arial"/>
          <w:sz w:val="28"/>
          <w:szCs w:val="28"/>
        </w:rPr>
        <w:t>de janeiro</w:t>
      </w:r>
      <w:r w:rsidR="008E416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</w:t>
      </w:r>
      <w:r w:rsidR="00C63B34">
        <w:rPr>
          <w:rFonts w:ascii="Arial" w:hAnsi="Arial" w:cs="Arial"/>
          <w:sz w:val="28"/>
          <w:szCs w:val="28"/>
        </w:rPr>
        <w:t>2</w:t>
      </w:r>
      <w:r w:rsidR="00027EBC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</w:t>
      </w:r>
    </w:p>
    <w:p w14:paraId="59B39416" w14:textId="77777777" w:rsidR="004A486C" w:rsidRDefault="004A486C" w:rsidP="00C63B34">
      <w:pPr>
        <w:ind w:firstLine="2640"/>
        <w:jc w:val="both"/>
        <w:rPr>
          <w:rFonts w:ascii="Arial" w:hAnsi="Arial" w:cs="Arial"/>
          <w:sz w:val="28"/>
          <w:szCs w:val="28"/>
        </w:rPr>
      </w:pPr>
    </w:p>
    <w:p w14:paraId="2BB6C790" w14:textId="2510A0D7" w:rsidR="00700659" w:rsidRDefault="00012827" w:rsidP="00027EBC">
      <w:pPr>
        <w:jc w:val="both"/>
        <w:rPr>
          <w:sz w:val="32"/>
          <w:szCs w:val="32"/>
        </w:rPr>
      </w:pPr>
      <w:r w:rsidRPr="00012827">
        <w:rPr>
          <w:noProof/>
        </w:rPr>
        <w:drawing>
          <wp:inline distT="0" distB="0" distL="0" distR="0" wp14:anchorId="34FFD888" wp14:editId="25F8A60C">
            <wp:extent cx="6210300" cy="2000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A394D" w14:textId="48A68D58" w:rsidR="008B011A" w:rsidRDefault="00027EBC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Elder Weber Schropfer</w:t>
      </w:r>
    </w:p>
    <w:p w14:paraId="6EDF2C0E" w14:textId="79D1E139" w:rsidR="00930893" w:rsidRPr="00877E45" w:rsidRDefault="00930893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Presidente</w:t>
      </w:r>
    </w:p>
    <w:p w14:paraId="02AA0F99" w14:textId="77777777" w:rsidR="00930893" w:rsidRPr="00877E45" w:rsidRDefault="00930893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51251375" w14:textId="6F07069B" w:rsidR="00930893" w:rsidRDefault="00930893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bookmarkStart w:id="0" w:name="_Hlk156298680"/>
      <w:r w:rsidRPr="00877E45">
        <w:rPr>
          <w:rFonts w:ascii="Arial" w:hAnsi="Arial" w:cs="Arial"/>
          <w:sz w:val="28"/>
          <w:szCs w:val="28"/>
        </w:rPr>
        <w:t>_________________</w:t>
      </w:r>
    </w:p>
    <w:bookmarkEnd w:id="0"/>
    <w:p w14:paraId="1BAAE6CD" w14:textId="0A38334E" w:rsidR="008B011A" w:rsidRDefault="00027EBC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Eduardo Ernani Beck Pereira</w:t>
      </w:r>
    </w:p>
    <w:p w14:paraId="3BBE2788" w14:textId="3A6C20EA" w:rsidR="00930893" w:rsidRPr="00877E45" w:rsidRDefault="00930893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Vice-Presidente</w:t>
      </w:r>
    </w:p>
    <w:p w14:paraId="08FF4E92" w14:textId="77777777" w:rsidR="00930893" w:rsidRPr="00877E45" w:rsidRDefault="00930893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4575F96D" w14:textId="77777777" w:rsidR="00930893" w:rsidRPr="00877E45" w:rsidRDefault="00930893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 w:rsidRPr="00877E45">
        <w:rPr>
          <w:rFonts w:ascii="Arial" w:hAnsi="Arial" w:cs="Arial"/>
          <w:sz w:val="28"/>
          <w:szCs w:val="28"/>
        </w:rPr>
        <w:t>_________________</w:t>
      </w:r>
    </w:p>
    <w:p w14:paraId="44B9A44F" w14:textId="04385415" w:rsidR="00700659" w:rsidRDefault="008B011A" w:rsidP="00027EBC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Cleomar Trachy</w:t>
      </w:r>
      <w:r w:rsidR="008233A9">
        <w:rPr>
          <w:rFonts w:ascii="Arial" w:hAnsi="Arial" w:cs="Arial"/>
          <w:sz w:val="28"/>
          <w:szCs w:val="28"/>
          <w:lang w:val="pt-BR"/>
        </w:rPr>
        <w:t>ns</w:t>
      </w:r>
      <w:r>
        <w:rPr>
          <w:rFonts w:ascii="Arial" w:hAnsi="Arial" w:cs="Arial"/>
          <w:sz w:val="28"/>
          <w:szCs w:val="28"/>
          <w:lang w:val="pt-BR"/>
        </w:rPr>
        <w:t>ki</w:t>
      </w:r>
    </w:p>
    <w:p w14:paraId="154017E5" w14:textId="1A24D76F" w:rsidR="00027EBC" w:rsidRDefault="004A486C" w:rsidP="00027EBC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1º </w:t>
      </w:r>
      <w:r w:rsidR="00930893" w:rsidRPr="00C67879">
        <w:rPr>
          <w:rFonts w:ascii="Arial" w:hAnsi="Arial" w:cs="Arial"/>
          <w:sz w:val="28"/>
          <w:szCs w:val="28"/>
          <w:lang w:val="pt-BR"/>
        </w:rPr>
        <w:t>Secretári</w:t>
      </w:r>
      <w:r w:rsidR="008233A9">
        <w:rPr>
          <w:rFonts w:ascii="Arial" w:hAnsi="Arial" w:cs="Arial"/>
          <w:sz w:val="28"/>
          <w:szCs w:val="28"/>
          <w:lang w:val="pt-BR"/>
        </w:rPr>
        <w:t>o</w:t>
      </w:r>
    </w:p>
    <w:p w14:paraId="4321C9AE" w14:textId="65DFA571" w:rsidR="004A486C" w:rsidRDefault="004A486C" w:rsidP="004A486C">
      <w:pPr>
        <w:pStyle w:val="SemEspaamento"/>
        <w:rPr>
          <w:rFonts w:ascii="Arial" w:hAnsi="Arial" w:cs="Arial"/>
          <w:sz w:val="28"/>
          <w:szCs w:val="28"/>
          <w:lang w:val="pt-BR"/>
        </w:rPr>
      </w:pPr>
    </w:p>
    <w:p w14:paraId="30EC5048" w14:textId="102721C4" w:rsidR="00BF2AB3" w:rsidRDefault="00027EBC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pt-BR"/>
        </w:rPr>
        <w:t>__________</w:t>
      </w:r>
      <w:r w:rsidR="004A486C">
        <w:rPr>
          <w:rFonts w:ascii="Arial" w:hAnsi="Arial" w:cs="Arial"/>
          <w:sz w:val="28"/>
          <w:szCs w:val="28"/>
          <w:lang w:val="pt-BR"/>
        </w:rPr>
        <w:t>___________</w:t>
      </w:r>
    </w:p>
    <w:p w14:paraId="6B76D7C4" w14:textId="4A77BDEF" w:rsidR="00027EBC" w:rsidRDefault="00027EBC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Paulo Rogerio Ferreira Zilli</w:t>
      </w:r>
    </w:p>
    <w:p w14:paraId="143AC6C8" w14:textId="11B8CCFE" w:rsidR="00027EBC" w:rsidRDefault="00027EBC" w:rsidP="00027EBC">
      <w:pPr>
        <w:pStyle w:val="SemEspaamen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2º </w:t>
      </w:r>
      <w:proofErr w:type="spellStart"/>
      <w:r>
        <w:rPr>
          <w:rFonts w:ascii="Arial" w:hAnsi="Arial" w:cs="Arial"/>
          <w:sz w:val="28"/>
          <w:szCs w:val="28"/>
        </w:rPr>
        <w:t>Secretário</w:t>
      </w:r>
      <w:proofErr w:type="spellEnd"/>
    </w:p>
    <w:sectPr w:rsidR="00027EBC" w:rsidSect="00027EBC">
      <w:pgSz w:w="11906" w:h="16838"/>
      <w:pgMar w:top="142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EE"/>
    <w:rsid w:val="00003306"/>
    <w:rsid w:val="00007126"/>
    <w:rsid w:val="00012827"/>
    <w:rsid w:val="00027EBC"/>
    <w:rsid w:val="0038135D"/>
    <w:rsid w:val="003863F2"/>
    <w:rsid w:val="003E2C46"/>
    <w:rsid w:val="003E679B"/>
    <w:rsid w:val="004A486C"/>
    <w:rsid w:val="004E23EE"/>
    <w:rsid w:val="00510171"/>
    <w:rsid w:val="00554205"/>
    <w:rsid w:val="006A68EA"/>
    <w:rsid w:val="00700659"/>
    <w:rsid w:val="008233A9"/>
    <w:rsid w:val="008639E9"/>
    <w:rsid w:val="008A4066"/>
    <w:rsid w:val="008B011A"/>
    <w:rsid w:val="008E4160"/>
    <w:rsid w:val="008E635B"/>
    <w:rsid w:val="008F41D4"/>
    <w:rsid w:val="00910F16"/>
    <w:rsid w:val="00930893"/>
    <w:rsid w:val="009471F8"/>
    <w:rsid w:val="00987707"/>
    <w:rsid w:val="00A140DB"/>
    <w:rsid w:val="00A77140"/>
    <w:rsid w:val="00B32E6C"/>
    <w:rsid w:val="00BF2AB3"/>
    <w:rsid w:val="00C07945"/>
    <w:rsid w:val="00C63B34"/>
    <w:rsid w:val="00C67879"/>
    <w:rsid w:val="00D75ADE"/>
    <w:rsid w:val="00DF69D2"/>
    <w:rsid w:val="00E14BDE"/>
    <w:rsid w:val="00E3434C"/>
    <w:rsid w:val="00E70F02"/>
    <w:rsid w:val="00EB2291"/>
    <w:rsid w:val="00F47927"/>
    <w:rsid w:val="00F9396C"/>
    <w:rsid w:val="00FB3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0CE9"/>
  <w15:docId w15:val="{EC0ECC35-7976-4DE0-9EFB-8A1B2FDD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71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140"/>
    <w:rPr>
      <w:rFonts w:ascii="Segoe UI" w:eastAsia="Times New Roman" w:hAnsi="Segoe UI" w:cs="Segoe UI"/>
      <w:sz w:val="18"/>
      <w:szCs w:val="1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2026-01-19T13:33:00Z</cp:lastPrinted>
  <dcterms:created xsi:type="dcterms:W3CDTF">2026-01-19T13:15:00Z</dcterms:created>
  <dcterms:modified xsi:type="dcterms:W3CDTF">2026-01-19T13:33:00Z</dcterms:modified>
</cp:coreProperties>
</file>