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DD931" w14:textId="77777777" w:rsidR="00DB09C3" w:rsidRDefault="00DB09C3" w:rsidP="000B6FF9">
      <w:pPr>
        <w:jc w:val="both"/>
        <w:rPr>
          <w:rFonts w:ascii="Arial" w:hAnsi="Arial"/>
          <w:b/>
          <w:sz w:val="28"/>
          <w:szCs w:val="28"/>
        </w:rPr>
      </w:pPr>
    </w:p>
    <w:p w14:paraId="1FAA2453" w14:textId="77777777" w:rsidR="00DB09C3" w:rsidRDefault="00DB09C3" w:rsidP="000B6FF9">
      <w:pPr>
        <w:jc w:val="both"/>
        <w:rPr>
          <w:rFonts w:ascii="Arial" w:hAnsi="Arial"/>
          <w:b/>
          <w:sz w:val="28"/>
          <w:szCs w:val="28"/>
        </w:rPr>
      </w:pPr>
    </w:p>
    <w:p w14:paraId="049A220B" w14:textId="12B11168" w:rsidR="00DB09C3" w:rsidRDefault="00DB09C3" w:rsidP="000B6FF9">
      <w:pPr>
        <w:jc w:val="both"/>
        <w:rPr>
          <w:rFonts w:ascii="Arial" w:hAnsi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2DF5713D" wp14:editId="46D86B83">
            <wp:extent cx="6162675" cy="915035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822" cy="91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A0B2E" w14:textId="77777777" w:rsidR="00DB09C3" w:rsidRDefault="00DB09C3" w:rsidP="000B6FF9">
      <w:pPr>
        <w:jc w:val="both"/>
        <w:rPr>
          <w:rFonts w:ascii="Arial" w:hAnsi="Arial"/>
          <w:b/>
          <w:sz w:val="28"/>
          <w:szCs w:val="28"/>
        </w:rPr>
      </w:pPr>
    </w:p>
    <w:p w14:paraId="62588F50" w14:textId="6BF9A640" w:rsidR="000B6FF9" w:rsidRDefault="000B6FF9" w:rsidP="000B6FF9">
      <w:pPr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PORTARIA </w:t>
      </w:r>
      <w:r w:rsidR="002F75D2">
        <w:rPr>
          <w:rFonts w:ascii="Arial" w:hAnsi="Arial"/>
          <w:b/>
          <w:sz w:val="28"/>
          <w:szCs w:val="28"/>
        </w:rPr>
        <w:t>2</w:t>
      </w:r>
      <w:r w:rsidR="00AB3A14">
        <w:rPr>
          <w:rFonts w:ascii="Arial" w:hAnsi="Arial"/>
          <w:b/>
          <w:sz w:val="28"/>
          <w:szCs w:val="28"/>
        </w:rPr>
        <w:t>9</w:t>
      </w:r>
      <w:r>
        <w:rPr>
          <w:rFonts w:ascii="Arial" w:hAnsi="Arial"/>
          <w:b/>
          <w:sz w:val="28"/>
          <w:szCs w:val="28"/>
        </w:rPr>
        <w:t>/</w:t>
      </w:r>
      <w:r w:rsidR="00536CF0">
        <w:rPr>
          <w:rFonts w:ascii="Arial" w:hAnsi="Arial"/>
          <w:b/>
          <w:sz w:val="28"/>
          <w:szCs w:val="28"/>
        </w:rPr>
        <w:t>2</w:t>
      </w:r>
      <w:r w:rsidR="002F75D2">
        <w:rPr>
          <w:rFonts w:ascii="Arial" w:hAnsi="Arial"/>
          <w:b/>
          <w:sz w:val="28"/>
          <w:szCs w:val="28"/>
        </w:rPr>
        <w:t>6</w:t>
      </w:r>
      <w:r>
        <w:rPr>
          <w:rFonts w:ascii="Arial" w:hAnsi="Arial"/>
          <w:b/>
          <w:sz w:val="28"/>
          <w:szCs w:val="28"/>
        </w:rPr>
        <w:t xml:space="preserve"> </w:t>
      </w:r>
      <w:r w:rsidR="00D519C2">
        <w:rPr>
          <w:rFonts w:ascii="Arial" w:hAnsi="Arial"/>
          <w:b/>
          <w:sz w:val="28"/>
          <w:szCs w:val="28"/>
        </w:rPr>
        <w:tab/>
      </w:r>
      <w:r w:rsidR="00DB09C3">
        <w:rPr>
          <w:rFonts w:ascii="Arial" w:hAnsi="Arial"/>
          <w:b/>
          <w:sz w:val="28"/>
          <w:szCs w:val="28"/>
        </w:rPr>
        <w:tab/>
      </w:r>
      <w:r>
        <w:rPr>
          <w:rFonts w:ascii="Arial" w:hAnsi="Arial"/>
          <w:b/>
          <w:sz w:val="28"/>
          <w:szCs w:val="28"/>
        </w:rPr>
        <w:t xml:space="preserve">    </w:t>
      </w:r>
      <w:r w:rsidR="002F75D2">
        <w:rPr>
          <w:rFonts w:ascii="Arial" w:hAnsi="Arial"/>
          <w:b/>
          <w:sz w:val="28"/>
          <w:szCs w:val="28"/>
        </w:rPr>
        <w:tab/>
      </w:r>
      <w:r>
        <w:rPr>
          <w:rFonts w:ascii="Arial" w:hAnsi="Arial"/>
          <w:b/>
          <w:sz w:val="28"/>
          <w:szCs w:val="28"/>
        </w:rPr>
        <w:t xml:space="preserve">PORTO </w:t>
      </w:r>
      <w:proofErr w:type="gramStart"/>
      <w:r>
        <w:rPr>
          <w:rFonts w:ascii="Arial" w:hAnsi="Arial"/>
          <w:b/>
          <w:sz w:val="28"/>
          <w:szCs w:val="28"/>
        </w:rPr>
        <w:t xml:space="preserve">XAVIER, </w:t>
      </w:r>
      <w:r w:rsidR="00DB7EA6">
        <w:rPr>
          <w:rFonts w:ascii="Arial" w:hAnsi="Arial"/>
          <w:b/>
          <w:sz w:val="28"/>
          <w:szCs w:val="28"/>
        </w:rPr>
        <w:t xml:space="preserve"> </w:t>
      </w:r>
      <w:r w:rsidR="002F75D2">
        <w:rPr>
          <w:rFonts w:ascii="Arial" w:hAnsi="Arial"/>
          <w:b/>
          <w:sz w:val="28"/>
          <w:szCs w:val="28"/>
        </w:rPr>
        <w:t>22</w:t>
      </w:r>
      <w:proofErr w:type="gramEnd"/>
      <w:r w:rsidR="00493682">
        <w:rPr>
          <w:rFonts w:ascii="Arial" w:hAnsi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 xml:space="preserve">DE </w:t>
      </w:r>
      <w:r w:rsidR="002F75D2">
        <w:rPr>
          <w:rFonts w:ascii="Arial" w:hAnsi="Arial"/>
          <w:b/>
          <w:sz w:val="28"/>
          <w:szCs w:val="28"/>
        </w:rPr>
        <w:t>JULHO</w:t>
      </w:r>
      <w:r>
        <w:rPr>
          <w:rFonts w:ascii="Arial" w:hAnsi="Arial"/>
          <w:b/>
          <w:sz w:val="28"/>
          <w:szCs w:val="28"/>
        </w:rPr>
        <w:t xml:space="preserve"> DE  20</w:t>
      </w:r>
      <w:r w:rsidR="00536CF0">
        <w:rPr>
          <w:rFonts w:ascii="Arial" w:hAnsi="Arial"/>
          <w:b/>
          <w:sz w:val="28"/>
          <w:szCs w:val="28"/>
        </w:rPr>
        <w:t>2</w:t>
      </w:r>
      <w:r w:rsidR="002F75D2">
        <w:rPr>
          <w:rFonts w:ascii="Arial" w:hAnsi="Arial"/>
          <w:b/>
          <w:sz w:val="28"/>
          <w:szCs w:val="28"/>
        </w:rPr>
        <w:t>6</w:t>
      </w:r>
      <w:r>
        <w:rPr>
          <w:rFonts w:ascii="Arial" w:hAnsi="Arial"/>
          <w:b/>
          <w:sz w:val="28"/>
          <w:szCs w:val="28"/>
        </w:rPr>
        <w:t>.</w:t>
      </w:r>
    </w:p>
    <w:p w14:paraId="7A7EDAC2" w14:textId="77777777" w:rsidR="000B6FF9" w:rsidRDefault="000B6FF9" w:rsidP="000B6FF9">
      <w:pPr>
        <w:jc w:val="both"/>
        <w:rPr>
          <w:rFonts w:ascii="Arial" w:hAnsi="Arial"/>
          <w:b/>
          <w:sz w:val="28"/>
          <w:szCs w:val="28"/>
        </w:rPr>
      </w:pPr>
    </w:p>
    <w:p w14:paraId="6F9B377D" w14:textId="77777777" w:rsidR="000B6FF9" w:rsidRDefault="000B6FF9" w:rsidP="000B6FF9">
      <w:pPr>
        <w:jc w:val="both"/>
        <w:rPr>
          <w:rFonts w:ascii="Arial" w:hAnsi="Arial"/>
          <w:sz w:val="24"/>
        </w:rPr>
      </w:pPr>
    </w:p>
    <w:p w14:paraId="6BDE02AD" w14:textId="77777777" w:rsidR="000B6FF9" w:rsidRDefault="000B6FF9" w:rsidP="000B6FF9">
      <w:pPr>
        <w:jc w:val="both"/>
        <w:rPr>
          <w:rFonts w:ascii="Arial" w:hAnsi="Arial"/>
          <w:sz w:val="24"/>
        </w:rPr>
      </w:pPr>
    </w:p>
    <w:p w14:paraId="3F19A913" w14:textId="77777777" w:rsidR="000B6FF9" w:rsidRDefault="000B6FF9" w:rsidP="000B6FF9">
      <w:pPr>
        <w:jc w:val="both"/>
        <w:rPr>
          <w:rFonts w:ascii="Arial" w:hAnsi="Arial"/>
          <w:sz w:val="24"/>
        </w:rPr>
      </w:pPr>
    </w:p>
    <w:p w14:paraId="56780C0D" w14:textId="77777777" w:rsidR="000B6FF9" w:rsidRDefault="000B6FF9" w:rsidP="000B6FF9">
      <w:pPr>
        <w:pStyle w:val="Recuodecorpodetexto"/>
        <w:jc w:val="both"/>
      </w:pPr>
      <w:r>
        <w:t>CONCEDE ADICIONAL POR TEMPO DE SERVIÇO A SERVIDORA ALESSANDRA DE AVILA BRATZ.</w:t>
      </w:r>
    </w:p>
    <w:p w14:paraId="567339DE" w14:textId="4D451067" w:rsidR="000B6FF9" w:rsidRDefault="000B6FF9" w:rsidP="000B6FF9">
      <w:pPr>
        <w:pStyle w:val="Recuodecorpodetexto"/>
        <w:jc w:val="both"/>
      </w:pPr>
    </w:p>
    <w:p w14:paraId="6D930ACB" w14:textId="77777777" w:rsidR="00D519C2" w:rsidRDefault="00D519C2" w:rsidP="000B6FF9">
      <w:pPr>
        <w:pStyle w:val="Recuodecorpodetexto"/>
        <w:jc w:val="both"/>
      </w:pPr>
    </w:p>
    <w:p w14:paraId="1D7FF01D" w14:textId="77777777" w:rsidR="000B6FF9" w:rsidRDefault="000B6FF9" w:rsidP="000B6FF9">
      <w:pPr>
        <w:pStyle w:val="Recuodecorpodetexto"/>
        <w:jc w:val="both"/>
      </w:pPr>
    </w:p>
    <w:p w14:paraId="502B42AE" w14:textId="77777777" w:rsidR="000B6FF9" w:rsidRDefault="000B6FF9" w:rsidP="006A5D99">
      <w:pPr>
        <w:pStyle w:val="Recuodecorpodetexto"/>
        <w:ind w:left="0" w:firstLine="0"/>
        <w:jc w:val="both"/>
      </w:pPr>
    </w:p>
    <w:p w14:paraId="26A9E541" w14:textId="0CB1440E" w:rsidR="000B6FF9" w:rsidRDefault="003A2C7E" w:rsidP="00D519C2">
      <w:pPr>
        <w:pStyle w:val="Recuodecorpodetexto"/>
        <w:ind w:left="0" w:firstLine="2552"/>
        <w:jc w:val="both"/>
      </w:pPr>
      <w:r>
        <w:t>ELDER WEBER SCHROPFER</w:t>
      </w:r>
      <w:r w:rsidR="000B6FF9">
        <w:t xml:space="preserve">, Presidente da Câmara de Vereadores de Porto Xavier, Estado do Rio Grande do Sul, no uso de suas atribuições legais e conforme </w:t>
      </w:r>
      <w:r w:rsidR="000B6FF9">
        <w:rPr>
          <w:rFonts w:cs="Arial"/>
          <w:szCs w:val="24"/>
        </w:rPr>
        <w:t>prevê a Lei Municipal nº1.717/05 e nº 2.573 de 08 de março de 2017</w:t>
      </w:r>
      <w:r w:rsidR="00DB09C3">
        <w:rPr>
          <w:rFonts w:cs="Arial"/>
          <w:szCs w:val="24"/>
        </w:rPr>
        <w:t xml:space="preserve"> e alterações, </w:t>
      </w:r>
      <w:r w:rsidR="000B6FF9">
        <w:rPr>
          <w:rFonts w:cs="Arial"/>
          <w:szCs w:val="24"/>
        </w:rPr>
        <w:t xml:space="preserve"> </w:t>
      </w:r>
      <w:r w:rsidR="000B6FF9">
        <w:rPr>
          <w:i/>
        </w:rPr>
        <w:t>CONCEDE adicional por tempo de serviço a Servidora Alessandra de Ávila Bratz,</w:t>
      </w:r>
      <w:r w:rsidR="000B6FF9">
        <w:t xml:space="preserve"> técnica em contabilidade, Padrão 4, Classe </w:t>
      </w:r>
      <w:r w:rsidR="00DB7EA6">
        <w:t>E</w:t>
      </w:r>
      <w:r w:rsidR="000B6FF9">
        <w:t>,</w:t>
      </w:r>
      <w:r w:rsidR="006A5D99">
        <w:t xml:space="preserve"> num total de </w:t>
      </w:r>
      <w:r>
        <w:t>50</w:t>
      </w:r>
      <w:r w:rsidR="006A5D99">
        <w:t>%  (</w:t>
      </w:r>
      <w:r>
        <w:t>cinquenta</w:t>
      </w:r>
      <w:r w:rsidR="00DB09C3">
        <w:t xml:space="preserve"> </w:t>
      </w:r>
      <w:r w:rsidR="000B6FF9">
        <w:t xml:space="preserve">por cento), incidente sobre o vencimento da Classe inicial do Padrão </w:t>
      </w:r>
      <w:r>
        <w:t>A</w:t>
      </w:r>
      <w:r w:rsidR="000B6FF9">
        <w:t xml:space="preserve"> que pertence,  a contar de 1º de </w:t>
      </w:r>
      <w:r>
        <w:t xml:space="preserve">agosto </w:t>
      </w:r>
      <w:r w:rsidR="000B6FF9">
        <w:t>de 20</w:t>
      </w:r>
      <w:r w:rsidR="00536CF0">
        <w:t>2</w:t>
      </w:r>
      <w:r>
        <w:t>6</w:t>
      </w:r>
      <w:r w:rsidR="000B6FF9">
        <w:t>.</w:t>
      </w:r>
    </w:p>
    <w:p w14:paraId="5ECCB27F" w14:textId="77777777" w:rsidR="000B6FF9" w:rsidRDefault="000B6FF9" w:rsidP="000B6FF9">
      <w:pPr>
        <w:pStyle w:val="Recuodecorpodetexto"/>
        <w:ind w:left="0" w:firstLine="1418"/>
        <w:jc w:val="both"/>
      </w:pPr>
    </w:p>
    <w:p w14:paraId="6DE8A1B4" w14:textId="77777777" w:rsidR="000B6FF9" w:rsidRDefault="000B6FF9" w:rsidP="00D519C2">
      <w:pPr>
        <w:pStyle w:val="Recuodecorpodetexto"/>
        <w:ind w:left="0" w:firstLine="2552"/>
        <w:jc w:val="both"/>
      </w:pPr>
      <w:r>
        <w:t>GABINETE DO PRESIDENTE DA CÂMARA DE VEREADORES,</w:t>
      </w:r>
    </w:p>
    <w:p w14:paraId="109061FE" w14:textId="2C13BD00" w:rsidR="000B6FF9" w:rsidRDefault="000B6FF9" w:rsidP="00D519C2">
      <w:pPr>
        <w:pStyle w:val="Recuodecorpodetexto"/>
        <w:ind w:left="0" w:firstLine="2552"/>
        <w:jc w:val="both"/>
      </w:pPr>
      <w:r>
        <w:tab/>
      </w:r>
      <w:r>
        <w:tab/>
      </w:r>
      <w:r>
        <w:tab/>
        <w:t xml:space="preserve">EM </w:t>
      </w:r>
      <w:r w:rsidR="003A2C7E">
        <w:t>22 DE JULHO</w:t>
      </w:r>
      <w:r>
        <w:t xml:space="preserve"> DE 20</w:t>
      </w:r>
      <w:r w:rsidR="00536CF0">
        <w:t>2</w:t>
      </w:r>
      <w:r w:rsidR="003A2C7E">
        <w:t>6</w:t>
      </w:r>
      <w:r>
        <w:t>.</w:t>
      </w:r>
    </w:p>
    <w:p w14:paraId="0E0BFA75" w14:textId="77777777" w:rsidR="000B6FF9" w:rsidRDefault="000B6FF9" w:rsidP="000B6FF9">
      <w:pPr>
        <w:pStyle w:val="Recuodecorpodetexto"/>
        <w:ind w:left="0" w:firstLine="851"/>
        <w:jc w:val="both"/>
      </w:pPr>
    </w:p>
    <w:p w14:paraId="7C942248" w14:textId="77777777" w:rsidR="000B6FF9" w:rsidRDefault="000B6FF9" w:rsidP="000B6FF9">
      <w:pPr>
        <w:pStyle w:val="Recuodecorpodetexto"/>
        <w:ind w:left="0" w:firstLine="851"/>
        <w:jc w:val="both"/>
      </w:pPr>
    </w:p>
    <w:p w14:paraId="59F424CF" w14:textId="77777777" w:rsidR="000B6FF9" w:rsidRDefault="000B6FF9" w:rsidP="000B6FF9">
      <w:pPr>
        <w:pStyle w:val="Recuodecorpodetexto"/>
        <w:ind w:left="0" w:firstLine="851"/>
        <w:jc w:val="both"/>
      </w:pPr>
    </w:p>
    <w:p w14:paraId="0634EE66" w14:textId="77777777" w:rsidR="000B6FF9" w:rsidRDefault="000B6FF9" w:rsidP="000B6FF9">
      <w:pPr>
        <w:pStyle w:val="Recuodecorpodetexto"/>
        <w:ind w:left="0" w:firstLine="851"/>
        <w:jc w:val="both"/>
      </w:pPr>
    </w:p>
    <w:p w14:paraId="37AA6053" w14:textId="5781F42D" w:rsidR="000B6FF9" w:rsidRDefault="000B6FF9" w:rsidP="000B6FF9">
      <w:pPr>
        <w:pStyle w:val="Recuodecorpodetexto"/>
        <w:ind w:left="0" w:firstLine="851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3A2C7E">
        <w:tab/>
      </w:r>
      <w:r w:rsidR="003A2C7E">
        <w:tab/>
        <w:t>ELDER WEBER SCHROPFER</w:t>
      </w:r>
    </w:p>
    <w:p w14:paraId="1E3E1C82" w14:textId="77777777" w:rsidR="000B6FF9" w:rsidRDefault="000B6FF9" w:rsidP="000B6FF9">
      <w:pPr>
        <w:pStyle w:val="Recuodecorpodetexto"/>
        <w:ind w:left="0" w:firstLine="851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PRESIDENTE</w:t>
      </w:r>
    </w:p>
    <w:p w14:paraId="4FD85E39" w14:textId="77777777" w:rsidR="000B6FF9" w:rsidRDefault="000B6FF9" w:rsidP="000B6FF9">
      <w:pPr>
        <w:pStyle w:val="Recuodecorpodetexto"/>
        <w:ind w:left="0" w:firstLine="851"/>
        <w:jc w:val="both"/>
      </w:pPr>
    </w:p>
    <w:p w14:paraId="3AA396FC" w14:textId="77777777" w:rsidR="000B6FF9" w:rsidRDefault="000B6FF9" w:rsidP="000B6FF9">
      <w:pPr>
        <w:pStyle w:val="Recuodecorpodetexto"/>
        <w:ind w:left="0" w:firstLine="851"/>
        <w:jc w:val="both"/>
      </w:pPr>
    </w:p>
    <w:p w14:paraId="30E41910" w14:textId="77777777" w:rsidR="000B6FF9" w:rsidRDefault="000B6FF9" w:rsidP="000B6FF9">
      <w:pPr>
        <w:pStyle w:val="Recuodecorpodetexto"/>
        <w:ind w:left="0" w:firstLine="851"/>
        <w:jc w:val="both"/>
      </w:pPr>
    </w:p>
    <w:p w14:paraId="39A25AA6" w14:textId="77777777" w:rsidR="000B6FF9" w:rsidRDefault="000B6FF9" w:rsidP="000B6FF9">
      <w:pPr>
        <w:pStyle w:val="Recuodecorpodetexto"/>
        <w:ind w:left="0" w:firstLine="851"/>
        <w:jc w:val="both"/>
      </w:pPr>
    </w:p>
    <w:p w14:paraId="247C51FF" w14:textId="678898C3" w:rsidR="000B6FF9" w:rsidRDefault="000B6FF9" w:rsidP="000B6FF9">
      <w:pPr>
        <w:pStyle w:val="Recuodecorpodetexto"/>
        <w:ind w:left="0" w:firstLine="851"/>
        <w:jc w:val="both"/>
      </w:pPr>
    </w:p>
    <w:p w14:paraId="7E59583D" w14:textId="449B0F7A" w:rsidR="00D519C2" w:rsidRDefault="00D519C2" w:rsidP="000B6FF9">
      <w:pPr>
        <w:pStyle w:val="Recuodecorpodetexto"/>
        <w:ind w:left="0" w:firstLine="851"/>
        <w:jc w:val="both"/>
      </w:pPr>
    </w:p>
    <w:p w14:paraId="0BAD83C8" w14:textId="77777777" w:rsidR="00D519C2" w:rsidRDefault="00D519C2" w:rsidP="000B6FF9">
      <w:pPr>
        <w:pStyle w:val="Recuodecorpodetexto"/>
        <w:ind w:left="0" w:firstLine="851"/>
        <w:jc w:val="both"/>
      </w:pPr>
    </w:p>
    <w:p w14:paraId="5062663F" w14:textId="77777777" w:rsidR="000B6FF9" w:rsidRDefault="000B6FF9" w:rsidP="000B6FF9">
      <w:pPr>
        <w:pStyle w:val="Recuodecorpodetexto"/>
        <w:ind w:left="0" w:firstLine="851"/>
        <w:jc w:val="both"/>
      </w:pPr>
    </w:p>
    <w:p w14:paraId="69F96B15" w14:textId="77777777" w:rsidR="000B6FF9" w:rsidRDefault="000B6FF9" w:rsidP="000B6FF9">
      <w:pPr>
        <w:pStyle w:val="Recuodecorpodetexto"/>
        <w:ind w:left="0" w:firstLine="0"/>
        <w:jc w:val="both"/>
      </w:pPr>
      <w:r>
        <w:t>REGISTRE-SE E PUBLIQUE-SE</w:t>
      </w:r>
    </w:p>
    <w:p w14:paraId="208DE98F" w14:textId="77777777" w:rsidR="000B6FF9" w:rsidRDefault="000B6FF9" w:rsidP="000B6FF9">
      <w:pPr>
        <w:pStyle w:val="Recuodecorpodetexto"/>
        <w:ind w:left="0" w:firstLine="0"/>
        <w:jc w:val="both"/>
      </w:pPr>
    </w:p>
    <w:p w14:paraId="7F45E01F" w14:textId="77777777" w:rsidR="000B6FF9" w:rsidRDefault="000B6FF9" w:rsidP="000B6FF9">
      <w:pPr>
        <w:pStyle w:val="Recuodecorpodetexto"/>
        <w:ind w:left="0" w:firstLine="0"/>
        <w:jc w:val="both"/>
      </w:pPr>
    </w:p>
    <w:p w14:paraId="33C6B208" w14:textId="77777777" w:rsidR="000B6FF9" w:rsidRDefault="000B6FF9" w:rsidP="000B6FF9">
      <w:pPr>
        <w:pStyle w:val="Recuodecorpodetexto"/>
        <w:ind w:left="0" w:firstLine="0"/>
        <w:jc w:val="both"/>
      </w:pPr>
    </w:p>
    <w:p w14:paraId="68A89925" w14:textId="13924220" w:rsidR="000B6FF9" w:rsidRDefault="00493682" w:rsidP="000B6FF9">
      <w:pPr>
        <w:pStyle w:val="Recuodecorpodetexto"/>
        <w:ind w:left="0" w:firstLine="0"/>
        <w:jc w:val="both"/>
      </w:pPr>
      <w:r>
        <w:t>CLEOMAR TRACHYSKI</w:t>
      </w:r>
    </w:p>
    <w:p w14:paraId="7E12A906" w14:textId="2322C619" w:rsidR="000B6FF9" w:rsidRDefault="000B6FF9" w:rsidP="00DB09C3">
      <w:pPr>
        <w:pStyle w:val="Recuodecorpodetexto"/>
        <w:ind w:left="0" w:firstLine="0"/>
        <w:jc w:val="both"/>
      </w:pPr>
      <w:r>
        <w:t>SECRETÁRI</w:t>
      </w:r>
      <w:r w:rsidR="00493682">
        <w:t>O</w:t>
      </w:r>
    </w:p>
    <w:p w14:paraId="7C1A2575" w14:textId="77777777" w:rsidR="005D18C9" w:rsidRDefault="005D18C9"/>
    <w:sectPr w:rsidR="005D18C9" w:rsidSect="00DB09C3">
      <w:pgSz w:w="11906" w:h="16838"/>
      <w:pgMar w:top="709" w:right="566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F9"/>
    <w:rsid w:val="000B6FF9"/>
    <w:rsid w:val="001977EA"/>
    <w:rsid w:val="001C0F60"/>
    <w:rsid w:val="002217A2"/>
    <w:rsid w:val="00270EFE"/>
    <w:rsid w:val="002F75D2"/>
    <w:rsid w:val="00343115"/>
    <w:rsid w:val="003A2C7E"/>
    <w:rsid w:val="00493682"/>
    <w:rsid w:val="00536CF0"/>
    <w:rsid w:val="0056796A"/>
    <w:rsid w:val="00575711"/>
    <w:rsid w:val="005D18C9"/>
    <w:rsid w:val="005E7F95"/>
    <w:rsid w:val="00604862"/>
    <w:rsid w:val="00670DEE"/>
    <w:rsid w:val="006A5D99"/>
    <w:rsid w:val="00787FEC"/>
    <w:rsid w:val="00834FF5"/>
    <w:rsid w:val="00933FA9"/>
    <w:rsid w:val="00A46E73"/>
    <w:rsid w:val="00A519D4"/>
    <w:rsid w:val="00AB3A14"/>
    <w:rsid w:val="00CF534B"/>
    <w:rsid w:val="00CF64BD"/>
    <w:rsid w:val="00D519C2"/>
    <w:rsid w:val="00D57BC2"/>
    <w:rsid w:val="00DB09C3"/>
    <w:rsid w:val="00DB7EA6"/>
    <w:rsid w:val="00E026FD"/>
    <w:rsid w:val="00F34876"/>
    <w:rsid w:val="00FC0C4E"/>
    <w:rsid w:val="00FF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3AEF"/>
  <w15:chartTrackingRefBased/>
  <w15:docId w15:val="{9C80D28E-1D0B-44E8-BD35-79B9D844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0B6FF9"/>
    <w:pPr>
      <w:ind w:left="4242" w:firstLine="3"/>
    </w:pPr>
    <w:rPr>
      <w:rFonts w:ascii="Arial" w:hAnsi="Arial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B6FF9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19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19D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5</cp:revision>
  <cp:lastPrinted>2026-07-22T14:48:00Z</cp:lastPrinted>
  <dcterms:created xsi:type="dcterms:W3CDTF">2026-07-22T14:18:00Z</dcterms:created>
  <dcterms:modified xsi:type="dcterms:W3CDTF">2026-07-22T14:48:00Z</dcterms:modified>
</cp:coreProperties>
</file>