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C3AD5" w14:textId="5BA9728E" w:rsidR="00BB75EE" w:rsidRDefault="00C454CB" w:rsidP="00BB75EE">
      <w:r>
        <w:rPr>
          <w:noProof/>
        </w:rPr>
        <w:drawing>
          <wp:inline distT="0" distB="0" distL="0" distR="0" wp14:anchorId="5A1EE5BE" wp14:editId="3C386C8F">
            <wp:extent cx="5401310" cy="798830"/>
            <wp:effectExtent l="0" t="0" r="8890" b="127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D9B2E0" w14:textId="1692081A" w:rsidR="00BB75EE" w:rsidRDefault="00BB75EE" w:rsidP="0072435B">
      <w:pPr>
        <w:jc w:val="both"/>
      </w:pPr>
    </w:p>
    <w:p w14:paraId="02B02FBE" w14:textId="039655F8" w:rsidR="00BB75EE" w:rsidRPr="00C50CA0" w:rsidRDefault="00C50CA0" w:rsidP="0072435B">
      <w:pPr>
        <w:jc w:val="both"/>
        <w:rPr>
          <w:b/>
          <w:bCs/>
          <w:sz w:val="36"/>
          <w:szCs w:val="36"/>
        </w:rPr>
      </w:pPr>
      <w:r w:rsidRPr="00C50CA0">
        <w:rPr>
          <w:b/>
          <w:bCs/>
          <w:noProof/>
          <w:sz w:val="36"/>
          <w:szCs w:val="36"/>
        </w:rPr>
        <w:t>PROCESSO ADMINISTRATIVO 0</w:t>
      </w:r>
      <w:r w:rsidR="0072435B">
        <w:rPr>
          <w:b/>
          <w:bCs/>
          <w:noProof/>
          <w:sz w:val="36"/>
          <w:szCs w:val="36"/>
        </w:rPr>
        <w:t>8</w:t>
      </w:r>
      <w:r w:rsidRPr="00C50CA0">
        <w:rPr>
          <w:b/>
          <w:bCs/>
          <w:noProof/>
          <w:sz w:val="36"/>
          <w:szCs w:val="36"/>
        </w:rPr>
        <w:t>-202</w:t>
      </w:r>
      <w:r w:rsidR="00534309">
        <w:rPr>
          <w:b/>
          <w:bCs/>
          <w:noProof/>
          <w:sz w:val="36"/>
          <w:szCs w:val="36"/>
        </w:rPr>
        <w:t>5</w:t>
      </w:r>
    </w:p>
    <w:p w14:paraId="3C2442DF" w14:textId="77777777" w:rsidR="00BB75EE" w:rsidRPr="00BB75EE" w:rsidRDefault="00BB75EE" w:rsidP="0072435B">
      <w:pPr>
        <w:jc w:val="both"/>
        <w:rPr>
          <w:rFonts w:ascii="Arial" w:hAnsi="Arial" w:cs="Arial"/>
          <w:sz w:val="24"/>
          <w:szCs w:val="24"/>
        </w:rPr>
      </w:pPr>
    </w:p>
    <w:p w14:paraId="56263D5A" w14:textId="41D1244A" w:rsidR="00BB75EE" w:rsidRDefault="00BB75EE" w:rsidP="0072435B">
      <w:pPr>
        <w:jc w:val="both"/>
        <w:rPr>
          <w:rFonts w:ascii="Arial" w:hAnsi="Arial" w:cs="Arial"/>
          <w:sz w:val="32"/>
          <w:szCs w:val="32"/>
        </w:rPr>
      </w:pPr>
      <w:r w:rsidRPr="00BB75EE">
        <w:rPr>
          <w:rFonts w:ascii="Arial" w:hAnsi="Arial" w:cs="Arial"/>
          <w:sz w:val="32"/>
          <w:szCs w:val="32"/>
        </w:rPr>
        <w:t>AUTORIZAÇÃO</w:t>
      </w:r>
      <w:r>
        <w:rPr>
          <w:rFonts w:ascii="Arial" w:hAnsi="Arial" w:cs="Arial"/>
          <w:sz w:val="32"/>
          <w:szCs w:val="32"/>
        </w:rPr>
        <w:t xml:space="preserve"> </w:t>
      </w:r>
    </w:p>
    <w:p w14:paraId="0F69F909" w14:textId="77777777" w:rsidR="00C454CB" w:rsidRPr="0072435B" w:rsidRDefault="00C454CB" w:rsidP="0072435B">
      <w:pPr>
        <w:jc w:val="both"/>
        <w:rPr>
          <w:rFonts w:ascii="Arial" w:hAnsi="Arial" w:cs="Arial"/>
          <w:sz w:val="32"/>
          <w:szCs w:val="32"/>
        </w:rPr>
      </w:pPr>
    </w:p>
    <w:p w14:paraId="1F42889D" w14:textId="77777777" w:rsidR="0072435B" w:rsidRPr="0072435B" w:rsidRDefault="00371667" w:rsidP="0072435B">
      <w:pPr>
        <w:jc w:val="both"/>
        <w:rPr>
          <w:rFonts w:ascii="Arial" w:hAnsi="Arial" w:cs="Arial"/>
          <w:bCs/>
          <w:sz w:val="24"/>
          <w:szCs w:val="24"/>
        </w:rPr>
      </w:pPr>
      <w:r w:rsidRPr="0072435B">
        <w:rPr>
          <w:rFonts w:ascii="Arial" w:hAnsi="Arial" w:cs="Arial"/>
          <w:sz w:val="24"/>
          <w:szCs w:val="24"/>
        </w:rPr>
        <w:t>O PRESIDENTE DA CÂMARA MUNICIPAL DE VEREADORES DE PORTO XAVIER – RS, no uso de suas atribuições legais, e e</w:t>
      </w:r>
      <w:r w:rsidR="00BB75EE" w:rsidRPr="0072435B">
        <w:rPr>
          <w:rFonts w:ascii="Arial" w:hAnsi="Arial" w:cs="Arial"/>
          <w:sz w:val="24"/>
          <w:szCs w:val="24"/>
        </w:rPr>
        <w:t>stando cumpridas as formalidades previstas na Lei n.º 14.133/21, AUTORIZO a abertura do PROCEDIMENTO LICITATÓRIO nº0</w:t>
      </w:r>
      <w:r w:rsidR="0072435B" w:rsidRPr="0072435B">
        <w:rPr>
          <w:rFonts w:ascii="Arial" w:hAnsi="Arial" w:cs="Arial"/>
          <w:sz w:val="24"/>
          <w:szCs w:val="24"/>
        </w:rPr>
        <w:t>8</w:t>
      </w:r>
      <w:r w:rsidR="00BB75EE" w:rsidRPr="0072435B">
        <w:rPr>
          <w:rFonts w:ascii="Arial" w:hAnsi="Arial" w:cs="Arial"/>
          <w:sz w:val="24"/>
          <w:szCs w:val="24"/>
        </w:rPr>
        <w:t>/202</w:t>
      </w:r>
      <w:r w:rsidR="00534309" w:rsidRPr="0072435B">
        <w:rPr>
          <w:rFonts w:ascii="Arial" w:hAnsi="Arial" w:cs="Arial"/>
          <w:sz w:val="24"/>
          <w:szCs w:val="24"/>
        </w:rPr>
        <w:t>5</w:t>
      </w:r>
      <w:r w:rsidR="00BB75EE" w:rsidRPr="0072435B">
        <w:rPr>
          <w:rFonts w:ascii="Arial" w:hAnsi="Arial" w:cs="Arial"/>
          <w:sz w:val="24"/>
          <w:szCs w:val="24"/>
        </w:rPr>
        <w:t>, como DISPENSA DE LICITAÇÃO Nº. 0</w:t>
      </w:r>
      <w:r w:rsidR="0072435B" w:rsidRPr="0072435B">
        <w:rPr>
          <w:rFonts w:ascii="Arial" w:hAnsi="Arial" w:cs="Arial"/>
          <w:sz w:val="24"/>
          <w:szCs w:val="24"/>
        </w:rPr>
        <w:t>8</w:t>
      </w:r>
      <w:r w:rsidR="00BB75EE" w:rsidRPr="0072435B">
        <w:rPr>
          <w:rFonts w:ascii="Arial" w:hAnsi="Arial" w:cs="Arial"/>
          <w:sz w:val="24"/>
          <w:szCs w:val="24"/>
        </w:rPr>
        <w:t>/202</w:t>
      </w:r>
      <w:r w:rsidR="00534309" w:rsidRPr="0072435B">
        <w:rPr>
          <w:rFonts w:ascii="Arial" w:hAnsi="Arial" w:cs="Arial"/>
          <w:sz w:val="24"/>
          <w:szCs w:val="24"/>
        </w:rPr>
        <w:t>5</w:t>
      </w:r>
      <w:r w:rsidR="00BB75EE" w:rsidRPr="0072435B">
        <w:rPr>
          <w:rFonts w:ascii="Arial" w:hAnsi="Arial" w:cs="Arial"/>
          <w:sz w:val="24"/>
          <w:szCs w:val="24"/>
        </w:rPr>
        <w:t xml:space="preserve">, para </w:t>
      </w:r>
      <w:r w:rsidR="00E47101" w:rsidRPr="0072435B">
        <w:rPr>
          <w:rFonts w:ascii="Arial" w:hAnsi="Arial" w:cs="Arial"/>
          <w:sz w:val="24"/>
          <w:szCs w:val="24"/>
        </w:rPr>
        <w:t xml:space="preserve">compra de </w:t>
      </w:r>
      <w:r w:rsidR="007F0B9D" w:rsidRPr="0072435B">
        <w:rPr>
          <w:rFonts w:ascii="Arial" w:hAnsi="Arial" w:cs="Arial"/>
          <w:sz w:val="24"/>
          <w:szCs w:val="24"/>
        </w:rPr>
        <w:t>materia</w:t>
      </w:r>
      <w:r w:rsidR="00C50CA0" w:rsidRPr="0072435B">
        <w:rPr>
          <w:rFonts w:ascii="Arial" w:hAnsi="Arial" w:cs="Arial"/>
          <w:sz w:val="24"/>
          <w:szCs w:val="24"/>
        </w:rPr>
        <w:t xml:space="preserve">is de Consumo </w:t>
      </w:r>
      <w:r w:rsidR="0072435B" w:rsidRPr="0072435B">
        <w:rPr>
          <w:rFonts w:ascii="Arial" w:hAnsi="Arial" w:cs="Arial"/>
          <w:sz w:val="24"/>
          <w:szCs w:val="24"/>
        </w:rPr>
        <w:t>–</w:t>
      </w:r>
      <w:r w:rsidR="00C50CA0" w:rsidRPr="0072435B">
        <w:rPr>
          <w:rFonts w:ascii="Arial" w:hAnsi="Arial" w:cs="Arial"/>
          <w:bCs/>
          <w:sz w:val="24"/>
          <w:szCs w:val="24"/>
        </w:rPr>
        <w:t xml:space="preserve"> </w:t>
      </w:r>
      <w:r w:rsidR="0072435B" w:rsidRPr="0072435B">
        <w:rPr>
          <w:rFonts w:ascii="Arial" w:hAnsi="Arial" w:cs="Arial"/>
          <w:bCs/>
          <w:sz w:val="24"/>
          <w:szCs w:val="24"/>
        </w:rPr>
        <w:t>3390 30 2 3 00 000 -   Material de uniforme, tecidos e aviamentos</w:t>
      </w:r>
    </w:p>
    <w:p w14:paraId="010AAF8C" w14:textId="77777777" w:rsidR="00BB75EE" w:rsidRPr="00BB75EE" w:rsidRDefault="00BB75EE" w:rsidP="0072435B">
      <w:pPr>
        <w:jc w:val="both"/>
        <w:rPr>
          <w:rFonts w:ascii="Arial" w:hAnsi="Arial" w:cs="Arial"/>
          <w:sz w:val="24"/>
          <w:szCs w:val="24"/>
        </w:rPr>
      </w:pPr>
      <w:r w:rsidRPr="00BB75EE">
        <w:rPr>
          <w:rFonts w:ascii="Arial" w:hAnsi="Arial" w:cs="Arial"/>
          <w:sz w:val="24"/>
          <w:szCs w:val="24"/>
        </w:rPr>
        <w:t>Dê-se a publicação de acordo com a Lei Federal nº 14.133/21 e suas alterações posteriores.</w:t>
      </w:r>
    </w:p>
    <w:p w14:paraId="11FD48FB" w14:textId="77777777" w:rsidR="00BB75EE" w:rsidRPr="00BB75EE" w:rsidRDefault="00BB75EE" w:rsidP="0072435B">
      <w:pPr>
        <w:jc w:val="both"/>
        <w:rPr>
          <w:rFonts w:ascii="Arial" w:hAnsi="Arial" w:cs="Arial"/>
          <w:sz w:val="24"/>
          <w:szCs w:val="24"/>
        </w:rPr>
      </w:pPr>
    </w:p>
    <w:p w14:paraId="3CE584B9" w14:textId="7E28F53A" w:rsidR="00BB75EE" w:rsidRPr="00BB75EE" w:rsidRDefault="00BB75EE" w:rsidP="0072435B">
      <w:pPr>
        <w:jc w:val="both"/>
        <w:rPr>
          <w:rFonts w:ascii="Arial" w:hAnsi="Arial" w:cs="Arial"/>
          <w:sz w:val="24"/>
          <w:szCs w:val="24"/>
        </w:rPr>
      </w:pPr>
      <w:r w:rsidRPr="00BB75EE">
        <w:rPr>
          <w:rFonts w:ascii="Arial" w:hAnsi="Arial" w:cs="Arial"/>
          <w:sz w:val="24"/>
          <w:szCs w:val="24"/>
        </w:rPr>
        <w:t>Porto Xavier,</w:t>
      </w:r>
      <w:r w:rsidR="00534309">
        <w:rPr>
          <w:rFonts w:ascii="Arial" w:hAnsi="Arial" w:cs="Arial"/>
          <w:sz w:val="24"/>
          <w:szCs w:val="24"/>
        </w:rPr>
        <w:t>2</w:t>
      </w:r>
      <w:r w:rsidR="0072435B">
        <w:rPr>
          <w:rFonts w:ascii="Arial" w:hAnsi="Arial" w:cs="Arial"/>
          <w:sz w:val="24"/>
          <w:szCs w:val="24"/>
        </w:rPr>
        <w:t>1 de agosto de 2025</w:t>
      </w:r>
      <w:r w:rsidRPr="00BB75EE">
        <w:rPr>
          <w:rFonts w:ascii="Arial" w:hAnsi="Arial" w:cs="Arial"/>
          <w:sz w:val="24"/>
          <w:szCs w:val="24"/>
        </w:rPr>
        <w:t>.</w:t>
      </w:r>
    </w:p>
    <w:p w14:paraId="4C2193BF" w14:textId="77777777" w:rsidR="00BB75EE" w:rsidRPr="00BB75EE" w:rsidRDefault="00BB75EE" w:rsidP="0072435B">
      <w:pPr>
        <w:jc w:val="both"/>
        <w:rPr>
          <w:rFonts w:ascii="Arial" w:hAnsi="Arial" w:cs="Arial"/>
          <w:sz w:val="24"/>
          <w:szCs w:val="24"/>
        </w:rPr>
      </w:pPr>
    </w:p>
    <w:p w14:paraId="5E6FFDB2" w14:textId="77777777" w:rsidR="00BB75EE" w:rsidRDefault="00BB75EE" w:rsidP="0072435B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09648E27" w14:textId="77777777" w:rsidR="00BB75EE" w:rsidRPr="00BB75EE" w:rsidRDefault="00BB75EE" w:rsidP="0072435B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71AE24A3" w14:textId="19BC4347" w:rsidR="00BB75EE" w:rsidRPr="00BB75EE" w:rsidRDefault="00534309" w:rsidP="0072435B">
      <w:pPr>
        <w:pStyle w:val="SemEspaamen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LUIS JERONI KREWER</w:t>
      </w:r>
    </w:p>
    <w:p w14:paraId="40C08371" w14:textId="77777777" w:rsidR="00BB75EE" w:rsidRPr="00BB75EE" w:rsidRDefault="00BB75EE" w:rsidP="0072435B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BB75EE">
        <w:rPr>
          <w:rFonts w:ascii="Arial" w:hAnsi="Arial" w:cs="Arial"/>
          <w:sz w:val="24"/>
          <w:szCs w:val="24"/>
        </w:rPr>
        <w:t>PRESIDENTE</w:t>
      </w:r>
    </w:p>
    <w:sectPr w:rsidR="00BB75EE" w:rsidRPr="00BB75EE" w:rsidSect="00C454CB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92155D"/>
    <w:multiLevelType w:val="hybridMultilevel"/>
    <w:tmpl w:val="A48C09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384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5EE"/>
    <w:rsid w:val="001125B6"/>
    <w:rsid w:val="00187AA1"/>
    <w:rsid w:val="001B7273"/>
    <w:rsid w:val="002E596F"/>
    <w:rsid w:val="00306797"/>
    <w:rsid w:val="00371667"/>
    <w:rsid w:val="00534309"/>
    <w:rsid w:val="005B7FBE"/>
    <w:rsid w:val="006A2FC6"/>
    <w:rsid w:val="007020F0"/>
    <w:rsid w:val="0072435B"/>
    <w:rsid w:val="007822E3"/>
    <w:rsid w:val="007F0B9D"/>
    <w:rsid w:val="007F1B65"/>
    <w:rsid w:val="00857F80"/>
    <w:rsid w:val="009353A3"/>
    <w:rsid w:val="0097437A"/>
    <w:rsid w:val="00BB75EE"/>
    <w:rsid w:val="00C0510F"/>
    <w:rsid w:val="00C454CB"/>
    <w:rsid w:val="00C50CA0"/>
    <w:rsid w:val="00D86DC0"/>
    <w:rsid w:val="00E47101"/>
    <w:rsid w:val="00EB045C"/>
    <w:rsid w:val="00F7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E13AE"/>
  <w15:chartTrackingRefBased/>
  <w15:docId w15:val="{BEC6D03F-EBE2-49CC-A9BC-F8577205C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BB75EE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C50CA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C50C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91</Words>
  <Characters>494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2025-06-25T15:18:00Z</cp:lastPrinted>
  <dcterms:created xsi:type="dcterms:W3CDTF">2025-07-15T11:29:00Z</dcterms:created>
  <dcterms:modified xsi:type="dcterms:W3CDTF">2025-08-21T15:49:00Z</dcterms:modified>
</cp:coreProperties>
</file>