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ADDB" w14:textId="5BBC979B" w:rsidR="00286226" w:rsidRDefault="009C0829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  <w:r w:rsidRPr="00206677">
        <w:rPr>
          <w:sz w:val="21"/>
          <w:szCs w:val="21"/>
        </w:rPr>
        <w:t>CONTRATO</w:t>
      </w:r>
      <w:r w:rsidR="00773048" w:rsidRPr="00206677">
        <w:rPr>
          <w:sz w:val="21"/>
          <w:szCs w:val="21"/>
        </w:rPr>
        <w:t xml:space="preserve"> </w:t>
      </w:r>
      <w:r w:rsidR="00152329" w:rsidRPr="00206677">
        <w:rPr>
          <w:sz w:val="21"/>
          <w:szCs w:val="21"/>
        </w:rPr>
        <w:t>05</w:t>
      </w:r>
      <w:r w:rsidR="00773048" w:rsidRPr="00206677">
        <w:rPr>
          <w:sz w:val="21"/>
          <w:szCs w:val="21"/>
        </w:rPr>
        <w:t>-202</w:t>
      </w:r>
      <w:r w:rsidR="003060B5" w:rsidRPr="00206677">
        <w:rPr>
          <w:sz w:val="21"/>
          <w:szCs w:val="21"/>
        </w:rPr>
        <w:t>6</w:t>
      </w:r>
      <w:r w:rsidR="00773048">
        <w:rPr>
          <w:sz w:val="21"/>
          <w:szCs w:val="21"/>
        </w:rPr>
        <w:t xml:space="preserve"> </w:t>
      </w:r>
      <w:r w:rsidR="00D670B1" w:rsidRPr="005A707C">
        <w:rPr>
          <w:sz w:val="21"/>
          <w:szCs w:val="21"/>
        </w:rPr>
        <w:t xml:space="preserve">REGISTRO DE PREÇOS TEM POR OBJETO </w:t>
      </w:r>
      <w:r w:rsidR="00D670B1" w:rsidRPr="005A707C">
        <w:rPr>
          <w:spacing w:val="50"/>
          <w:sz w:val="21"/>
          <w:szCs w:val="21"/>
        </w:rPr>
        <w:t>À</w:t>
      </w:r>
      <w:r w:rsidR="00D670B1" w:rsidRPr="005A707C">
        <w:rPr>
          <w:sz w:val="21"/>
          <w:szCs w:val="21"/>
        </w:rPr>
        <w:t>EVENTUAL AQUISIÇÃO DE MATERIAIS PERMANENTES PARA ATENDER A DEMANDA D</w:t>
      </w:r>
      <w:r w:rsidR="00152329">
        <w:rPr>
          <w:sz w:val="21"/>
          <w:szCs w:val="21"/>
        </w:rPr>
        <w:t>A CÂMARA MUNICIPAL DE VEREADORES</w:t>
      </w:r>
      <w:r w:rsidR="00D670B1" w:rsidRPr="005A707C">
        <w:rPr>
          <w:sz w:val="21"/>
          <w:szCs w:val="21"/>
        </w:rPr>
        <w:t xml:space="preserve"> DE PORTO XAVIER </w:t>
      </w:r>
      <w:r w:rsidR="00773048">
        <w:rPr>
          <w:sz w:val="21"/>
          <w:szCs w:val="21"/>
        </w:rPr>
        <w:t>-  PREGÃO ELETRÔNICO 0</w:t>
      </w:r>
      <w:r w:rsidR="00B47A16">
        <w:rPr>
          <w:sz w:val="21"/>
          <w:szCs w:val="21"/>
        </w:rPr>
        <w:t>15</w:t>
      </w:r>
      <w:r w:rsidR="00773048">
        <w:rPr>
          <w:sz w:val="21"/>
          <w:szCs w:val="21"/>
        </w:rPr>
        <w:t>-202</w:t>
      </w:r>
      <w:r w:rsidR="00B47A16">
        <w:rPr>
          <w:sz w:val="21"/>
          <w:szCs w:val="21"/>
        </w:rPr>
        <w:t>6</w:t>
      </w:r>
      <w:r w:rsidR="00773048">
        <w:rPr>
          <w:sz w:val="21"/>
          <w:szCs w:val="21"/>
        </w:rPr>
        <w:t>.</w:t>
      </w:r>
    </w:p>
    <w:p w14:paraId="422B6301" w14:textId="77777777" w:rsidR="00152329" w:rsidRDefault="00152329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374E480B" w14:textId="77777777" w:rsidR="00152329" w:rsidRDefault="00152329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3B1AE329" w14:textId="0FE4EAF8" w:rsidR="003D5B43" w:rsidRPr="00152329" w:rsidRDefault="00152329" w:rsidP="00152329">
      <w:pPr>
        <w:pStyle w:val="Ttulo3"/>
        <w:spacing w:line="276" w:lineRule="auto"/>
        <w:ind w:left="0" w:firstLine="720"/>
        <w:jc w:val="both"/>
        <w:rPr>
          <w:b w:val="0"/>
          <w:bCs w:val="0"/>
          <w:sz w:val="21"/>
          <w:szCs w:val="21"/>
        </w:rPr>
      </w:pPr>
      <w:r w:rsidRPr="00152329">
        <w:rPr>
          <w:sz w:val="21"/>
          <w:szCs w:val="21"/>
        </w:rPr>
        <w:t xml:space="preserve">A CÂMARA MUNICIPAL DE </w:t>
      </w:r>
      <w:r w:rsidRPr="00152329">
        <w:rPr>
          <w:sz w:val="21"/>
          <w:szCs w:val="21"/>
          <w:lang w:val="pt-BR"/>
        </w:rPr>
        <w:t>V</w:t>
      </w:r>
      <w:r w:rsidRPr="00152329">
        <w:rPr>
          <w:sz w:val="21"/>
          <w:szCs w:val="21"/>
        </w:rPr>
        <w:t>EREADORES DE POR</w:t>
      </w:r>
      <w:r>
        <w:rPr>
          <w:sz w:val="21"/>
          <w:szCs w:val="21"/>
        </w:rPr>
        <w:t>T</w:t>
      </w:r>
      <w:r w:rsidRPr="00152329">
        <w:rPr>
          <w:sz w:val="21"/>
          <w:szCs w:val="21"/>
        </w:rPr>
        <w:t>O XAVIER-RS</w:t>
      </w:r>
      <w:r w:rsidRPr="00152329">
        <w:rPr>
          <w:b w:val="0"/>
          <w:bCs w:val="0"/>
          <w:sz w:val="21"/>
          <w:szCs w:val="21"/>
          <w:lang w:val="pt-BR"/>
        </w:rPr>
        <w:t xml:space="preserve">, </w:t>
      </w:r>
      <w:r w:rsidRPr="00152329">
        <w:rPr>
          <w:b w:val="0"/>
          <w:bCs w:val="0"/>
          <w:sz w:val="21"/>
          <w:szCs w:val="21"/>
        </w:rPr>
        <w:t xml:space="preserve">pessoa </w:t>
      </w:r>
      <w:r w:rsidRPr="00152329">
        <w:rPr>
          <w:b w:val="0"/>
          <w:bCs w:val="0"/>
          <w:sz w:val="21"/>
          <w:szCs w:val="21"/>
          <w:lang w:val="pt-BR"/>
        </w:rPr>
        <w:t>jurídica</w:t>
      </w:r>
      <w:r w:rsidRPr="00152329">
        <w:rPr>
          <w:b w:val="0"/>
          <w:bCs w:val="0"/>
          <w:sz w:val="21"/>
          <w:szCs w:val="21"/>
        </w:rPr>
        <w:t xml:space="preserve"> de direito p</w:t>
      </w:r>
      <w:r w:rsidRPr="00152329">
        <w:rPr>
          <w:b w:val="0"/>
          <w:bCs w:val="0"/>
          <w:sz w:val="21"/>
          <w:szCs w:val="21"/>
          <w:lang w:val="pt-BR"/>
        </w:rPr>
        <w:t>ú</w:t>
      </w:r>
      <w:r w:rsidRPr="00152329">
        <w:rPr>
          <w:b w:val="0"/>
          <w:bCs w:val="0"/>
          <w:sz w:val="21"/>
          <w:szCs w:val="21"/>
        </w:rPr>
        <w:t>blico interno</w:t>
      </w:r>
      <w:r w:rsidRPr="00152329">
        <w:rPr>
          <w:b w:val="0"/>
          <w:bCs w:val="0"/>
          <w:sz w:val="21"/>
          <w:szCs w:val="21"/>
          <w:lang w:val="pt-BR"/>
        </w:rPr>
        <w:t>,</w:t>
      </w:r>
      <w:r w:rsidRPr="00152329">
        <w:rPr>
          <w:b w:val="0"/>
          <w:bCs w:val="0"/>
          <w:sz w:val="21"/>
          <w:szCs w:val="21"/>
        </w:rPr>
        <w:t xml:space="preserve"> CNPJ 009050640001-31</w:t>
      </w:r>
      <w:r w:rsidRPr="00152329">
        <w:rPr>
          <w:b w:val="0"/>
          <w:bCs w:val="0"/>
          <w:sz w:val="21"/>
          <w:szCs w:val="21"/>
          <w:lang w:val="pt-BR"/>
        </w:rPr>
        <w:t>,</w:t>
      </w:r>
      <w:r w:rsidRPr="00152329">
        <w:rPr>
          <w:b w:val="0"/>
          <w:bCs w:val="0"/>
          <w:sz w:val="21"/>
          <w:szCs w:val="21"/>
        </w:rPr>
        <w:t xml:space="preserve"> com sede administrrativa na Rua Marechal Floria</w:t>
      </w:r>
      <w:r w:rsidRPr="00152329">
        <w:rPr>
          <w:b w:val="0"/>
          <w:bCs w:val="0"/>
          <w:sz w:val="21"/>
          <w:szCs w:val="21"/>
          <w:lang w:val="pt-BR"/>
        </w:rPr>
        <w:t>no</w:t>
      </w:r>
      <w:r w:rsidRPr="00152329">
        <w:rPr>
          <w:b w:val="0"/>
          <w:bCs w:val="0"/>
          <w:sz w:val="21"/>
          <w:szCs w:val="21"/>
        </w:rPr>
        <w:t xml:space="preserve"> Peixoto, 786, Porto Xavier-RS, nesta ato representada </w:t>
      </w:r>
      <w:r w:rsidRPr="00152329">
        <w:rPr>
          <w:b w:val="0"/>
          <w:bCs w:val="0"/>
          <w:sz w:val="21"/>
          <w:szCs w:val="21"/>
          <w:lang w:val="pt-BR"/>
        </w:rPr>
        <w:t>pelo</w:t>
      </w:r>
      <w:r w:rsidRPr="00152329">
        <w:rPr>
          <w:b w:val="0"/>
          <w:bCs w:val="0"/>
          <w:sz w:val="21"/>
          <w:szCs w:val="21"/>
        </w:rPr>
        <w:t xml:space="preserve"> seu Presidente  Elder Weber Schropfer, brasileiro, portador  da carteira de identidade 7071618107 </w:t>
      </w:r>
      <w:r w:rsidRPr="00152329">
        <w:rPr>
          <w:b w:val="0"/>
          <w:bCs w:val="0"/>
          <w:sz w:val="21"/>
          <w:szCs w:val="21"/>
          <w:lang w:val="pt-BR"/>
        </w:rPr>
        <w:t>e do CPF</w:t>
      </w:r>
      <w:r w:rsidRPr="00152329">
        <w:rPr>
          <w:b w:val="0"/>
          <w:bCs w:val="0"/>
          <w:sz w:val="21"/>
          <w:szCs w:val="21"/>
        </w:rPr>
        <w:t xml:space="preserve"> nº 982059000-00, residente e domiciliado na </w:t>
      </w:r>
      <w:r w:rsidRPr="00152329">
        <w:rPr>
          <w:b w:val="0"/>
          <w:bCs w:val="0"/>
          <w:sz w:val="21"/>
          <w:szCs w:val="21"/>
          <w:lang w:val="pt-BR"/>
        </w:rPr>
        <w:t>R</w:t>
      </w:r>
      <w:r w:rsidRPr="00152329">
        <w:rPr>
          <w:b w:val="0"/>
          <w:bCs w:val="0"/>
          <w:sz w:val="21"/>
          <w:szCs w:val="21"/>
        </w:rPr>
        <w:t xml:space="preserve">ua </w:t>
      </w:r>
      <w:r w:rsidRPr="00152329">
        <w:rPr>
          <w:b w:val="0"/>
          <w:bCs w:val="0"/>
          <w:sz w:val="21"/>
          <w:szCs w:val="21"/>
          <w:lang w:val="pt-BR"/>
        </w:rPr>
        <w:t>B</w:t>
      </w:r>
      <w:r w:rsidRPr="00152329">
        <w:rPr>
          <w:b w:val="0"/>
          <w:bCs w:val="0"/>
          <w:sz w:val="21"/>
          <w:szCs w:val="21"/>
        </w:rPr>
        <w:t xml:space="preserve">ento </w:t>
      </w:r>
      <w:r w:rsidRPr="00152329">
        <w:rPr>
          <w:b w:val="0"/>
          <w:bCs w:val="0"/>
          <w:sz w:val="21"/>
          <w:szCs w:val="21"/>
          <w:lang w:val="pt-BR"/>
        </w:rPr>
        <w:t>G</w:t>
      </w:r>
      <w:r w:rsidRPr="00152329">
        <w:rPr>
          <w:b w:val="0"/>
          <w:bCs w:val="0"/>
          <w:sz w:val="21"/>
          <w:szCs w:val="21"/>
        </w:rPr>
        <w:t>onçalves</w:t>
      </w:r>
      <w:r w:rsidRPr="00152329">
        <w:rPr>
          <w:b w:val="0"/>
          <w:bCs w:val="0"/>
          <w:sz w:val="21"/>
          <w:szCs w:val="21"/>
          <w:lang w:val="pt-BR"/>
        </w:rPr>
        <w:t>, 1</w:t>
      </w:r>
      <w:r w:rsidRPr="00152329">
        <w:rPr>
          <w:b w:val="0"/>
          <w:bCs w:val="0"/>
          <w:sz w:val="21"/>
          <w:szCs w:val="21"/>
        </w:rPr>
        <w:t>26, Porto Xavier-RS,</w:t>
      </w:r>
      <w:r w:rsidR="00773048" w:rsidRPr="00152329">
        <w:rPr>
          <w:b w:val="0"/>
          <w:bCs w:val="0"/>
          <w:sz w:val="21"/>
          <w:szCs w:val="21"/>
        </w:rPr>
        <w:t xml:space="preserve"> doravante denominado CONTRATANTE e, de outro lado, a</w:t>
      </w:r>
      <w:r w:rsidR="00773048" w:rsidRPr="00152329">
        <w:rPr>
          <w:rFonts w:eastAsiaTheme="minorHAnsi"/>
          <w:b w:val="0"/>
          <w:bCs w:val="0"/>
          <w:sz w:val="21"/>
          <w:szCs w:val="21"/>
        </w:rPr>
        <w:t xml:space="preserve"> </w:t>
      </w:r>
      <w:r w:rsidR="00C72064" w:rsidRPr="00152329">
        <w:rPr>
          <w:b w:val="0"/>
          <w:bCs w:val="0"/>
          <w:sz w:val="21"/>
          <w:szCs w:val="21"/>
        </w:rPr>
        <w:t xml:space="preserve">empresa </w:t>
      </w:r>
      <w:r w:rsidR="00526B93" w:rsidRPr="00152329">
        <w:rPr>
          <w:sz w:val="21"/>
          <w:szCs w:val="21"/>
        </w:rPr>
        <w:t>METDATA TECNOLOGIA DA INFORMAÇÃO EIRELI</w:t>
      </w:r>
      <w:r w:rsidR="00E37936" w:rsidRPr="00152329">
        <w:rPr>
          <w:b w:val="0"/>
          <w:bCs w:val="0"/>
          <w:sz w:val="21"/>
          <w:szCs w:val="21"/>
        </w:rPr>
        <w:t xml:space="preserve"> inscrita no CNPJ n° </w:t>
      </w:r>
      <w:r w:rsidR="00526B93" w:rsidRPr="00152329">
        <w:rPr>
          <w:b w:val="0"/>
          <w:bCs w:val="0"/>
          <w:sz w:val="21"/>
          <w:szCs w:val="21"/>
        </w:rPr>
        <w:t>28.584.157/0003-92</w:t>
      </w:r>
      <w:r w:rsidR="00E37936" w:rsidRPr="00152329">
        <w:rPr>
          <w:b w:val="0"/>
          <w:bCs w:val="0"/>
          <w:sz w:val="21"/>
          <w:szCs w:val="21"/>
        </w:rPr>
        <w:t xml:space="preserve">, com sede na </w:t>
      </w:r>
      <w:r w:rsidR="00526B93" w:rsidRPr="00152329">
        <w:rPr>
          <w:b w:val="0"/>
          <w:bCs w:val="0"/>
          <w:sz w:val="21"/>
          <w:szCs w:val="21"/>
        </w:rPr>
        <w:t>Rodovia Governador Mário Covas, 256, Km 280, Portaria B, Sala 90</w:t>
      </w:r>
      <w:r w:rsidR="00A22B36" w:rsidRPr="00152329">
        <w:rPr>
          <w:b w:val="0"/>
          <w:bCs w:val="0"/>
          <w:sz w:val="21"/>
          <w:szCs w:val="21"/>
        </w:rPr>
        <w:t>,</w:t>
      </w:r>
      <w:r w:rsidR="00526B93" w:rsidRPr="00152329">
        <w:rPr>
          <w:b w:val="0"/>
          <w:bCs w:val="0"/>
          <w:sz w:val="21"/>
          <w:szCs w:val="21"/>
        </w:rPr>
        <w:t xml:space="preserve"> bairro Padre Mathias, Cariacica-ES,</w:t>
      </w:r>
      <w:r w:rsidR="00A22B36" w:rsidRPr="00152329">
        <w:rPr>
          <w:b w:val="0"/>
          <w:bCs w:val="0"/>
          <w:sz w:val="21"/>
          <w:szCs w:val="21"/>
        </w:rPr>
        <w:t xml:space="preserve"> </w:t>
      </w:r>
      <w:r w:rsidR="00773048" w:rsidRPr="00152329">
        <w:rPr>
          <w:b w:val="0"/>
          <w:bCs w:val="0"/>
          <w:sz w:val="21"/>
          <w:szCs w:val="21"/>
        </w:rPr>
        <w:t>denominada CONTRATADA, em justo e contratado, decorrente do Pregão Eletrônico nº 0</w:t>
      </w:r>
      <w:r w:rsidR="00B47A16" w:rsidRPr="00152329">
        <w:rPr>
          <w:b w:val="0"/>
          <w:bCs w:val="0"/>
          <w:sz w:val="21"/>
          <w:szCs w:val="21"/>
        </w:rPr>
        <w:t>15</w:t>
      </w:r>
      <w:r w:rsidR="00773048" w:rsidRPr="00152329">
        <w:rPr>
          <w:b w:val="0"/>
          <w:bCs w:val="0"/>
          <w:sz w:val="21"/>
          <w:szCs w:val="21"/>
        </w:rPr>
        <w:t>/202</w:t>
      </w:r>
      <w:r w:rsidR="00B47A16" w:rsidRPr="00152329">
        <w:rPr>
          <w:b w:val="0"/>
          <w:bCs w:val="0"/>
          <w:sz w:val="21"/>
          <w:szCs w:val="21"/>
        </w:rPr>
        <w:t>6</w:t>
      </w:r>
      <w:r w:rsidR="00773048" w:rsidRPr="00152329">
        <w:rPr>
          <w:b w:val="0"/>
          <w:bCs w:val="0"/>
          <w:sz w:val="21"/>
          <w:szCs w:val="21"/>
        </w:rPr>
        <w:t>, a consecução do objeto descrito na cláusula primeira, regendo-se pela Lei Federal</w:t>
      </w:r>
      <w:r w:rsidR="00773048" w:rsidRPr="00152329">
        <w:rPr>
          <w:b w:val="0"/>
          <w:bCs w:val="0"/>
          <w:spacing w:val="-2"/>
          <w:sz w:val="21"/>
          <w:szCs w:val="21"/>
        </w:rPr>
        <w:t xml:space="preserve"> </w:t>
      </w:r>
      <w:r w:rsidR="00773048" w:rsidRPr="00152329">
        <w:rPr>
          <w:b w:val="0"/>
          <w:bCs w:val="0"/>
          <w:sz w:val="21"/>
          <w:szCs w:val="21"/>
        </w:rPr>
        <w:t>nº 14.133/21 e</w:t>
      </w:r>
      <w:r w:rsidR="00773048" w:rsidRPr="00152329">
        <w:rPr>
          <w:b w:val="0"/>
          <w:bCs w:val="0"/>
          <w:spacing w:val="-6"/>
          <w:sz w:val="21"/>
          <w:szCs w:val="21"/>
        </w:rPr>
        <w:t xml:space="preserve"> </w:t>
      </w:r>
      <w:r w:rsidR="00773048" w:rsidRPr="00152329">
        <w:rPr>
          <w:b w:val="0"/>
          <w:bCs w:val="0"/>
          <w:sz w:val="21"/>
          <w:szCs w:val="21"/>
        </w:rPr>
        <w:t>alterações</w:t>
      </w:r>
      <w:r w:rsidR="00773048" w:rsidRPr="00152329">
        <w:rPr>
          <w:b w:val="0"/>
          <w:bCs w:val="0"/>
          <w:spacing w:val="-2"/>
          <w:sz w:val="21"/>
          <w:szCs w:val="21"/>
        </w:rPr>
        <w:t xml:space="preserve"> </w:t>
      </w:r>
      <w:r w:rsidR="00773048" w:rsidRPr="00152329">
        <w:rPr>
          <w:b w:val="0"/>
          <w:bCs w:val="0"/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1189743D" w14:textId="77777777" w:rsidR="003D5B43" w:rsidRPr="007B4DBB" w:rsidRDefault="003D5B43" w:rsidP="003D5B43">
      <w:pPr>
        <w:ind w:left="883"/>
        <w:jc w:val="both"/>
        <w:rPr>
          <w:sz w:val="21"/>
          <w:szCs w:val="21"/>
        </w:rPr>
      </w:pPr>
    </w:p>
    <w:p w14:paraId="613D018E" w14:textId="77777777" w:rsidR="003D5B43" w:rsidRPr="007B4DBB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CLÁUSULA</w:t>
      </w:r>
      <w:r w:rsidRPr="007B4DBB">
        <w:rPr>
          <w:b/>
          <w:spacing w:val="53"/>
          <w:sz w:val="21"/>
          <w:szCs w:val="21"/>
        </w:rPr>
        <w:t xml:space="preserve">  </w:t>
      </w:r>
      <w:r w:rsidRPr="007B4DBB">
        <w:rPr>
          <w:b/>
          <w:sz w:val="21"/>
          <w:szCs w:val="21"/>
        </w:rPr>
        <w:t>PRIMEIRA</w:t>
      </w:r>
      <w:r w:rsidRPr="007B4DBB">
        <w:rPr>
          <w:b/>
          <w:spacing w:val="55"/>
          <w:sz w:val="21"/>
          <w:szCs w:val="21"/>
        </w:rPr>
        <w:t xml:space="preserve">  - </w:t>
      </w:r>
      <w:r w:rsidRPr="007B4DBB">
        <w:rPr>
          <w:b/>
          <w:sz w:val="21"/>
          <w:szCs w:val="21"/>
        </w:rPr>
        <w:t>DO OBJETO</w:t>
      </w:r>
    </w:p>
    <w:p w14:paraId="7C18B9C4" w14:textId="31321C10" w:rsidR="00215316" w:rsidRPr="008E623C" w:rsidRDefault="000F3DE5" w:rsidP="000F3DE5">
      <w:pPr>
        <w:pStyle w:val="Corpodetexto"/>
        <w:tabs>
          <w:tab w:val="left" w:pos="426"/>
        </w:tabs>
        <w:jc w:val="both"/>
        <w:rPr>
          <w:b/>
          <w:spacing w:val="1"/>
          <w:sz w:val="21"/>
          <w:szCs w:val="21"/>
        </w:rPr>
      </w:pPr>
      <w:r>
        <w:rPr>
          <w:b/>
          <w:bCs/>
          <w:sz w:val="21"/>
          <w:szCs w:val="21"/>
        </w:rPr>
        <w:tab/>
      </w:r>
      <w:r w:rsidR="003D5B43" w:rsidRPr="007B4DBB">
        <w:rPr>
          <w:b/>
          <w:bCs/>
          <w:sz w:val="21"/>
          <w:szCs w:val="21"/>
        </w:rPr>
        <w:t>1.1</w:t>
      </w:r>
      <w:r w:rsidR="003D5B43" w:rsidRPr="007B4DBB">
        <w:rPr>
          <w:bCs/>
          <w:sz w:val="21"/>
          <w:szCs w:val="21"/>
        </w:rPr>
        <w:t>.</w:t>
      </w:r>
      <w:r w:rsidR="00215316" w:rsidRPr="00215316">
        <w:rPr>
          <w:sz w:val="21"/>
          <w:szCs w:val="21"/>
        </w:rPr>
        <w:t xml:space="preserve"> </w:t>
      </w:r>
      <w:bookmarkStart w:id="0" w:name="_Hlk217291193"/>
      <w:r w:rsidR="00215316" w:rsidRPr="009E0013">
        <w:rPr>
          <w:sz w:val="21"/>
          <w:szCs w:val="21"/>
        </w:rPr>
        <w:t xml:space="preserve">A presente Ata de Registro de Preços tem por objeto </w:t>
      </w:r>
      <w:r w:rsidR="00215316" w:rsidRPr="009E0013">
        <w:rPr>
          <w:spacing w:val="50"/>
          <w:sz w:val="21"/>
          <w:szCs w:val="21"/>
        </w:rPr>
        <w:t>à</w:t>
      </w:r>
      <w:r w:rsidR="00215316" w:rsidRPr="009E0013">
        <w:rPr>
          <w:sz w:val="21"/>
          <w:szCs w:val="21"/>
        </w:rPr>
        <w:t xml:space="preserve">Eventual </w:t>
      </w:r>
      <w:r w:rsidR="00215316" w:rsidRPr="00453613">
        <w:rPr>
          <w:sz w:val="21"/>
          <w:szCs w:val="21"/>
        </w:rPr>
        <w:t>Aquisição de Materiais Permanentes para Atender a Demanda d</w:t>
      </w:r>
      <w:r w:rsidR="00B133DB">
        <w:rPr>
          <w:sz w:val="21"/>
          <w:szCs w:val="21"/>
        </w:rPr>
        <w:t xml:space="preserve">a Câmara Municipal de vereadores </w:t>
      </w:r>
      <w:r w:rsidR="00215316" w:rsidRPr="00453613">
        <w:rPr>
          <w:sz w:val="21"/>
          <w:szCs w:val="21"/>
        </w:rPr>
        <w:t>de Porto Xavier</w:t>
      </w:r>
      <w:r w:rsidR="00215316" w:rsidRPr="009E0013">
        <w:rPr>
          <w:sz w:val="21"/>
          <w:szCs w:val="21"/>
        </w:rPr>
        <w:t>, conforme segue:</w:t>
      </w:r>
      <w:bookmarkEnd w:id="0"/>
    </w:p>
    <w:p w14:paraId="0DC228BE" w14:textId="77777777" w:rsidR="0036512F" w:rsidRDefault="0036512F" w:rsidP="0036512F">
      <w:pPr>
        <w:tabs>
          <w:tab w:val="left" w:pos="8080"/>
        </w:tabs>
        <w:spacing w:line="278" w:lineRule="auto"/>
        <w:ind w:right="-1"/>
        <w:jc w:val="both"/>
        <w:rPr>
          <w:spacing w:val="2"/>
          <w:sz w:val="21"/>
          <w:szCs w:val="21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5384"/>
        <w:gridCol w:w="708"/>
        <w:gridCol w:w="1417"/>
        <w:gridCol w:w="1700"/>
      </w:tblGrid>
      <w:tr w:rsidR="0036512F" w:rsidRPr="004E6F57" w14:paraId="28AC7F81" w14:textId="77777777" w:rsidTr="00C72064">
        <w:trPr>
          <w:jc w:val="center"/>
        </w:trPr>
        <w:tc>
          <w:tcPr>
            <w:tcW w:w="845" w:type="dxa"/>
          </w:tcPr>
          <w:p w14:paraId="6CA1BA44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</w:rPr>
            </w:pPr>
            <w:r w:rsidRPr="00824BF5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5384" w:type="dxa"/>
          </w:tcPr>
          <w:p w14:paraId="1373BA38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</w:rPr>
            </w:pPr>
            <w:r w:rsidRPr="00824BF5">
              <w:rPr>
                <w:b/>
                <w:bCs/>
                <w:sz w:val="21"/>
                <w:szCs w:val="21"/>
              </w:rPr>
              <w:t>OBJETO</w:t>
            </w:r>
          </w:p>
        </w:tc>
        <w:tc>
          <w:tcPr>
            <w:tcW w:w="708" w:type="dxa"/>
          </w:tcPr>
          <w:p w14:paraId="59BB9F07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</w:rPr>
            </w:pPr>
            <w:r w:rsidRPr="00824BF5">
              <w:rPr>
                <w:b/>
                <w:bCs/>
                <w:sz w:val="21"/>
                <w:szCs w:val="21"/>
              </w:rPr>
              <w:t xml:space="preserve"> QTD</w:t>
            </w:r>
          </w:p>
        </w:tc>
        <w:tc>
          <w:tcPr>
            <w:tcW w:w="1417" w:type="dxa"/>
          </w:tcPr>
          <w:p w14:paraId="0DD0C196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V. UNIT</w:t>
            </w:r>
          </w:p>
        </w:tc>
        <w:tc>
          <w:tcPr>
            <w:tcW w:w="1700" w:type="dxa"/>
          </w:tcPr>
          <w:p w14:paraId="1C9F5C81" w14:textId="77777777" w:rsidR="0036512F" w:rsidRPr="00824BF5" w:rsidRDefault="0036512F" w:rsidP="00A25AD4">
            <w:pPr>
              <w:tabs>
                <w:tab w:val="left" w:pos="1134"/>
              </w:tabs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V. TOTAL</w:t>
            </w:r>
          </w:p>
        </w:tc>
      </w:tr>
      <w:tr w:rsidR="001176F6" w:rsidRPr="004E6F57" w14:paraId="32108C3D" w14:textId="77777777" w:rsidTr="00C72064">
        <w:trPr>
          <w:jc w:val="center"/>
        </w:trPr>
        <w:tc>
          <w:tcPr>
            <w:tcW w:w="845" w:type="dxa"/>
          </w:tcPr>
          <w:p w14:paraId="7CA44C01" w14:textId="32ECFB78" w:rsidR="001176F6" w:rsidRPr="00824BF5" w:rsidRDefault="001176F6" w:rsidP="001176F6">
            <w:pPr>
              <w:tabs>
                <w:tab w:val="left" w:pos="1134"/>
              </w:tabs>
              <w:spacing w:line="360" w:lineRule="auto"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>0</w:t>
            </w:r>
            <w:r w:rsidR="00E70372">
              <w:rPr>
                <w:color w:val="000000"/>
                <w:sz w:val="21"/>
                <w:szCs w:val="21"/>
                <w:shd w:val="clear" w:color="auto" w:fill="FFFFFF"/>
              </w:rPr>
              <w:t>31</w:t>
            </w:r>
          </w:p>
        </w:tc>
        <w:tc>
          <w:tcPr>
            <w:tcW w:w="5384" w:type="dxa"/>
          </w:tcPr>
          <w:p w14:paraId="0DB6524A" w14:textId="77777777" w:rsidR="00E70372" w:rsidRPr="00E70372" w:rsidRDefault="00E70372" w:rsidP="00E70372">
            <w:pPr>
              <w:jc w:val="both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IMPRESSORA MULTIF. COPIADORA E SCANER. </w:t>
            </w:r>
            <w:r w:rsidRPr="00E70372">
              <w:rPr>
                <w:sz w:val="21"/>
                <w:szCs w:val="21"/>
              </w:rPr>
              <w:t xml:space="preserve">especificações: funções / multitarefa suportada impressão, cópia, digitalização, fax velocidade de impressão saída da primeira página carta: as fast as 6.1 sec preto; saída da primeira página a4: em até 6,3 segundos preto; carta: até 42 ppm preto; a4: até 40 ppm preto; frente e verso carta: up to 36 ipm preto; frente e verso a4: até 34 ipm preto; velocidade de impressão (paisagem, a5): até 63 ppm preto, duplex print speed a4: até 31 ipm resolução de impressão preto (melhor) linhas finas (1200 x 1200 dpi); preto (normal) normal (nativo 600 x 600 dpi; aprimorado até 4800 x 600 dpi); preto (linhas finas) linhas finas (1200 x 1200 dpi) tecnologia de impressão laser número dos cartuchos de impressão 1 (preto) </w:t>
            </w:r>
          </w:p>
          <w:p w14:paraId="4604C1E4" w14:textId="267F914A" w:rsidR="001176F6" w:rsidRPr="00C203F7" w:rsidRDefault="00E70372" w:rsidP="00E70372">
            <w:pPr>
              <w:jc w:val="both"/>
              <w:rPr>
                <w:b/>
                <w:bCs/>
                <w:sz w:val="21"/>
                <w:szCs w:val="21"/>
              </w:rPr>
            </w:pPr>
            <w:r w:rsidRPr="00E70372">
              <w:rPr>
                <w:sz w:val="21"/>
                <w:szCs w:val="21"/>
              </w:rPr>
              <w:t xml:space="preserve">linguagens de impressão padrão hp pcl 6, hp pcl 5e, hp postscript nível 3, pdf, urf, office nativo, pwg raster funcionalidades de software inteligente de impressora impressão duplex automática e de livretos, impressão n-up, intercalação, marcas d'água, instalação somente do driver da impressora, economode para economia de toner, aceita uma variedade de tamanhos e tipos de papel gestão da impressora assistente de impressora hp; software hp web jetadmin; hp jetadvantage security manager; hp snmp proxy agent (parte do hp webjetadmin); hp ws pro proxy agent (parte do hp webjetadmin); kit de recursos do administrador de impressora para driver de impressão universal hp (utilitário de configuração de driver - driver; utilitário de implantação - administrador de impressão gerenciado) tipo de digitalização / tecnologia tipo: base plana, alimentador automático de </w:t>
            </w:r>
            <w:r w:rsidRPr="00E70372">
              <w:rPr>
                <w:sz w:val="21"/>
                <w:szCs w:val="21"/>
              </w:rPr>
              <w:lastRenderedPageBreak/>
              <w:t xml:space="preserve">documentos; tecnologia: sensor de imagem por contato (contact image sensors - cis); versão twain: versão 2.3 resolução da digitalização hardware: mesa (até 1200 x 1200 dpi); adf (até 300 x 300 dpi); ótica: até 1200 x 1200 dpi formatos dos arquivos digitalizados pdf, pdf/a, jpeg, tiff modos de entrada de digitalização botões de digitalização, cópia, e-mail ou de arquivos no painel frontal; software hp scan; e aplicativo de usuário via twain ou wia tamanho da digitalização alimentador automático de documentos: 216 x 356 mm máximo; 102 x 152 mm mínimos; base plana: 216 x 297 mm velocidade de digitalização até 29 ppm/46 ipm (preto e branco), até 20 ppm/34 ipm (cores) carta; até 29 ppm/46 ipm (preto e branco), até 20 ppm/34 ipm (cores) a4; duplex: up to 49 ipm (b&amp;w), up to 36 ipm (color) carta; até 46 ipm (preto e branco), até 34 ipm (cores) a4 funções avançadas do scanner vis cópia; pdf; jpg; o software hp scan para windows aceita pdf, pdf pesquisável, jpg, rtf, txt, bmp, png, tiff. o software hp easy scan para mac aceita pdf, pdf pesquisável, jpg, rtf, txt, jpg-2000, png, tiff; profundidade de bits / níveis de escala de cinza 24 bits / 256 velocidade de cópia carta: up to 42 cpm preto; a4: até 40 cpm preto; saída da primeira cópia carta: as fast as 6.8 sec preto; saída da primeira cópia a4: em até 7,2 segundos preto; frente e verso carta: up to 36 cpm preto; frente e verso a4: até 34 cpm preto resolução de cópia cor (texto e gráficos): até 600 x 600 dpi maximum number of copies até 9999 cópias dimensionamento da copiadora 25 até 400% definições de copiadora cópia de identidade; número de cópias; redimensionar (incluindo 2 ou mais páginas); clarear/escurecer; aprimoramentos; tamanho original; margem de encadernação; intercalação; seleção de bandeja; frente e verso; qualidade (rascunho, normal, melhor); salvar configurações atuais; restaurar padrões de fábrica velocidade de transmissão de fax 6 sec per page até:33,6 kbps (máximo); 14,4 kbps (padrão) resolução de fax preto (melhor): até 300 x 300 dpi; preto (padrão): 203 x 98 dpi funcionalidades de software inteligente de fax redução automática de fax; rediscagem automática; envio atrasado; encaminhamento de fax; interface tam; junk barrier; detecção de toque distinto; folha de rosto; bloquear fax; códigos de cobrança; salvar e carregar; relatórios de fax; config. prefixo de discagem; imprimir log de fax; hp digital fax funcionalidades de fax memória do fax: até 400 páginas; suporte de redução automática de fax: sim; remarcação automática: sim; envio de fax adiado: não; compatibilidade com detecção de toque distintivo: sim; fax forwarding supported: sim; suporte de interface tam de telefone de fax: sim; fax polling supported: não; suporte de modo de telefone de fax: sim; suporte de junk barrier: sim, apenas correspondência de csid (id de chamada não suportada); marcação de números com a máxima velocidade: até 200 números; suporte de interface de pc: sim; suporte de capacidade de recuperação remota: sim (apenas recebe); suporte de handset telefônico: não, conectividade padrão 1 hi-speed usb 2.0; 1 rear host usb; 1 front usb port; </w:t>
            </w:r>
            <w:r w:rsidRPr="00E70372">
              <w:rPr>
                <w:sz w:val="21"/>
                <w:szCs w:val="21"/>
              </w:rPr>
              <w:lastRenderedPageBreak/>
              <w:t>gigabi ethernet lan 10/100/1000base-t network; 802.3az(eee); 802.11b/g/n / 2.4 / 5 ghz wi-fi radio + ble capacidades de rede sim, via ethernet 10/100/1000base-tx, gigabit incorporadas; ethernet com autocrossover; autenticação via 802.1x capacidade de impressão móvel hp smart app; apple airprint™; mopria™ certified; wi-fi® direct printing; optional roam queue printing; hp roam for business memória padrão: 512 mb; máximo: 512 mb velocidade do processador 1200 mhz / armazenamento: armazenamento de trabalhos opcional através da porta usb traseira de host (mínimo de 16 gb) / disco rígido: não, ciclo de trabalho (mensal) carta: até 80.000 páginas; a4: até 80.000 páginas; volume mensal de páginas recomendado: 750 a 4.000 manuseamento de papel entrada: 1 bandeja para 100 folhas, 2 bandejas de entrada para 250 folhas; alimentador automático de documentos (adf) para 50 folhas; até 350 folhas (bandeja 1: até 100 folhas; bandeja 2: até 250 folhas) padrão; até 10 envelopes. saída: padrão: bandeja de saída para 150 folhas; até 150 folhas padrão opções de frente e verso automático (padrão) capacidade do alimentador automático de documentos padrão, 50 folhas; digitalização adf duplex: sim alimentador de envelopes não bandejas standard de papel 2 tipos de mídias papel (comum, ecoefficient, leve, pesado, sulfite, colorido, timbrado, pré-impresso, pré-perfurado, reciclado, áspero); envelopes; etiquetas; gramatura da mídia bandeja 1: 60 a 200 g/m²; bandeja 2, bandeja 3 opcional para 550 folhas: 60 a 120 g/m² formatos dos suportes de impressão bandeja 1: a4; a5; a6; b5 (jis); ofício (216 x 340 mm); 16k (195 x 270 mm); 16k (184 x 260 mm); 16k (197 x 273 mm); cartão postal japonês; cartão-postal japonês duplo invertido; envelope nº 10; envelope monarch; envelope b5; envelope c5; envelope dl; tamanho personalizado; 4 x 6 pol.; 5 x 8 pol.; meio carta; bandeja 2 e bandeja 3: a4; a5; a6; b5 (jis); ofício (216 x 340 mm); 16k (195 x 270 mm); 16k (184 x 260 mm); 16k (197 x 273 mm); tamanho personalizado; a5-r; 4 x 6 pol.; b6 (jis) tamanhos personalizados das mídias bandeja 1: 76,2 x 127 a 215,9 x 355,6 mm; bandejas 2, 3: 104,9 x 148,59 a 215,9 x 355,6 mm dimensões (largura x profundidade x altura) 16.54 x 15.35 x 12.72 in; 420 x 390 x 323 mm; máximo: 16.93 x 25 x 12.8 in; 430 x 634 x 325 mm peso 27.78 lb; 12,6 kg garantia garantia de reparo de banco/depósito de um ano. a garantia e as opções de assistência variam conforme o produto, o país e a legislação local. entre em contato com o seu fornecedor contratual ou acesse hp.com/support para saber mais sobre as opções de serviço e suporte premiadas da hp em sua região. (código de garantia 4e; id da garantia a033)</w:t>
            </w:r>
          </w:p>
        </w:tc>
        <w:tc>
          <w:tcPr>
            <w:tcW w:w="708" w:type="dxa"/>
          </w:tcPr>
          <w:p w14:paraId="3F8F27A9" w14:textId="236B000A" w:rsidR="001176F6" w:rsidRPr="00824BF5" w:rsidRDefault="001176F6" w:rsidP="001176F6">
            <w:pPr>
              <w:tabs>
                <w:tab w:val="left" w:pos="1134"/>
              </w:tabs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0</w:t>
            </w:r>
            <w:r w:rsidR="00D746B2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 xml:space="preserve"> un</w:t>
            </w:r>
          </w:p>
        </w:tc>
        <w:tc>
          <w:tcPr>
            <w:tcW w:w="1417" w:type="dxa"/>
          </w:tcPr>
          <w:p w14:paraId="71F16472" w14:textId="66EA47ED" w:rsidR="001176F6" w:rsidRPr="00D650D1" w:rsidRDefault="001176F6" w:rsidP="001176F6">
            <w:pPr>
              <w:tabs>
                <w:tab w:val="left" w:pos="1134"/>
              </w:tabs>
              <w:spacing w:line="360" w:lineRule="auto"/>
              <w:jc w:val="both"/>
            </w:pPr>
            <w:bookmarkStart w:id="1" w:name="_Hlk240965435"/>
            <w:r>
              <w:rPr>
                <w:bCs/>
                <w:spacing w:val="1"/>
              </w:rPr>
              <w:t xml:space="preserve">R$ </w:t>
            </w:r>
            <w:r w:rsidR="00E70372">
              <w:rPr>
                <w:bCs/>
                <w:spacing w:val="1"/>
              </w:rPr>
              <w:t>2.099,96</w:t>
            </w:r>
            <w:bookmarkEnd w:id="1"/>
          </w:p>
        </w:tc>
        <w:tc>
          <w:tcPr>
            <w:tcW w:w="1700" w:type="dxa"/>
          </w:tcPr>
          <w:p w14:paraId="54A75263" w14:textId="2C88AAFB" w:rsidR="001176F6" w:rsidRPr="00D650D1" w:rsidRDefault="00E70372" w:rsidP="001176F6">
            <w:pPr>
              <w:tabs>
                <w:tab w:val="left" w:pos="1134"/>
              </w:tabs>
              <w:spacing w:line="360" w:lineRule="auto"/>
              <w:jc w:val="both"/>
            </w:pPr>
            <w:r>
              <w:rPr>
                <w:bCs/>
                <w:spacing w:val="1"/>
              </w:rPr>
              <w:t xml:space="preserve">R$ </w:t>
            </w:r>
            <w:r w:rsidR="00D746B2">
              <w:rPr>
                <w:bCs/>
                <w:spacing w:val="1"/>
              </w:rPr>
              <w:t>4.199,92</w:t>
            </w:r>
          </w:p>
        </w:tc>
      </w:tr>
    </w:tbl>
    <w:p w14:paraId="70DB3DCD" w14:textId="13FC2B6B" w:rsidR="003D5B43" w:rsidRPr="007B4DBB" w:rsidRDefault="003D5B43" w:rsidP="003D5B43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 xml:space="preserve">Paragrafo primeiro: </w:t>
      </w:r>
      <w:r w:rsidRPr="007B4DBB">
        <w:rPr>
          <w:sz w:val="21"/>
          <w:szCs w:val="21"/>
        </w:rPr>
        <w:t xml:space="preserve">A CONTRATADA ficará obrigada a aceitar, nas mesmas condições contratuais, os acréscimos ou supressões que se fizerem necessários, por conveniência da </w:t>
      </w:r>
      <w:r w:rsidR="00B133DB">
        <w:rPr>
          <w:sz w:val="21"/>
          <w:szCs w:val="21"/>
        </w:rPr>
        <w:t>Câmara Municipal de Vereadores</w:t>
      </w:r>
      <w:r w:rsidRPr="007B4DBB">
        <w:rPr>
          <w:sz w:val="21"/>
          <w:szCs w:val="21"/>
        </w:rPr>
        <w:t>, dentro do limite permitido pelo Art. 125, da Lei nº 14.133/21, sobre o valor inicial contratado.</w:t>
      </w:r>
    </w:p>
    <w:p w14:paraId="25DEC9ED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6EF544AA" w14:textId="6E73F8AD" w:rsidR="003D5B43" w:rsidRPr="00B133DB" w:rsidRDefault="003D5B43" w:rsidP="00B133DB">
      <w:pPr>
        <w:ind w:firstLine="1134"/>
        <w:jc w:val="both"/>
        <w:rPr>
          <w:rStyle w:val="fontstyle01"/>
          <w:rFonts w:ascii="Times New Roman" w:hAnsi="Times New Roman"/>
          <w:b w:val="0"/>
          <w:bCs w:val="0"/>
          <w:color w:val="auto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B47A16">
        <w:rPr>
          <w:sz w:val="21"/>
          <w:szCs w:val="21"/>
        </w:rPr>
        <w:t>realizar a entrega dos materiais em até 10 dias úteis após a assinatura do contrato e nota de empe</w:t>
      </w:r>
      <w:r w:rsidR="000C112F">
        <w:rPr>
          <w:sz w:val="21"/>
          <w:szCs w:val="21"/>
        </w:rPr>
        <w:t>nho.</w:t>
      </w:r>
    </w:p>
    <w:p w14:paraId="5258171B" w14:textId="6D7B6D06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lastRenderedPageBreak/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B47A16">
        <w:rPr>
          <w:rStyle w:val="fontstyle01"/>
          <w:b w:val="0"/>
          <w:sz w:val="21"/>
          <w:szCs w:val="21"/>
        </w:rPr>
        <w:t>materiais</w:t>
      </w:r>
      <w:r w:rsidRPr="00F87297">
        <w:rPr>
          <w:rStyle w:val="fontstyle01"/>
          <w:b w:val="0"/>
          <w:sz w:val="21"/>
          <w:szCs w:val="21"/>
        </w:rPr>
        <w:t xml:space="preserve"> </w:t>
      </w:r>
      <w:r w:rsidR="00B47A16">
        <w:rPr>
          <w:rStyle w:val="fontstyle01"/>
          <w:b w:val="0"/>
          <w:sz w:val="21"/>
          <w:szCs w:val="21"/>
        </w:rPr>
        <w:t>deverão ser entregues em acordo com o termo de referência</w:t>
      </w:r>
      <w:r w:rsidRPr="00F87297">
        <w:rPr>
          <w:rStyle w:val="fontstyle01"/>
          <w:b w:val="0"/>
          <w:sz w:val="21"/>
          <w:szCs w:val="21"/>
        </w:rPr>
        <w:t>.</w:t>
      </w:r>
    </w:p>
    <w:p w14:paraId="187B4FA3" w14:textId="419590E1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</w:t>
      </w:r>
      <w:r w:rsidR="00B47A16">
        <w:rPr>
          <w:rStyle w:val="fontstyle01"/>
          <w:b w:val="0"/>
          <w:sz w:val="21"/>
          <w:szCs w:val="21"/>
        </w:rPr>
        <w:t xml:space="preserve"> a entrega</w:t>
      </w:r>
      <w:r w:rsidRPr="00F87297">
        <w:rPr>
          <w:rStyle w:val="fontstyle01"/>
          <w:b w:val="0"/>
          <w:sz w:val="21"/>
          <w:szCs w:val="21"/>
        </w:rPr>
        <w:t xml:space="preserve"> </w:t>
      </w:r>
      <w:r w:rsidR="00B47A16">
        <w:rPr>
          <w:rStyle w:val="fontstyle01"/>
          <w:b w:val="0"/>
          <w:sz w:val="21"/>
          <w:szCs w:val="21"/>
        </w:rPr>
        <w:t>d</w:t>
      </w:r>
      <w:r w:rsidRPr="00F87297">
        <w:rPr>
          <w:rStyle w:val="fontstyle01"/>
          <w:b w:val="0"/>
          <w:sz w:val="21"/>
          <w:szCs w:val="21"/>
        </w:rPr>
        <w:t>o</w:t>
      </w:r>
      <w:r w:rsidR="00B47A16">
        <w:rPr>
          <w:rStyle w:val="fontstyle01"/>
          <w:b w:val="0"/>
          <w:sz w:val="21"/>
          <w:szCs w:val="21"/>
        </w:rPr>
        <w:t xml:space="preserve">s materiais </w:t>
      </w:r>
      <w:r w:rsidRPr="00F87297">
        <w:rPr>
          <w:rStyle w:val="fontstyle01"/>
          <w:b w:val="0"/>
          <w:sz w:val="21"/>
          <w:szCs w:val="21"/>
        </w:rPr>
        <w:t>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4E8CA291" w14:textId="1DE4FA82" w:rsidR="00E20FF8" w:rsidRDefault="00E20FF8" w:rsidP="00E20FF8">
      <w:pPr>
        <w:ind w:firstLine="1134"/>
        <w:jc w:val="both"/>
        <w:rPr>
          <w:rStyle w:val="fontstyle01"/>
          <w:bCs w:val="0"/>
          <w:sz w:val="21"/>
          <w:szCs w:val="21"/>
        </w:rPr>
      </w:pPr>
      <w:r w:rsidRPr="0093522C">
        <w:rPr>
          <w:rStyle w:val="fontstyle01"/>
          <w:sz w:val="21"/>
          <w:szCs w:val="21"/>
        </w:rPr>
        <w:t xml:space="preserve">2.4. Endereço de entrega, </w:t>
      </w:r>
      <w:r w:rsidR="0093522C" w:rsidRPr="0093522C">
        <w:rPr>
          <w:rStyle w:val="fontstyle01"/>
          <w:sz w:val="21"/>
          <w:szCs w:val="21"/>
        </w:rPr>
        <w:t xml:space="preserve">Marechal Floriano Peixoto, 786, </w:t>
      </w:r>
      <w:r w:rsidRPr="0093522C">
        <w:rPr>
          <w:rStyle w:val="fontstyle01"/>
          <w:sz w:val="21"/>
          <w:szCs w:val="21"/>
        </w:rPr>
        <w:t xml:space="preserve"> Porto Xavier/RS, Cep 98995-000.</w:t>
      </w:r>
    </w:p>
    <w:p w14:paraId="4DAAD81C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2E319758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3F87D765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595F2205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31A8FBF9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3AD75759" w14:textId="6820EE75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</w:t>
      </w:r>
      <w:r w:rsidR="00B47A16">
        <w:rPr>
          <w:color w:val="000000"/>
          <w:sz w:val="21"/>
          <w:szCs w:val="21"/>
        </w:rPr>
        <w:t>os materiais</w:t>
      </w:r>
      <w:r w:rsidRPr="007B4DBB">
        <w:rPr>
          <w:color w:val="000000"/>
          <w:sz w:val="21"/>
          <w:szCs w:val="21"/>
        </w:rPr>
        <w:t>, receber, apurar e solucionar queixas e reclamações.</w:t>
      </w:r>
    </w:p>
    <w:p w14:paraId="723ECDA4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6E640463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0E0934E4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123ECA19" w14:textId="57667125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B47A16">
        <w:rPr>
          <w:rStyle w:val="fontstyle01"/>
          <w:b w:val="0"/>
          <w:sz w:val="21"/>
          <w:szCs w:val="21"/>
        </w:rPr>
        <w:t xml:space="preserve">a entrega </w:t>
      </w:r>
      <w:r w:rsidRPr="00F87297">
        <w:rPr>
          <w:rStyle w:val="fontstyle01"/>
          <w:b w:val="0"/>
          <w:sz w:val="21"/>
          <w:szCs w:val="21"/>
        </w:rPr>
        <w:t>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DDBEE9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95BB6BF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aosalunos ou a terceiros, por dolo ou culpa.</w:t>
      </w:r>
      <w:r w:rsidRPr="007B4DBB">
        <w:rPr>
          <w:rStyle w:val="fontstyle01"/>
          <w:sz w:val="21"/>
          <w:szCs w:val="21"/>
        </w:rPr>
        <w:tab/>
      </w:r>
    </w:p>
    <w:p w14:paraId="5E7E8C36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37D5D0C1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20B64D7D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0CC771EE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5A6A6FCE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QUINTA – DOS PRAZOS E DA VIGÊNCIA</w:t>
      </w:r>
    </w:p>
    <w:p w14:paraId="5D469634" w14:textId="70DB94F8" w:rsidR="003D5B43" w:rsidRPr="007B4DBB" w:rsidRDefault="003D5B43" w:rsidP="00741AEC">
      <w:pPr>
        <w:ind w:firstLine="1134"/>
        <w:rPr>
          <w:rStyle w:val="fontstyle01"/>
          <w:b w:val="0"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741AEC">
        <w:rPr>
          <w:sz w:val="21"/>
          <w:szCs w:val="21"/>
        </w:rPr>
        <w:t>até</w:t>
      </w:r>
      <w:r>
        <w:rPr>
          <w:sz w:val="21"/>
          <w:szCs w:val="21"/>
        </w:rPr>
        <w:t xml:space="preserve"> </w:t>
      </w:r>
      <w:r w:rsidR="00741AEC">
        <w:rPr>
          <w:sz w:val="21"/>
          <w:szCs w:val="21"/>
        </w:rPr>
        <w:t>3</w:t>
      </w:r>
      <w:r w:rsidR="00B47A16">
        <w:rPr>
          <w:sz w:val="21"/>
          <w:szCs w:val="21"/>
        </w:rPr>
        <w:t>1</w:t>
      </w:r>
      <w:r>
        <w:rPr>
          <w:sz w:val="21"/>
          <w:szCs w:val="21"/>
        </w:rPr>
        <w:t xml:space="preserve"> </w:t>
      </w:r>
      <w:r w:rsidR="00741AEC">
        <w:rPr>
          <w:sz w:val="21"/>
          <w:szCs w:val="21"/>
        </w:rPr>
        <w:t xml:space="preserve">do mês de </w:t>
      </w:r>
      <w:r w:rsidR="00B47A16">
        <w:rPr>
          <w:sz w:val="21"/>
          <w:szCs w:val="21"/>
        </w:rPr>
        <w:t>dezembro</w:t>
      </w:r>
      <w:r w:rsidR="00741AEC">
        <w:rPr>
          <w:sz w:val="21"/>
          <w:szCs w:val="21"/>
        </w:rPr>
        <w:t xml:space="preserve"> de 2026.</w:t>
      </w:r>
    </w:p>
    <w:p w14:paraId="5617D586" w14:textId="77777777" w:rsidR="00D50685" w:rsidRDefault="00D50685" w:rsidP="003D5B43">
      <w:pPr>
        <w:ind w:firstLine="1134"/>
        <w:rPr>
          <w:rStyle w:val="fontstyle01"/>
          <w:sz w:val="21"/>
          <w:szCs w:val="21"/>
        </w:rPr>
      </w:pPr>
    </w:p>
    <w:p w14:paraId="77FD2F77" w14:textId="4B56A57F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5E56A02F" w14:textId="75E76D70" w:rsidR="0036512F" w:rsidRPr="002D05C8" w:rsidRDefault="0036512F" w:rsidP="0036512F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 w:rsidRPr="007F0DC6">
        <w:rPr>
          <w:rStyle w:val="fontstyle01"/>
          <w:rFonts w:ascii="Times New Roman" w:hAnsi="Times New Roman"/>
          <w:sz w:val="21"/>
          <w:szCs w:val="21"/>
        </w:rPr>
        <w:t>6</w:t>
      </w:r>
      <w:bookmarkStart w:id="2" w:name="_Hlk211243180"/>
      <w:r w:rsidRPr="007F0DC6">
        <w:rPr>
          <w:rStyle w:val="fontstyle01"/>
          <w:rFonts w:ascii="Times New Roman" w:hAnsi="Times New Roman"/>
          <w:sz w:val="21"/>
          <w:szCs w:val="21"/>
        </w:rPr>
        <w:t>.1.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 xml:space="preserve"> O valor total a ser </w:t>
      </w:r>
      <w:r w:rsidRPr="002D05C8">
        <w:rPr>
          <w:rStyle w:val="fontstyle01"/>
          <w:rFonts w:ascii="Times New Roman" w:hAnsi="Times New Roman"/>
          <w:b w:val="0"/>
          <w:sz w:val="21"/>
          <w:szCs w:val="21"/>
        </w:rPr>
        <w:t>pago</w:t>
      </w:r>
      <w:r w:rsidR="001176F6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="00E70372" w:rsidRPr="00E70372">
        <w:t xml:space="preserve">R$ </w:t>
      </w:r>
      <w:r w:rsidR="00D746B2" w:rsidRPr="00D746B2">
        <w:t xml:space="preserve">4.199,92 </w:t>
      </w:r>
      <w:r w:rsidRPr="002D05C8">
        <w:rPr>
          <w:sz w:val="21"/>
          <w:szCs w:val="21"/>
        </w:rPr>
        <w:t>(</w:t>
      </w:r>
      <w:r w:rsidR="00D746B2">
        <w:rPr>
          <w:sz w:val="21"/>
          <w:szCs w:val="21"/>
        </w:rPr>
        <w:t>Quatro mil cento e noventa e nove</w:t>
      </w:r>
      <w:r w:rsidR="00B64831">
        <w:rPr>
          <w:sz w:val="21"/>
          <w:szCs w:val="21"/>
        </w:rPr>
        <w:t xml:space="preserve"> reais </w:t>
      </w:r>
      <w:r w:rsidR="00D746B2">
        <w:rPr>
          <w:sz w:val="21"/>
          <w:szCs w:val="21"/>
        </w:rPr>
        <w:t>e noventa e dois centavos</w:t>
      </w:r>
      <w:r w:rsidRPr="002D05C8">
        <w:rPr>
          <w:sz w:val="21"/>
          <w:szCs w:val="21"/>
        </w:rPr>
        <w:t>).</w:t>
      </w:r>
    </w:p>
    <w:p w14:paraId="3C4C1579" w14:textId="77777777" w:rsidR="0036512F" w:rsidRPr="007F0DC6" w:rsidRDefault="0036512F" w:rsidP="0036512F">
      <w:pPr>
        <w:ind w:firstLine="1134"/>
        <w:jc w:val="both"/>
        <w:rPr>
          <w:sz w:val="21"/>
          <w:szCs w:val="21"/>
        </w:rPr>
      </w:pPr>
      <w:r w:rsidRPr="007F0DC6">
        <w:rPr>
          <w:rStyle w:val="fontstyle01"/>
          <w:rFonts w:ascii="Times New Roman" w:hAnsi="Times New Roman"/>
          <w:sz w:val="21"/>
          <w:szCs w:val="21"/>
        </w:rPr>
        <w:t>6.2.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O pagamento será efetuado obedecendo ao Termo de Referência.</w:t>
      </w:r>
    </w:p>
    <w:p w14:paraId="4DE09A19" w14:textId="77777777" w:rsidR="0036512F" w:rsidRPr="007F0DC6" w:rsidRDefault="0036512F" w:rsidP="0036512F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 w:rsidRPr="007F0DC6">
        <w:rPr>
          <w:b/>
          <w:sz w:val="21"/>
          <w:szCs w:val="21"/>
        </w:rPr>
        <w:t xml:space="preserve">6.3.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A contratante deverá emitir a Nota Fiscal no mês subsequente ao da Prestação do Serviço,indicando a Modalidade, o n° da Licitação e a descrição completa do material/serviço, bem como, o Banco, Agência e número da Conta Corrente, quando se tratar de depósito bancário.</w:t>
      </w:r>
    </w:p>
    <w:p w14:paraId="3C849470" w14:textId="6B2A45ED" w:rsidR="0036512F" w:rsidRPr="007F0DC6" w:rsidRDefault="0036512F" w:rsidP="0036512F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 w:rsidRPr="007F0DC6">
        <w:rPr>
          <w:b/>
          <w:sz w:val="21"/>
          <w:szCs w:val="21"/>
        </w:rPr>
        <w:t xml:space="preserve">6.4.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O pagamento de quaisquer taxas e impostos ou emolumentos concernentes ao objeto da</w:t>
      </w:r>
      <w:r w:rsidR="00B64831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presente Licitação, será de responsabilidade exclusiva da Licitante, bem como demais encargos</w:t>
      </w:r>
      <w:r w:rsidR="00B64831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inerentes e necessários para a completa execução das obrigações assumidas perante o presente</w:t>
      </w:r>
      <w:r w:rsidRPr="007F0DC6">
        <w:rPr>
          <w:b/>
          <w:color w:val="000000"/>
          <w:sz w:val="21"/>
          <w:szCs w:val="21"/>
        </w:rPr>
        <w:t xml:space="preserve"> </w:t>
      </w:r>
      <w:r w:rsidRPr="007F0DC6">
        <w:rPr>
          <w:rStyle w:val="fontstyle01"/>
          <w:rFonts w:ascii="Times New Roman" w:hAnsi="Times New Roman"/>
          <w:b w:val="0"/>
          <w:sz w:val="21"/>
          <w:szCs w:val="21"/>
        </w:rPr>
        <w:t>Edital; inclusive ações na justiça de reclamações trabalhistas dos motoristas da empresa.</w:t>
      </w:r>
    </w:p>
    <w:p w14:paraId="453F60FB" w14:textId="4A5E651D" w:rsidR="0036512F" w:rsidRPr="007F0DC6" w:rsidRDefault="0036512F" w:rsidP="0036512F">
      <w:pPr>
        <w:ind w:firstLine="1134"/>
        <w:jc w:val="both"/>
        <w:rPr>
          <w:b/>
          <w:sz w:val="21"/>
          <w:szCs w:val="21"/>
        </w:rPr>
      </w:pPr>
      <w:r w:rsidRPr="007F0DC6">
        <w:rPr>
          <w:b/>
          <w:bCs/>
          <w:sz w:val="21"/>
          <w:szCs w:val="21"/>
        </w:rPr>
        <w:t xml:space="preserve">6.5. </w:t>
      </w:r>
      <w:r w:rsidRPr="007F0DC6">
        <w:rPr>
          <w:sz w:val="21"/>
          <w:szCs w:val="21"/>
        </w:rPr>
        <w:t>Serão processadas as retenções previdenciárias, fiscais e tributárias nos termos da lei que</w:t>
      </w:r>
      <w:r w:rsidR="00B64831">
        <w:rPr>
          <w:sz w:val="21"/>
          <w:szCs w:val="21"/>
        </w:rPr>
        <w:t xml:space="preserve"> </w:t>
      </w:r>
      <w:r w:rsidRPr="007F0DC6">
        <w:rPr>
          <w:sz w:val="21"/>
          <w:szCs w:val="21"/>
        </w:rPr>
        <w:t xml:space="preserve">regula a matéria. </w:t>
      </w:r>
      <w:bookmarkEnd w:id="2"/>
    </w:p>
    <w:p w14:paraId="0238DE3A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5AB1F6C4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785490AC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71C0A3E6" w14:textId="77777777" w:rsidR="0093522C" w:rsidRDefault="0093522C" w:rsidP="00C9199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5410AB6A" w14:textId="4FC9918E" w:rsidR="003060B5" w:rsidRDefault="0093522C" w:rsidP="00C9199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2001- Apoio Administrativo do Poder Legislativo</w:t>
      </w:r>
    </w:p>
    <w:p w14:paraId="148F5595" w14:textId="77777777" w:rsidR="001176F6" w:rsidRPr="00737238" w:rsidRDefault="001176F6" w:rsidP="001176F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  <w:lang w:val="pt-BR"/>
        </w:rPr>
      </w:pPr>
      <w:r w:rsidRPr="0093522C">
        <w:rPr>
          <w:sz w:val="21"/>
          <w:szCs w:val="21"/>
        </w:rPr>
        <w:t xml:space="preserve">4490 52 – </w:t>
      </w:r>
      <w:r w:rsidRPr="0093522C">
        <w:rPr>
          <w:sz w:val="21"/>
          <w:szCs w:val="21"/>
          <w:lang w:val="pt-BR"/>
        </w:rPr>
        <w:t>Equipamentos e Material Permanente</w:t>
      </w:r>
    </w:p>
    <w:p w14:paraId="3FFFED7F" w14:textId="77777777" w:rsidR="003D5B43" w:rsidRPr="007B4DBB" w:rsidRDefault="003D5B43" w:rsidP="003D5B43">
      <w:pPr>
        <w:rPr>
          <w:sz w:val="21"/>
          <w:szCs w:val="21"/>
        </w:rPr>
      </w:pPr>
    </w:p>
    <w:p w14:paraId="58470756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37F16527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42C26D1F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37E123F1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532C9AAF" w14:textId="354DC30A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127D2D">
        <w:rPr>
          <w:sz w:val="21"/>
          <w:szCs w:val="21"/>
        </w:rPr>
        <w:t xml:space="preserve">a </w:t>
      </w:r>
      <w:r w:rsidR="00B133DB">
        <w:rPr>
          <w:sz w:val="21"/>
          <w:szCs w:val="21"/>
        </w:rPr>
        <w:t xml:space="preserve">Câmara </w:t>
      </w:r>
      <w:r w:rsidR="00127D2D">
        <w:rPr>
          <w:sz w:val="21"/>
          <w:szCs w:val="21"/>
        </w:rPr>
        <w:t xml:space="preserve"> Municipal </w:t>
      </w:r>
      <w:r w:rsidR="00B133DB">
        <w:rPr>
          <w:sz w:val="21"/>
          <w:szCs w:val="21"/>
        </w:rPr>
        <w:t xml:space="preserve">de Vereadores 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09819868" w14:textId="10037B65" w:rsidR="006D1217" w:rsidRPr="007B4DBB" w:rsidRDefault="006D1217" w:rsidP="003060B5">
      <w:pPr>
        <w:ind w:firstLine="1134"/>
        <w:rPr>
          <w:sz w:val="21"/>
          <w:szCs w:val="21"/>
        </w:rPr>
      </w:pPr>
      <w:r w:rsidRPr="0093522C">
        <w:rPr>
          <w:b/>
          <w:bCs/>
          <w:sz w:val="21"/>
          <w:szCs w:val="21"/>
        </w:rPr>
        <w:lastRenderedPageBreak/>
        <w:t>9.2</w:t>
      </w:r>
      <w:r w:rsidR="005F3EEC" w:rsidRPr="0093522C">
        <w:rPr>
          <w:b/>
          <w:bCs/>
          <w:sz w:val="21"/>
          <w:szCs w:val="21"/>
        </w:rPr>
        <w:t>.</w:t>
      </w:r>
      <w:r w:rsidR="005F3EEC" w:rsidRPr="0093522C">
        <w:rPr>
          <w:sz w:val="21"/>
          <w:szCs w:val="21"/>
        </w:rPr>
        <w:t xml:space="preserve"> </w:t>
      </w:r>
      <w:r w:rsidR="001176F6" w:rsidRPr="0093522C">
        <w:rPr>
          <w:sz w:val="21"/>
          <w:szCs w:val="21"/>
        </w:rPr>
        <w:t xml:space="preserve">Gestor </w:t>
      </w:r>
      <w:r w:rsidR="0093522C" w:rsidRPr="0093522C">
        <w:rPr>
          <w:sz w:val="21"/>
          <w:szCs w:val="21"/>
        </w:rPr>
        <w:t>Elder Weber Schropfer</w:t>
      </w:r>
      <w:r w:rsidRPr="0093522C">
        <w:rPr>
          <w:sz w:val="21"/>
          <w:szCs w:val="21"/>
        </w:rPr>
        <w:t>.</w:t>
      </w:r>
    </w:p>
    <w:p w14:paraId="71370603" w14:textId="77777777" w:rsidR="003D5B43" w:rsidRPr="007B4DBB" w:rsidRDefault="003D5B43" w:rsidP="003D5B43">
      <w:pPr>
        <w:rPr>
          <w:sz w:val="21"/>
          <w:szCs w:val="21"/>
        </w:rPr>
      </w:pPr>
    </w:p>
    <w:p w14:paraId="66EE842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67505E60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11416809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1540EEF9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771C87CB" w14:textId="364B494D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 xml:space="preserve">suspensão do direito de licitar e contratar com a </w:t>
      </w:r>
      <w:r w:rsidR="00B133DB">
        <w:rPr>
          <w:sz w:val="21"/>
          <w:szCs w:val="21"/>
        </w:rPr>
        <w:t xml:space="preserve">Câmara Municipal  de Vereadores </w:t>
      </w:r>
      <w:r w:rsidRPr="007B4DBB">
        <w:rPr>
          <w:sz w:val="21"/>
          <w:szCs w:val="21"/>
        </w:rPr>
        <w:t xml:space="preserve"> pelo prazo de 3 (três) anos e multa de 8% (oito por cento) sobre o valor correspondente ao montante não adimplido do contrato;</w:t>
      </w:r>
    </w:p>
    <w:p w14:paraId="1C925F93" w14:textId="029FD892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</w:t>
      </w:r>
      <w:r w:rsidR="00B133DB">
        <w:rPr>
          <w:sz w:val="21"/>
          <w:szCs w:val="21"/>
        </w:rPr>
        <w:t xml:space="preserve"> Câmara Municipal de Vereadores</w:t>
      </w:r>
      <w:r w:rsidRPr="007B4DBB">
        <w:rPr>
          <w:sz w:val="21"/>
          <w:szCs w:val="21"/>
        </w:rPr>
        <w:t xml:space="preserve"> pelo prazo de 5 (cinco) anos e multa de 10% (dez por cento) sobre o valor atualizado do contrato;</w:t>
      </w:r>
    </w:p>
    <w:p w14:paraId="36694260" w14:textId="6A9F6E56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 xml:space="preserve">declaração de inidoneidade cumulada com a suspensão do direito de licitar e contratar com a </w:t>
      </w:r>
      <w:r w:rsidR="00B133DB">
        <w:rPr>
          <w:sz w:val="21"/>
          <w:szCs w:val="21"/>
        </w:rPr>
        <w:t>Câmara de Vereadores</w:t>
      </w:r>
      <w:r w:rsidRPr="007B4DBB">
        <w:rPr>
          <w:sz w:val="21"/>
          <w:szCs w:val="21"/>
        </w:rPr>
        <w:t xml:space="preserve"> pelo prazo de 5 (cinco) anos, multa de 10% (dez por cento) sobre o valor atualizado do contrato e ressarcimento do prejuízo causado.</w:t>
      </w:r>
    </w:p>
    <w:p w14:paraId="7F242AA6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298510FA" w14:textId="320554A2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</w:t>
      </w:r>
      <w:r w:rsidR="00B133DB">
        <w:rPr>
          <w:color w:val="000000"/>
          <w:sz w:val="21"/>
          <w:szCs w:val="21"/>
        </w:rPr>
        <w:t xml:space="preserve"> Câmara Municipal de Vereadores </w:t>
      </w:r>
      <w:r w:rsidRPr="007B4DBB">
        <w:rPr>
          <w:color w:val="000000"/>
          <w:sz w:val="21"/>
          <w:szCs w:val="21"/>
        </w:rPr>
        <w:t xml:space="preserve"> enquanto pendente de liquidação qualquer obrigação financeira que for imposta ao fornecedor em virtude de penalidade ou inadimplência contratual.</w:t>
      </w:r>
    </w:p>
    <w:p w14:paraId="70E9053C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367AB467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1C679296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4C6F3CB0" w14:textId="77777777" w:rsidR="003D5B43" w:rsidRPr="007B4DBB" w:rsidRDefault="003D5B43" w:rsidP="003D5B43">
      <w:pPr>
        <w:pStyle w:val="Corpodetexto"/>
        <w:spacing w:line="242" w:lineRule="au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62780E9E" w14:textId="4D5CB8AD" w:rsidR="003D5B43" w:rsidRDefault="003D5B43" w:rsidP="003D5B43">
      <w:pPr>
        <w:pStyle w:val="Corpodetexto"/>
        <w:spacing w:line="242" w:lineRule="auto"/>
        <w:ind w:right="3" w:firstLine="1134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644A6492" w14:textId="4E0A2EDF" w:rsidR="0036512F" w:rsidRPr="007F0DC6" w:rsidRDefault="0036512F" w:rsidP="0036512F">
      <w:pPr>
        <w:pStyle w:val="Corpodetexto"/>
        <w:tabs>
          <w:tab w:val="left" w:pos="3870"/>
          <w:tab w:val="left" w:pos="5218"/>
        </w:tabs>
        <w:spacing w:before="239"/>
        <w:ind w:firstLine="1134"/>
        <w:jc w:val="both"/>
        <w:rPr>
          <w:spacing w:val="-4"/>
          <w:sz w:val="21"/>
          <w:szCs w:val="21"/>
        </w:rPr>
      </w:pPr>
      <w:r w:rsidRPr="007F0DC6">
        <w:rPr>
          <w:sz w:val="21"/>
          <w:szCs w:val="21"/>
        </w:rPr>
        <w:t xml:space="preserve">Porto Xavier - RS, em </w:t>
      </w:r>
      <w:r w:rsidR="00B133DB">
        <w:rPr>
          <w:sz w:val="21"/>
          <w:szCs w:val="21"/>
        </w:rPr>
        <w:t>30</w:t>
      </w:r>
      <w:r w:rsidRPr="007F0DC6">
        <w:rPr>
          <w:sz w:val="21"/>
          <w:szCs w:val="21"/>
        </w:rPr>
        <w:t xml:space="preserve"> de </w:t>
      </w:r>
      <w:r w:rsidR="00B47A16">
        <w:rPr>
          <w:sz w:val="21"/>
          <w:szCs w:val="21"/>
        </w:rPr>
        <w:t>Setembro</w:t>
      </w:r>
      <w:r w:rsidRPr="007F0DC6">
        <w:rPr>
          <w:sz w:val="21"/>
          <w:szCs w:val="21"/>
        </w:rPr>
        <w:t xml:space="preserve"> de</w:t>
      </w:r>
      <w:r w:rsidRPr="007F0DC6">
        <w:rPr>
          <w:spacing w:val="1"/>
          <w:sz w:val="21"/>
          <w:szCs w:val="21"/>
        </w:rPr>
        <w:t xml:space="preserve"> </w:t>
      </w:r>
      <w:r w:rsidRPr="007F0DC6">
        <w:rPr>
          <w:spacing w:val="-4"/>
          <w:sz w:val="21"/>
          <w:szCs w:val="21"/>
        </w:rPr>
        <w:t>202</w:t>
      </w:r>
      <w:r w:rsidR="003060B5">
        <w:rPr>
          <w:spacing w:val="-4"/>
          <w:sz w:val="21"/>
          <w:szCs w:val="21"/>
        </w:rPr>
        <w:t>6</w:t>
      </w:r>
      <w:r w:rsidRPr="007F0DC6">
        <w:rPr>
          <w:spacing w:val="-4"/>
          <w:sz w:val="21"/>
          <w:szCs w:val="21"/>
        </w:rPr>
        <w:t>.</w:t>
      </w:r>
    </w:p>
    <w:p w14:paraId="1501291B" w14:textId="77777777" w:rsidR="0036512F" w:rsidRDefault="0036512F" w:rsidP="0036512F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6892B225" w14:textId="77777777" w:rsidR="0036512F" w:rsidRPr="007F0DC6" w:rsidRDefault="0036512F" w:rsidP="0036512F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5EC91E44" w14:textId="77777777" w:rsidR="0036512F" w:rsidRPr="007F0DC6" w:rsidRDefault="0036512F" w:rsidP="0036512F">
      <w:pPr>
        <w:pStyle w:val="Corpodetexto"/>
        <w:rPr>
          <w:sz w:val="21"/>
          <w:szCs w:val="21"/>
        </w:rPr>
      </w:pPr>
    </w:p>
    <w:p w14:paraId="3D749C0D" w14:textId="70832D8E" w:rsidR="00485133" w:rsidRDefault="0093522C" w:rsidP="0036512F">
      <w:pPr>
        <w:tabs>
          <w:tab w:val="left" w:pos="4253"/>
        </w:tabs>
        <w:rPr>
          <w:b/>
          <w:bCs/>
          <w:sz w:val="21"/>
          <w:szCs w:val="21"/>
        </w:rPr>
      </w:pPr>
      <w:r>
        <w:rPr>
          <w:b/>
          <w:sz w:val="21"/>
          <w:szCs w:val="21"/>
        </w:rPr>
        <w:t>CÂMARA MUNICIPAL DE VEREADORES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="00485133">
        <w:rPr>
          <w:b/>
          <w:bCs/>
          <w:sz w:val="21"/>
          <w:szCs w:val="21"/>
        </w:rPr>
        <w:t xml:space="preserve">METDATA TECNOLOGIA DA </w:t>
      </w:r>
    </w:p>
    <w:p w14:paraId="5AB37E72" w14:textId="50FEF68A" w:rsidR="00485133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Contratante</w:t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="00485133">
        <w:rPr>
          <w:sz w:val="21"/>
          <w:szCs w:val="21"/>
        </w:rPr>
        <w:t xml:space="preserve">          </w:t>
      </w:r>
      <w:r w:rsidR="00485133">
        <w:rPr>
          <w:b/>
          <w:bCs/>
          <w:sz w:val="21"/>
          <w:szCs w:val="21"/>
        </w:rPr>
        <w:t>INFORMAÇÃO EIRELI</w:t>
      </w:r>
      <w:r w:rsidRPr="007F0DC6">
        <w:rPr>
          <w:sz w:val="21"/>
          <w:szCs w:val="21"/>
        </w:rPr>
        <w:t xml:space="preserve">      </w:t>
      </w:r>
    </w:p>
    <w:p w14:paraId="27B46E8A" w14:textId="15D50FE3" w:rsidR="0036512F" w:rsidRPr="007F0DC6" w:rsidRDefault="00485133" w:rsidP="0036512F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  </w:t>
      </w:r>
      <w:r w:rsidR="0036512F" w:rsidRPr="007F0DC6">
        <w:rPr>
          <w:sz w:val="21"/>
          <w:szCs w:val="21"/>
        </w:rPr>
        <w:t>Contratada</w:t>
      </w:r>
    </w:p>
    <w:p w14:paraId="5001708F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 xml:space="preserve">           </w:t>
      </w:r>
    </w:p>
    <w:p w14:paraId="62480247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0B87DD97" w14:textId="313B6DA8" w:rsidR="0093522C" w:rsidRDefault="0093522C" w:rsidP="0036512F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ELDER WEBER SCHROPFER</w:t>
      </w:r>
    </w:p>
    <w:p w14:paraId="427E252B" w14:textId="498196ED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GESTOR DO CONTRATO</w:t>
      </w:r>
    </w:p>
    <w:p w14:paraId="7C64BF01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40008824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6F73B3CD" w14:textId="62B72101" w:rsidR="0036512F" w:rsidRPr="007F0DC6" w:rsidRDefault="0093522C" w:rsidP="0036512F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CLAUDIA KREWER</w:t>
      </w:r>
    </w:p>
    <w:p w14:paraId="44C5C0CD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FISCAL DO CONTRATO</w:t>
      </w:r>
    </w:p>
    <w:p w14:paraId="71823FBA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2CD3B8CF" w14:textId="77777777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</w:p>
    <w:p w14:paraId="1D7449F9" w14:textId="77777777" w:rsidR="009A60EE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TESTEMUNHAS:</w:t>
      </w:r>
    </w:p>
    <w:p w14:paraId="1D93E248" w14:textId="4C0CADCC" w:rsidR="0036512F" w:rsidRPr="007F0DC6" w:rsidRDefault="0036512F" w:rsidP="0036512F">
      <w:pPr>
        <w:tabs>
          <w:tab w:val="left" w:pos="4253"/>
        </w:tabs>
        <w:rPr>
          <w:sz w:val="21"/>
          <w:szCs w:val="21"/>
        </w:rPr>
      </w:pPr>
      <w:r w:rsidRPr="007F0DC6">
        <w:rPr>
          <w:sz w:val="21"/>
          <w:szCs w:val="21"/>
        </w:rPr>
        <w:t>________________________________</w:t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</w:r>
      <w:r w:rsidRPr="007F0DC6">
        <w:rPr>
          <w:sz w:val="21"/>
          <w:szCs w:val="21"/>
        </w:rPr>
        <w:tab/>
        <w:t>___________________________________</w:t>
      </w:r>
    </w:p>
    <w:sectPr w:rsidR="0036512F" w:rsidRPr="007F0DC6" w:rsidSect="009A60EE">
      <w:headerReference w:type="default" r:id="rId8"/>
      <w:footerReference w:type="default" r:id="rId9"/>
      <w:pgSz w:w="11910" w:h="16840"/>
      <w:pgMar w:top="1985" w:right="853" w:bottom="851" w:left="993" w:header="14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DFFA9" w14:textId="77777777" w:rsidR="004E7E6D" w:rsidRDefault="004E7E6D">
      <w:r>
        <w:separator/>
      </w:r>
    </w:p>
  </w:endnote>
  <w:endnote w:type="continuationSeparator" w:id="0">
    <w:p w14:paraId="37A03E31" w14:textId="77777777" w:rsidR="004E7E6D" w:rsidRDefault="004E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A5D53" w14:textId="77777777" w:rsidR="006E2985" w:rsidRPr="000C7A97" w:rsidRDefault="006E2985" w:rsidP="00F276AD">
    <w:pPr>
      <w:pStyle w:val="Cabealho"/>
      <w:tabs>
        <w:tab w:val="clear" w:pos="4252"/>
        <w:tab w:val="clear" w:pos="8504"/>
        <w:tab w:val="left" w:pos="6499"/>
      </w:tabs>
    </w:pPr>
  </w:p>
  <w:p w14:paraId="394B0071" w14:textId="77777777" w:rsidR="006E2985" w:rsidRDefault="006E2985" w:rsidP="00F276AD"/>
  <w:p w14:paraId="63F9D605" w14:textId="77777777" w:rsidR="0093522C" w:rsidRPr="00054EF3" w:rsidRDefault="0093522C" w:rsidP="0093522C">
    <w:pPr>
      <w:widowControl/>
      <w:tabs>
        <w:tab w:val="center" w:pos="4252"/>
        <w:tab w:val="right" w:pos="8504"/>
      </w:tabs>
      <w:autoSpaceDE/>
      <w:autoSpaceDN/>
      <w:jc w:val="center"/>
      <w:rPr>
        <w:sz w:val="20"/>
        <w:szCs w:val="20"/>
        <w:lang w:val="pt-BR" w:eastAsia="pt-BR"/>
      </w:rPr>
    </w:pPr>
    <w:r w:rsidRPr="00054EF3">
      <w:rPr>
        <w:sz w:val="20"/>
        <w:szCs w:val="20"/>
        <w:lang w:val="pt-BR" w:eastAsia="pt-BR"/>
      </w:rPr>
      <w:t>Avenida Marechal Floriano Peixoto, 786, Porto Xavier-RS– Centro – Cep: 98995-000 - Fone: (55)3354-1110 ou 3354-1741</w:t>
    </w:r>
  </w:p>
  <w:p w14:paraId="029475C8" w14:textId="77777777" w:rsidR="0093522C" w:rsidRPr="00054EF3" w:rsidRDefault="0093522C" w:rsidP="0093522C">
    <w:pPr>
      <w:widowControl/>
      <w:tabs>
        <w:tab w:val="center" w:pos="4252"/>
        <w:tab w:val="right" w:pos="8504"/>
      </w:tabs>
      <w:autoSpaceDE/>
      <w:autoSpaceDN/>
      <w:jc w:val="center"/>
      <w:rPr>
        <w:sz w:val="20"/>
        <w:szCs w:val="20"/>
        <w:lang w:val="pt-BR" w:eastAsia="pt-BR"/>
      </w:rPr>
    </w:pPr>
    <w:r w:rsidRPr="00054EF3">
      <w:rPr>
        <w:sz w:val="20"/>
        <w:szCs w:val="20"/>
        <w:lang w:val="pt-BR" w:eastAsia="pt-BR"/>
      </w:rPr>
      <w:t>E-mail:camaraportoxavier@bol.com.br</w:t>
    </w:r>
  </w:p>
  <w:p w14:paraId="147725B8" w14:textId="77777777" w:rsidR="0093522C" w:rsidRPr="00054EF3" w:rsidRDefault="0093522C" w:rsidP="0093522C">
    <w:pPr>
      <w:widowControl/>
      <w:tabs>
        <w:tab w:val="center" w:pos="4252"/>
        <w:tab w:val="right" w:pos="8504"/>
      </w:tabs>
      <w:autoSpaceDE/>
      <w:autoSpaceDN/>
      <w:jc w:val="center"/>
      <w:rPr>
        <w:sz w:val="20"/>
        <w:szCs w:val="20"/>
        <w:lang w:val="pt-BR" w:eastAsia="pt-BR"/>
      </w:rPr>
    </w:pPr>
  </w:p>
  <w:p w14:paraId="0D5CCDF8" w14:textId="77777777" w:rsidR="006E2985" w:rsidRDefault="006E2985" w:rsidP="00F276AD">
    <w:pPr>
      <w:pStyle w:val="Rodap"/>
    </w:pPr>
  </w:p>
  <w:p w14:paraId="3C5663C2" w14:textId="77777777" w:rsidR="006E2985" w:rsidRDefault="006E2985" w:rsidP="00F276AD"/>
  <w:p w14:paraId="593DD9F3" w14:textId="41CBB654" w:rsidR="006E2985" w:rsidRPr="00FC0652" w:rsidRDefault="006E2985" w:rsidP="0093522C">
    <w:pPr>
      <w:jc w:val="center"/>
      <w:rPr>
        <w:rFonts w:eastAsia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C90CE" w14:textId="77777777" w:rsidR="004E7E6D" w:rsidRDefault="004E7E6D">
      <w:r>
        <w:separator/>
      </w:r>
    </w:p>
  </w:footnote>
  <w:footnote w:type="continuationSeparator" w:id="0">
    <w:p w14:paraId="7DEA50B8" w14:textId="77777777" w:rsidR="004E7E6D" w:rsidRDefault="004E7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9ABE" w14:textId="0DC55140" w:rsidR="006E2985" w:rsidRPr="00B133DB" w:rsidRDefault="00B133DB" w:rsidP="00B133DB">
    <w:pPr>
      <w:pStyle w:val="Cabealho"/>
    </w:pPr>
    <w:r>
      <w:rPr>
        <w:noProof/>
      </w:rPr>
      <w:drawing>
        <wp:inline distT="0" distB="0" distL="0" distR="0" wp14:anchorId="65CAB6C0" wp14:editId="031EEAD1">
          <wp:extent cx="6390640" cy="969645"/>
          <wp:effectExtent l="0" t="0" r="0" b="1905"/>
          <wp:docPr id="16099827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4283" name="Imagem 13042428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9064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7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8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0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1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2" w15:restartNumberingAfterBreak="0">
    <w:nsid w:val="11226B4C"/>
    <w:multiLevelType w:val="hybridMultilevel"/>
    <w:tmpl w:val="1DFA533C"/>
    <w:lvl w:ilvl="0" w:tplc="B916F972">
      <w:start w:val="17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5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6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7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8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19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0" w15:restartNumberingAfterBreak="0">
    <w:nsid w:val="21086059"/>
    <w:multiLevelType w:val="hybridMultilevel"/>
    <w:tmpl w:val="34283A12"/>
    <w:lvl w:ilvl="0" w:tplc="04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CA96B3E"/>
    <w:multiLevelType w:val="multilevel"/>
    <w:tmpl w:val="EC60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7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8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9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40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1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2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3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4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5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6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7" w15:restartNumberingAfterBreak="0">
    <w:nsid w:val="49AE5681"/>
    <w:multiLevelType w:val="multilevel"/>
    <w:tmpl w:val="97E0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9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50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51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2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3" w15:restartNumberingAfterBreak="0">
    <w:nsid w:val="55B84B1F"/>
    <w:multiLevelType w:val="hybridMultilevel"/>
    <w:tmpl w:val="678A8DA8"/>
    <w:lvl w:ilvl="0" w:tplc="15420AF2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1" w:hanging="360"/>
      </w:pPr>
    </w:lvl>
    <w:lvl w:ilvl="2" w:tplc="0416001B" w:tentative="1">
      <w:start w:val="1"/>
      <w:numFmt w:val="lowerRoman"/>
      <w:lvlText w:val="%3."/>
      <w:lvlJc w:val="right"/>
      <w:pPr>
        <w:ind w:left="4351" w:hanging="180"/>
      </w:pPr>
    </w:lvl>
    <w:lvl w:ilvl="3" w:tplc="0416000F" w:tentative="1">
      <w:start w:val="1"/>
      <w:numFmt w:val="decimal"/>
      <w:lvlText w:val="%4."/>
      <w:lvlJc w:val="left"/>
      <w:pPr>
        <w:ind w:left="5071" w:hanging="360"/>
      </w:pPr>
    </w:lvl>
    <w:lvl w:ilvl="4" w:tplc="04160019" w:tentative="1">
      <w:start w:val="1"/>
      <w:numFmt w:val="lowerLetter"/>
      <w:lvlText w:val="%5."/>
      <w:lvlJc w:val="left"/>
      <w:pPr>
        <w:ind w:left="5791" w:hanging="360"/>
      </w:pPr>
    </w:lvl>
    <w:lvl w:ilvl="5" w:tplc="0416001B" w:tentative="1">
      <w:start w:val="1"/>
      <w:numFmt w:val="lowerRoman"/>
      <w:lvlText w:val="%6."/>
      <w:lvlJc w:val="right"/>
      <w:pPr>
        <w:ind w:left="6511" w:hanging="180"/>
      </w:pPr>
    </w:lvl>
    <w:lvl w:ilvl="6" w:tplc="0416000F" w:tentative="1">
      <w:start w:val="1"/>
      <w:numFmt w:val="decimal"/>
      <w:lvlText w:val="%7."/>
      <w:lvlJc w:val="left"/>
      <w:pPr>
        <w:ind w:left="7231" w:hanging="360"/>
      </w:pPr>
    </w:lvl>
    <w:lvl w:ilvl="7" w:tplc="04160019" w:tentative="1">
      <w:start w:val="1"/>
      <w:numFmt w:val="lowerLetter"/>
      <w:lvlText w:val="%8."/>
      <w:lvlJc w:val="left"/>
      <w:pPr>
        <w:ind w:left="7951" w:hanging="360"/>
      </w:pPr>
    </w:lvl>
    <w:lvl w:ilvl="8" w:tplc="0416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54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5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6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080FD7"/>
    <w:multiLevelType w:val="multilevel"/>
    <w:tmpl w:val="9F10A6B6"/>
    <w:lvl w:ilvl="0">
      <w:start w:val="1"/>
      <w:numFmt w:val="decimal"/>
      <w:lvlText w:val="%1."/>
      <w:lvlJc w:val="left"/>
      <w:pPr>
        <w:ind w:left="434" w:hanging="202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" w:hanging="305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32" w:hanging="219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1340" w:hanging="2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60" w:hanging="2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20" w:hanging="2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3" w:hanging="2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86" w:hanging="2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9" w:hanging="219"/>
      </w:pPr>
      <w:rPr>
        <w:rFonts w:hint="default"/>
        <w:lang w:val="pt-PT" w:eastAsia="en-US" w:bidi="ar-SA"/>
      </w:rPr>
    </w:lvl>
  </w:abstractNum>
  <w:abstractNum w:abstractNumId="58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9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60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61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62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63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4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5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6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7" w15:restartNumberingAfterBreak="0">
    <w:nsid w:val="76113305"/>
    <w:multiLevelType w:val="hybridMultilevel"/>
    <w:tmpl w:val="E564C06C"/>
    <w:lvl w:ilvl="0" w:tplc="85024232">
      <w:start w:val="1"/>
      <w:numFmt w:val="decimal"/>
      <w:lvlText w:val="%1."/>
      <w:lvlJc w:val="left"/>
      <w:pPr>
        <w:ind w:left="2791" w:hanging="240"/>
      </w:pPr>
      <w:rPr>
        <w:b/>
        <w:bCs/>
        <w:spacing w:val="-2"/>
        <w:w w:val="100"/>
        <w:lang w:val="pt-PT" w:eastAsia="en-US" w:bidi="ar-SA"/>
      </w:rPr>
    </w:lvl>
    <w:lvl w:ilvl="1" w:tplc="F290303E">
      <w:start w:val="1"/>
      <w:numFmt w:val="upperRoman"/>
      <w:lvlText w:val="%2."/>
      <w:lvlJc w:val="left"/>
      <w:pPr>
        <w:ind w:left="2406" w:hanging="464"/>
      </w:pPr>
      <w:rPr>
        <w:spacing w:val="-23"/>
        <w:w w:val="98"/>
        <w:lang w:val="pt-PT" w:eastAsia="en-US" w:bidi="ar-SA"/>
      </w:rPr>
    </w:lvl>
    <w:lvl w:ilvl="2" w:tplc="2DDEE3D4">
      <w:numFmt w:val="bullet"/>
      <w:lvlText w:val="•"/>
      <w:lvlJc w:val="left"/>
      <w:pPr>
        <w:ind w:left="3317" w:hanging="464"/>
      </w:pPr>
      <w:rPr>
        <w:lang w:val="pt-PT" w:eastAsia="en-US" w:bidi="ar-SA"/>
      </w:rPr>
    </w:lvl>
    <w:lvl w:ilvl="3" w:tplc="F2846E62">
      <w:numFmt w:val="bullet"/>
      <w:lvlText w:val="•"/>
      <w:lvlJc w:val="left"/>
      <w:pPr>
        <w:ind w:left="4235" w:hanging="464"/>
      </w:pPr>
      <w:rPr>
        <w:lang w:val="pt-PT" w:eastAsia="en-US" w:bidi="ar-SA"/>
      </w:rPr>
    </w:lvl>
    <w:lvl w:ilvl="4" w:tplc="30BABA5E">
      <w:numFmt w:val="bullet"/>
      <w:lvlText w:val="•"/>
      <w:lvlJc w:val="left"/>
      <w:pPr>
        <w:ind w:left="5153" w:hanging="464"/>
      </w:pPr>
      <w:rPr>
        <w:lang w:val="pt-PT" w:eastAsia="en-US" w:bidi="ar-SA"/>
      </w:rPr>
    </w:lvl>
    <w:lvl w:ilvl="5" w:tplc="5E649340">
      <w:numFmt w:val="bullet"/>
      <w:lvlText w:val="•"/>
      <w:lvlJc w:val="left"/>
      <w:pPr>
        <w:ind w:left="6071" w:hanging="464"/>
      </w:pPr>
      <w:rPr>
        <w:lang w:val="pt-PT" w:eastAsia="en-US" w:bidi="ar-SA"/>
      </w:rPr>
    </w:lvl>
    <w:lvl w:ilvl="6" w:tplc="A886CDF6">
      <w:numFmt w:val="bullet"/>
      <w:lvlText w:val="•"/>
      <w:lvlJc w:val="left"/>
      <w:pPr>
        <w:ind w:left="6988" w:hanging="464"/>
      </w:pPr>
      <w:rPr>
        <w:lang w:val="pt-PT" w:eastAsia="en-US" w:bidi="ar-SA"/>
      </w:rPr>
    </w:lvl>
    <w:lvl w:ilvl="7" w:tplc="DC5C58A6">
      <w:numFmt w:val="bullet"/>
      <w:lvlText w:val="•"/>
      <w:lvlJc w:val="left"/>
      <w:pPr>
        <w:ind w:left="7906" w:hanging="464"/>
      </w:pPr>
      <w:rPr>
        <w:lang w:val="pt-PT" w:eastAsia="en-US" w:bidi="ar-SA"/>
      </w:rPr>
    </w:lvl>
    <w:lvl w:ilvl="8" w:tplc="3EBAE474">
      <w:numFmt w:val="bullet"/>
      <w:lvlText w:val="•"/>
      <w:lvlJc w:val="left"/>
      <w:pPr>
        <w:ind w:left="8824" w:hanging="464"/>
      </w:pPr>
      <w:rPr>
        <w:lang w:val="pt-PT" w:eastAsia="en-US" w:bidi="ar-SA"/>
      </w:rPr>
    </w:lvl>
  </w:abstractNum>
  <w:abstractNum w:abstractNumId="68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9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70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71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72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121072612">
    <w:abstractNumId w:val="5"/>
  </w:num>
  <w:num w:numId="2" w16cid:durableId="353120817">
    <w:abstractNumId w:val="31"/>
  </w:num>
  <w:num w:numId="3" w16cid:durableId="1515000862">
    <w:abstractNumId w:val="23"/>
  </w:num>
  <w:num w:numId="4" w16cid:durableId="809251571">
    <w:abstractNumId w:val="42"/>
  </w:num>
  <w:num w:numId="5" w16cid:durableId="1674870161">
    <w:abstractNumId w:val="15"/>
  </w:num>
  <w:num w:numId="6" w16cid:durableId="2140491537">
    <w:abstractNumId w:val="17"/>
  </w:num>
  <w:num w:numId="7" w16cid:durableId="1679189062">
    <w:abstractNumId w:val="4"/>
  </w:num>
  <w:num w:numId="8" w16cid:durableId="134758853">
    <w:abstractNumId w:val="24"/>
  </w:num>
  <w:num w:numId="9" w16cid:durableId="586232001">
    <w:abstractNumId w:val="66"/>
  </w:num>
  <w:num w:numId="10" w16cid:durableId="1005866456">
    <w:abstractNumId w:val="39"/>
  </w:num>
  <w:num w:numId="11" w16cid:durableId="400098595">
    <w:abstractNumId w:val="61"/>
  </w:num>
  <w:num w:numId="12" w16cid:durableId="1366129246">
    <w:abstractNumId w:val="11"/>
  </w:num>
  <w:num w:numId="13" w16cid:durableId="1266886440">
    <w:abstractNumId w:val="9"/>
  </w:num>
  <w:num w:numId="14" w16cid:durableId="519316378">
    <w:abstractNumId w:val="32"/>
  </w:num>
  <w:num w:numId="15" w16cid:durableId="921110529">
    <w:abstractNumId w:val="18"/>
  </w:num>
  <w:num w:numId="16" w16cid:durableId="570894701">
    <w:abstractNumId w:val="36"/>
  </w:num>
  <w:num w:numId="17" w16cid:durableId="1477605680">
    <w:abstractNumId w:val="62"/>
  </w:num>
  <w:num w:numId="18" w16cid:durableId="846024622">
    <w:abstractNumId w:val="33"/>
  </w:num>
  <w:num w:numId="19" w16cid:durableId="1382553606">
    <w:abstractNumId w:val="26"/>
  </w:num>
  <w:num w:numId="20" w16cid:durableId="886456085">
    <w:abstractNumId w:val="28"/>
  </w:num>
  <w:num w:numId="21" w16cid:durableId="56978781">
    <w:abstractNumId w:val="55"/>
  </w:num>
  <w:num w:numId="22" w16cid:durableId="2097482292">
    <w:abstractNumId w:val="14"/>
  </w:num>
  <w:num w:numId="23" w16cid:durableId="1457719896">
    <w:abstractNumId w:val="27"/>
  </w:num>
  <w:num w:numId="24" w16cid:durableId="460004150">
    <w:abstractNumId w:val="59"/>
  </w:num>
  <w:num w:numId="25" w16cid:durableId="142629384">
    <w:abstractNumId w:val="8"/>
  </w:num>
  <w:num w:numId="26" w16cid:durableId="1250121034">
    <w:abstractNumId w:val="65"/>
  </w:num>
  <w:num w:numId="27" w16cid:durableId="2079010125">
    <w:abstractNumId w:val="40"/>
  </w:num>
  <w:num w:numId="28" w16cid:durableId="18242464">
    <w:abstractNumId w:val="44"/>
  </w:num>
  <w:num w:numId="29" w16cid:durableId="1670863349">
    <w:abstractNumId w:val="70"/>
  </w:num>
  <w:num w:numId="30" w16cid:durableId="728461334">
    <w:abstractNumId w:val="46"/>
  </w:num>
  <w:num w:numId="31" w16cid:durableId="1643388504">
    <w:abstractNumId w:val="43"/>
  </w:num>
  <w:num w:numId="32" w16cid:durableId="490103061">
    <w:abstractNumId w:val="72"/>
  </w:num>
  <w:num w:numId="33" w16cid:durableId="1118446789">
    <w:abstractNumId w:val="22"/>
  </w:num>
  <w:num w:numId="34" w16cid:durableId="1154564103">
    <w:abstractNumId w:val="63"/>
  </w:num>
  <w:num w:numId="35" w16cid:durableId="294338187">
    <w:abstractNumId w:val="37"/>
  </w:num>
  <w:num w:numId="36" w16cid:durableId="1491746695">
    <w:abstractNumId w:val="71"/>
  </w:num>
  <w:num w:numId="37" w16cid:durableId="1642080772">
    <w:abstractNumId w:val="34"/>
  </w:num>
  <w:num w:numId="38" w16cid:durableId="1023362330">
    <w:abstractNumId w:val="25"/>
  </w:num>
  <w:num w:numId="39" w16cid:durableId="1812474492">
    <w:abstractNumId w:val="7"/>
  </w:num>
  <w:num w:numId="40" w16cid:durableId="203517678">
    <w:abstractNumId w:val="52"/>
  </w:num>
  <w:num w:numId="41" w16cid:durableId="63993741">
    <w:abstractNumId w:val="49"/>
  </w:num>
  <w:num w:numId="42" w16cid:durableId="1340111908">
    <w:abstractNumId w:val="48"/>
  </w:num>
  <w:num w:numId="43" w16cid:durableId="833448319">
    <w:abstractNumId w:val="69"/>
  </w:num>
  <w:num w:numId="44" w16cid:durableId="1402099488">
    <w:abstractNumId w:val="29"/>
  </w:num>
  <w:num w:numId="45" w16cid:durableId="1020741127">
    <w:abstractNumId w:val="68"/>
  </w:num>
  <w:num w:numId="46" w16cid:durableId="1338967185">
    <w:abstractNumId w:val="58"/>
  </w:num>
  <w:num w:numId="47" w16cid:durableId="1647783237">
    <w:abstractNumId w:val="30"/>
  </w:num>
  <w:num w:numId="48" w16cid:durableId="2049406144">
    <w:abstractNumId w:val="38"/>
  </w:num>
  <w:num w:numId="49" w16cid:durableId="78410913">
    <w:abstractNumId w:val="64"/>
  </w:num>
  <w:num w:numId="50" w16cid:durableId="467479788">
    <w:abstractNumId w:val="54"/>
  </w:num>
  <w:num w:numId="51" w16cid:durableId="1069499850">
    <w:abstractNumId w:val="19"/>
  </w:num>
  <w:num w:numId="52" w16cid:durableId="431364789">
    <w:abstractNumId w:val="3"/>
  </w:num>
  <w:num w:numId="53" w16cid:durableId="1492914848">
    <w:abstractNumId w:val="21"/>
  </w:num>
  <w:num w:numId="54" w16cid:durableId="1164471072">
    <w:abstractNumId w:val="1"/>
  </w:num>
  <w:num w:numId="55" w16cid:durableId="94523052">
    <w:abstractNumId w:val="16"/>
  </w:num>
  <w:num w:numId="56" w16cid:durableId="585772558">
    <w:abstractNumId w:val="13"/>
  </w:num>
  <w:num w:numId="57" w16cid:durableId="1560823948">
    <w:abstractNumId w:val="50"/>
  </w:num>
  <w:num w:numId="58" w16cid:durableId="313528350">
    <w:abstractNumId w:val="6"/>
  </w:num>
  <w:num w:numId="59" w16cid:durableId="136997574">
    <w:abstractNumId w:val="60"/>
  </w:num>
  <w:num w:numId="60" w16cid:durableId="596669369">
    <w:abstractNumId w:val="10"/>
  </w:num>
  <w:num w:numId="61" w16cid:durableId="1444417217">
    <w:abstractNumId w:val="45"/>
  </w:num>
  <w:num w:numId="62" w16cid:durableId="46417590">
    <w:abstractNumId w:val="41"/>
  </w:num>
  <w:num w:numId="63" w16cid:durableId="1222518347">
    <w:abstractNumId w:val="51"/>
  </w:num>
  <w:num w:numId="64" w16cid:durableId="9449436">
    <w:abstractNumId w:val="0"/>
  </w:num>
  <w:num w:numId="65" w16cid:durableId="1844738381">
    <w:abstractNumId w:val="2"/>
  </w:num>
  <w:num w:numId="66" w16cid:durableId="833763615">
    <w:abstractNumId w:val="57"/>
  </w:num>
  <w:num w:numId="67" w16cid:durableId="179130154">
    <w:abstractNumId w:val="47"/>
  </w:num>
  <w:num w:numId="68" w16cid:durableId="1034428134">
    <w:abstractNumId w:val="35"/>
  </w:num>
  <w:num w:numId="69" w16cid:durableId="1424909939">
    <w:abstractNumId w:val="6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0" w16cid:durableId="395207209">
    <w:abstractNumId w:val="53"/>
  </w:num>
  <w:num w:numId="71" w16cid:durableId="836649841">
    <w:abstractNumId w:val="12"/>
  </w:num>
  <w:num w:numId="72" w16cid:durableId="55587895">
    <w:abstractNumId w:val="56"/>
  </w:num>
  <w:num w:numId="73" w16cid:durableId="1007097448">
    <w:abstractNumId w:val="2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0284E"/>
    <w:rsid w:val="000104AE"/>
    <w:rsid w:val="00012692"/>
    <w:rsid w:val="00020898"/>
    <w:rsid w:val="00031EE7"/>
    <w:rsid w:val="00041813"/>
    <w:rsid w:val="00051D6C"/>
    <w:rsid w:val="000650A3"/>
    <w:rsid w:val="00067ADB"/>
    <w:rsid w:val="000741A3"/>
    <w:rsid w:val="000757E2"/>
    <w:rsid w:val="00087FE8"/>
    <w:rsid w:val="00094CAE"/>
    <w:rsid w:val="000970F7"/>
    <w:rsid w:val="000972EF"/>
    <w:rsid w:val="000A5073"/>
    <w:rsid w:val="000B16A9"/>
    <w:rsid w:val="000B20DD"/>
    <w:rsid w:val="000C112F"/>
    <w:rsid w:val="000D632F"/>
    <w:rsid w:val="000F3DE5"/>
    <w:rsid w:val="000F4BD2"/>
    <w:rsid w:val="000F7A09"/>
    <w:rsid w:val="001018D9"/>
    <w:rsid w:val="00102D32"/>
    <w:rsid w:val="00111314"/>
    <w:rsid w:val="00115A0E"/>
    <w:rsid w:val="001176F6"/>
    <w:rsid w:val="00127D2D"/>
    <w:rsid w:val="00152329"/>
    <w:rsid w:val="00154A01"/>
    <w:rsid w:val="00155DCF"/>
    <w:rsid w:val="00171AA9"/>
    <w:rsid w:val="001748BD"/>
    <w:rsid w:val="00193A2F"/>
    <w:rsid w:val="00196310"/>
    <w:rsid w:val="001A073D"/>
    <w:rsid w:val="001A1AB1"/>
    <w:rsid w:val="001A1E39"/>
    <w:rsid w:val="001B1899"/>
    <w:rsid w:val="001B55A2"/>
    <w:rsid w:val="001C2A0C"/>
    <w:rsid w:val="001D1A11"/>
    <w:rsid w:val="001E7557"/>
    <w:rsid w:val="00206677"/>
    <w:rsid w:val="002111D4"/>
    <w:rsid w:val="00215316"/>
    <w:rsid w:val="00235806"/>
    <w:rsid w:val="002720F1"/>
    <w:rsid w:val="002726F6"/>
    <w:rsid w:val="0028116D"/>
    <w:rsid w:val="00286226"/>
    <w:rsid w:val="00292B0C"/>
    <w:rsid w:val="00295024"/>
    <w:rsid w:val="002B7791"/>
    <w:rsid w:val="002D33C4"/>
    <w:rsid w:val="00300176"/>
    <w:rsid w:val="00304B4B"/>
    <w:rsid w:val="003060B5"/>
    <w:rsid w:val="0031625D"/>
    <w:rsid w:val="00320955"/>
    <w:rsid w:val="00321349"/>
    <w:rsid w:val="00337CAD"/>
    <w:rsid w:val="00340629"/>
    <w:rsid w:val="0036512F"/>
    <w:rsid w:val="003674EF"/>
    <w:rsid w:val="00372D0F"/>
    <w:rsid w:val="00375111"/>
    <w:rsid w:val="003854C3"/>
    <w:rsid w:val="00387989"/>
    <w:rsid w:val="003962CF"/>
    <w:rsid w:val="003A21D2"/>
    <w:rsid w:val="003B0C90"/>
    <w:rsid w:val="003C7F64"/>
    <w:rsid w:val="003D5B43"/>
    <w:rsid w:val="003E3E52"/>
    <w:rsid w:val="003F3F14"/>
    <w:rsid w:val="00403325"/>
    <w:rsid w:val="00413196"/>
    <w:rsid w:val="0043479D"/>
    <w:rsid w:val="0043630E"/>
    <w:rsid w:val="00447AD0"/>
    <w:rsid w:val="0045451B"/>
    <w:rsid w:val="00461AA4"/>
    <w:rsid w:val="00463866"/>
    <w:rsid w:val="0046511C"/>
    <w:rsid w:val="004774C1"/>
    <w:rsid w:val="00485133"/>
    <w:rsid w:val="004A7648"/>
    <w:rsid w:val="004B361C"/>
    <w:rsid w:val="004B4C03"/>
    <w:rsid w:val="004C5A9F"/>
    <w:rsid w:val="004E44EE"/>
    <w:rsid w:val="004E7E6D"/>
    <w:rsid w:val="004F2997"/>
    <w:rsid w:val="004F418D"/>
    <w:rsid w:val="004F701A"/>
    <w:rsid w:val="0050010F"/>
    <w:rsid w:val="00520CD3"/>
    <w:rsid w:val="00523FDC"/>
    <w:rsid w:val="00526B93"/>
    <w:rsid w:val="005353AB"/>
    <w:rsid w:val="00542A75"/>
    <w:rsid w:val="00560CA4"/>
    <w:rsid w:val="005733D6"/>
    <w:rsid w:val="0057699D"/>
    <w:rsid w:val="005821B6"/>
    <w:rsid w:val="005A25D3"/>
    <w:rsid w:val="005A3BE5"/>
    <w:rsid w:val="005B5E97"/>
    <w:rsid w:val="005D1793"/>
    <w:rsid w:val="005F3EEC"/>
    <w:rsid w:val="005F590A"/>
    <w:rsid w:val="006063BB"/>
    <w:rsid w:val="0061627B"/>
    <w:rsid w:val="00625B2D"/>
    <w:rsid w:val="00631BB1"/>
    <w:rsid w:val="00643108"/>
    <w:rsid w:val="00652B9A"/>
    <w:rsid w:val="006818EB"/>
    <w:rsid w:val="00684AA0"/>
    <w:rsid w:val="00687375"/>
    <w:rsid w:val="00693ED7"/>
    <w:rsid w:val="006965E7"/>
    <w:rsid w:val="0069770E"/>
    <w:rsid w:val="006A2F11"/>
    <w:rsid w:val="006A59B7"/>
    <w:rsid w:val="006C31B8"/>
    <w:rsid w:val="006D1217"/>
    <w:rsid w:val="006D1247"/>
    <w:rsid w:val="006D5313"/>
    <w:rsid w:val="006E2985"/>
    <w:rsid w:val="006F5D23"/>
    <w:rsid w:val="007105F5"/>
    <w:rsid w:val="007129C6"/>
    <w:rsid w:val="007141E4"/>
    <w:rsid w:val="00717A88"/>
    <w:rsid w:val="00721FC3"/>
    <w:rsid w:val="007257D3"/>
    <w:rsid w:val="00737191"/>
    <w:rsid w:val="00737238"/>
    <w:rsid w:val="00741AEC"/>
    <w:rsid w:val="0074304F"/>
    <w:rsid w:val="007642DD"/>
    <w:rsid w:val="0076753A"/>
    <w:rsid w:val="00773048"/>
    <w:rsid w:val="007834C9"/>
    <w:rsid w:val="00783D59"/>
    <w:rsid w:val="007A6FC0"/>
    <w:rsid w:val="007E0C88"/>
    <w:rsid w:val="007E6250"/>
    <w:rsid w:val="007F59BB"/>
    <w:rsid w:val="007F5FEC"/>
    <w:rsid w:val="008011A1"/>
    <w:rsid w:val="00802930"/>
    <w:rsid w:val="00804BF4"/>
    <w:rsid w:val="00806123"/>
    <w:rsid w:val="00810F27"/>
    <w:rsid w:val="008150DF"/>
    <w:rsid w:val="00816059"/>
    <w:rsid w:val="00820417"/>
    <w:rsid w:val="00824BF5"/>
    <w:rsid w:val="00832D65"/>
    <w:rsid w:val="008358DA"/>
    <w:rsid w:val="00863823"/>
    <w:rsid w:val="00875BD0"/>
    <w:rsid w:val="008867A9"/>
    <w:rsid w:val="00890242"/>
    <w:rsid w:val="008B2323"/>
    <w:rsid w:val="008B3885"/>
    <w:rsid w:val="008B7013"/>
    <w:rsid w:val="008C2E24"/>
    <w:rsid w:val="008D284F"/>
    <w:rsid w:val="008D2A72"/>
    <w:rsid w:val="008F4BAF"/>
    <w:rsid w:val="009041C4"/>
    <w:rsid w:val="00914C2F"/>
    <w:rsid w:val="00920B79"/>
    <w:rsid w:val="00925F54"/>
    <w:rsid w:val="00930D0D"/>
    <w:rsid w:val="0093522C"/>
    <w:rsid w:val="0096783D"/>
    <w:rsid w:val="00975F30"/>
    <w:rsid w:val="009876B9"/>
    <w:rsid w:val="0099033E"/>
    <w:rsid w:val="009A2A8E"/>
    <w:rsid w:val="009A60EE"/>
    <w:rsid w:val="009B09FF"/>
    <w:rsid w:val="009B3542"/>
    <w:rsid w:val="009C0829"/>
    <w:rsid w:val="009C1B23"/>
    <w:rsid w:val="009C3BCC"/>
    <w:rsid w:val="009F7479"/>
    <w:rsid w:val="009F7831"/>
    <w:rsid w:val="00A017AA"/>
    <w:rsid w:val="00A01E92"/>
    <w:rsid w:val="00A06095"/>
    <w:rsid w:val="00A22B36"/>
    <w:rsid w:val="00A25F52"/>
    <w:rsid w:val="00A72D49"/>
    <w:rsid w:val="00AA1734"/>
    <w:rsid w:val="00AA242C"/>
    <w:rsid w:val="00AB0CE1"/>
    <w:rsid w:val="00AD3C40"/>
    <w:rsid w:val="00AD5D49"/>
    <w:rsid w:val="00AD79CE"/>
    <w:rsid w:val="00AF2654"/>
    <w:rsid w:val="00B01B64"/>
    <w:rsid w:val="00B11ED4"/>
    <w:rsid w:val="00B133DB"/>
    <w:rsid w:val="00B16A8A"/>
    <w:rsid w:val="00B346B5"/>
    <w:rsid w:val="00B445A7"/>
    <w:rsid w:val="00B46A52"/>
    <w:rsid w:val="00B47A16"/>
    <w:rsid w:val="00B635A8"/>
    <w:rsid w:val="00B64831"/>
    <w:rsid w:val="00B76ECE"/>
    <w:rsid w:val="00B86D4C"/>
    <w:rsid w:val="00B8764F"/>
    <w:rsid w:val="00B971D7"/>
    <w:rsid w:val="00BA39AC"/>
    <w:rsid w:val="00BA3C5B"/>
    <w:rsid w:val="00BC0150"/>
    <w:rsid w:val="00BC54D6"/>
    <w:rsid w:val="00BC7303"/>
    <w:rsid w:val="00BE3810"/>
    <w:rsid w:val="00C1179C"/>
    <w:rsid w:val="00C203F7"/>
    <w:rsid w:val="00C2089A"/>
    <w:rsid w:val="00C2753A"/>
    <w:rsid w:val="00C47D3D"/>
    <w:rsid w:val="00C50B22"/>
    <w:rsid w:val="00C70B1E"/>
    <w:rsid w:val="00C72064"/>
    <w:rsid w:val="00C911CA"/>
    <w:rsid w:val="00C91996"/>
    <w:rsid w:val="00C96C29"/>
    <w:rsid w:val="00C979F1"/>
    <w:rsid w:val="00CB01D9"/>
    <w:rsid w:val="00CC4B43"/>
    <w:rsid w:val="00CD5EC3"/>
    <w:rsid w:val="00CD6C2C"/>
    <w:rsid w:val="00CD7AF6"/>
    <w:rsid w:val="00CE0646"/>
    <w:rsid w:val="00CE1DB4"/>
    <w:rsid w:val="00CF2579"/>
    <w:rsid w:val="00D136B4"/>
    <w:rsid w:val="00D146EC"/>
    <w:rsid w:val="00D154E4"/>
    <w:rsid w:val="00D17D2B"/>
    <w:rsid w:val="00D275D3"/>
    <w:rsid w:val="00D33662"/>
    <w:rsid w:val="00D34A0E"/>
    <w:rsid w:val="00D3661E"/>
    <w:rsid w:val="00D37BB4"/>
    <w:rsid w:val="00D4390D"/>
    <w:rsid w:val="00D47FA9"/>
    <w:rsid w:val="00D50685"/>
    <w:rsid w:val="00D57233"/>
    <w:rsid w:val="00D64463"/>
    <w:rsid w:val="00D670B1"/>
    <w:rsid w:val="00D707A2"/>
    <w:rsid w:val="00D710EC"/>
    <w:rsid w:val="00D746B2"/>
    <w:rsid w:val="00D76592"/>
    <w:rsid w:val="00D859C6"/>
    <w:rsid w:val="00DA15BD"/>
    <w:rsid w:val="00DA41B0"/>
    <w:rsid w:val="00DB403D"/>
    <w:rsid w:val="00DB5AAC"/>
    <w:rsid w:val="00DB778F"/>
    <w:rsid w:val="00DC0FAC"/>
    <w:rsid w:val="00DC57AC"/>
    <w:rsid w:val="00DD5CCA"/>
    <w:rsid w:val="00DE3439"/>
    <w:rsid w:val="00E011F9"/>
    <w:rsid w:val="00E072CB"/>
    <w:rsid w:val="00E20FF8"/>
    <w:rsid w:val="00E329E9"/>
    <w:rsid w:val="00E334D7"/>
    <w:rsid w:val="00E37936"/>
    <w:rsid w:val="00E639E3"/>
    <w:rsid w:val="00E70372"/>
    <w:rsid w:val="00E86CCB"/>
    <w:rsid w:val="00E945DC"/>
    <w:rsid w:val="00EA3067"/>
    <w:rsid w:val="00EA47CF"/>
    <w:rsid w:val="00ED6233"/>
    <w:rsid w:val="00EE2300"/>
    <w:rsid w:val="00EF4368"/>
    <w:rsid w:val="00F063CA"/>
    <w:rsid w:val="00F10A4F"/>
    <w:rsid w:val="00F21716"/>
    <w:rsid w:val="00F2346D"/>
    <w:rsid w:val="00F25D3C"/>
    <w:rsid w:val="00F276AD"/>
    <w:rsid w:val="00F27E1B"/>
    <w:rsid w:val="00F46511"/>
    <w:rsid w:val="00F5400E"/>
    <w:rsid w:val="00F668A6"/>
    <w:rsid w:val="00F66CD0"/>
    <w:rsid w:val="00F77953"/>
    <w:rsid w:val="00F87297"/>
    <w:rsid w:val="00FC2A51"/>
    <w:rsid w:val="00FD4A5A"/>
    <w:rsid w:val="00FD7C59"/>
    <w:rsid w:val="00FE17D8"/>
    <w:rsid w:val="00FE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EE6F7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93A2F"/>
    <w:rPr>
      <w:b/>
      <w:bCs/>
    </w:rPr>
  </w:style>
  <w:style w:type="table" w:styleId="Tabelacomgrade">
    <w:name w:val="Table Grid"/>
    <w:basedOn w:val="Tabelanormal"/>
    <w:rsid w:val="00824BF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7AD0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t-BR" w:eastAsia="pt-BR"/>
    </w:rPr>
  </w:style>
  <w:style w:type="table" w:customStyle="1" w:styleId="TableNormal1">
    <w:name w:val="Table Normal1"/>
    <w:uiPriority w:val="2"/>
    <w:semiHidden/>
    <w:unhideWhenUsed/>
    <w:qFormat/>
    <w:rsid w:val="00447A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36512F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citation-21">
    <w:name w:val="citation-21"/>
    <w:basedOn w:val="Fontepargpadro"/>
    <w:rsid w:val="000104AE"/>
  </w:style>
  <w:style w:type="character" w:customStyle="1" w:styleId="citation-42">
    <w:name w:val="citation-42"/>
    <w:basedOn w:val="Fontepargpadro"/>
    <w:rsid w:val="00693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E4B3E-F394-4F49-A2D6-22FD403BA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5</Pages>
  <Words>2337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claudia krewer</cp:lastModifiedBy>
  <cp:revision>56</cp:revision>
  <cp:lastPrinted>2026-09-30T12:53:00Z</cp:lastPrinted>
  <dcterms:created xsi:type="dcterms:W3CDTF">2025-11-04T11:43:00Z</dcterms:created>
  <dcterms:modified xsi:type="dcterms:W3CDTF">2026-09-30T13:14:00Z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