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FCFA9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1A5E4842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E06D8D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57BA0AF8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1743BBE4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1C8BCD9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3A5B7A7E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6276FCAD" w14:textId="03DF4851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</w:t>
      </w:r>
      <w:r w:rsidR="00237ACA">
        <w:rPr>
          <w:rFonts w:ascii="Arial" w:hAnsi="Arial" w:cs="Arial"/>
          <w:sz w:val="28"/>
          <w:szCs w:val="28"/>
        </w:rPr>
        <w:t xml:space="preserve">feito </w:t>
      </w:r>
      <w:r w:rsidR="0077091E">
        <w:rPr>
          <w:rFonts w:ascii="Arial" w:hAnsi="Arial" w:cs="Arial"/>
          <w:sz w:val="28"/>
          <w:szCs w:val="28"/>
        </w:rPr>
        <w:t>um campo de areia com arco de futebol e quadra de vôlei e também uma praça de brinquedos ao lado do colégio desativado da Linha Mineral.</w:t>
      </w:r>
    </w:p>
    <w:p w14:paraId="09C86EF0" w14:textId="09013581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7669A2">
        <w:rPr>
          <w:rFonts w:ascii="Arial" w:hAnsi="Arial" w:cs="Arial"/>
          <w:sz w:val="28"/>
          <w:szCs w:val="28"/>
        </w:rPr>
        <w:t>14</w:t>
      </w:r>
      <w:r>
        <w:rPr>
          <w:rFonts w:ascii="Arial" w:hAnsi="Arial" w:cs="Arial"/>
          <w:sz w:val="28"/>
          <w:szCs w:val="28"/>
        </w:rPr>
        <w:t xml:space="preserve"> de </w:t>
      </w:r>
      <w:r w:rsidR="007669A2">
        <w:rPr>
          <w:rFonts w:ascii="Arial" w:hAnsi="Arial" w:cs="Arial"/>
          <w:sz w:val="28"/>
          <w:szCs w:val="28"/>
        </w:rPr>
        <w:t>setembro</w:t>
      </w:r>
      <w:r>
        <w:rPr>
          <w:rFonts w:ascii="Arial" w:hAnsi="Arial" w:cs="Arial"/>
          <w:sz w:val="28"/>
          <w:szCs w:val="28"/>
        </w:rPr>
        <w:t xml:space="preserve"> de 2022.</w:t>
      </w:r>
    </w:p>
    <w:p w14:paraId="6954AADA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702B59D7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4A22757B" w14:textId="77777777" w:rsidR="00BE4D0E" w:rsidRDefault="00BE4D0E" w:rsidP="00BE4D0E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2701CA93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0AC5298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48D77F8E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0E453E0F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247D187F" w14:textId="52EF9A64" w:rsidR="00BE4D0E" w:rsidRDefault="00BE4D0E" w:rsidP="00237ACA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</w:t>
      </w:r>
      <w:r w:rsidR="00237ACA">
        <w:rPr>
          <w:rFonts w:ascii="Arial" w:hAnsi="Arial" w:cs="Arial"/>
          <w:sz w:val="28"/>
          <w:szCs w:val="28"/>
        </w:rPr>
        <w:t>por objetivo a</w:t>
      </w:r>
      <w:r w:rsidR="007669A2">
        <w:rPr>
          <w:rFonts w:ascii="Arial" w:hAnsi="Arial" w:cs="Arial"/>
          <w:sz w:val="28"/>
          <w:szCs w:val="28"/>
        </w:rPr>
        <w:t xml:space="preserve"> recreação dos adolescentes jogando futebol e </w:t>
      </w:r>
      <w:proofErr w:type="gramStart"/>
      <w:r w:rsidR="007669A2">
        <w:rPr>
          <w:rFonts w:ascii="Arial" w:hAnsi="Arial" w:cs="Arial"/>
          <w:sz w:val="28"/>
          <w:szCs w:val="28"/>
        </w:rPr>
        <w:t>vôlei,  pois</w:t>
      </w:r>
      <w:proofErr w:type="gramEnd"/>
      <w:r w:rsidR="007669A2">
        <w:rPr>
          <w:rFonts w:ascii="Arial" w:hAnsi="Arial" w:cs="Arial"/>
          <w:sz w:val="28"/>
          <w:szCs w:val="28"/>
        </w:rPr>
        <w:t xml:space="preserve"> devemos incentivar o esporte  e também a diversão das crianças nos brinquedos.</w:t>
      </w:r>
    </w:p>
    <w:p w14:paraId="56B3683A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0E"/>
    <w:rsid w:val="00237ACA"/>
    <w:rsid w:val="00394739"/>
    <w:rsid w:val="00453261"/>
    <w:rsid w:val="005D18C9"/>
    <w:rsid w:val="005F0992"/>
    <w:rsid w:val="007669A2"/>
    <w:rsid w:val="0077091E"/>
    <w:rsid w:val="00BE27F5"/>
    <w:rsid w:val="00BE4D0E"/>
    <w:rsid w:val="00C3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27FF"/>
  <w15:chartTrackingRefBased/>
  <w15:docId w15:val="{B07E4CF5-85C0-4036-84E0-B4F36538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D0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2022-09-14T12:49:00Z</cp:lastPrinted>
  <dcterms:created xsi:type="dcterms:W3CDTF">2022-09-14T12:40:00Z</dcterms:created>
  <dcterms:modified xsi:type="dcterms:W3CDTF">2022-09-14T12:50:00Z</dcterms:modified>
</cp:coreProperties>
</file>