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Paulo Rogério Ferreira Zilli,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FF17C5">
        <w:rPr>
          <w:rFonts w:ascii="Arial" w:hAnsi="Arial" w:cs="Arial"/>
          <w:sz w:val="28"/>
          <w:szCs w:val="28"/>
        </w:rPr>
        <w:t>Qual o</w:t>
      </w:r>
      <w:r w:rsidR="0008180A">
        <w:rPr>
          <w:rFonts w:ascii="Arial" w:hAnsi="Arial" w:cs="Arial"/>
          <w:sz w:val="28"/>
          <w:szCs w:val="28"/>
        </w:rPr>
        <w:t xml:space="preserve"> destino dos Equipamentos cedidos pelo</w:t>
      </w:r>
      <w:r>
        <w:rPr>
          <w:rFonts w:ascii="Arial" w:hAnsi="Arial" w:cs="Arial"/>
          <w:sz w:val="28"/>
          <w:szCs w:val="28"/>
        </w:rPr>
        <w:t xml:space="preserve"> município d</w:t>
      </w:r>
      <w:r w:rsidR="0008180A">
        <w:rPr>
          <w:rFonts w:ascii="Arial" w:hAnsi="Arial" w:cs="Arial"/>
          <w:sz w:val="28"/>
          <w:szCs w:val="28"/>
        </w:rPr>
        <w:t xml:space="preserve">e Porto Xavier </w:t>
      </w:r>
      <w:r>
        <w:rPr>
          <w:rFonts w:ascii="Arial" w:hAnsi="Arial" w:cs="Arial"/>
          <w:sz w:val="28"/>
          <w:szCs w:val="28"/>
        </w:rPr>
        <w:t>a empresa COOPERCANA,</w:t>
      </w:r>
      <w:r w:rsidR="0008180A">
        <w:rPr>
          <w:rFonts w:ascii="Arial" w:hAnsi="Arial" w:cs="Arial"/>
          <w:sz w:val="28"/>
          <w:szCs w:val="28"/>
        </w:rPr>
        <w:t xml:space="preserve"> </w:t>
      </w:r>
      <w:r w:rsidR="00FF17C5">
        <w:rPr>
          <w:rFonts w:ascii="Arial" w:hAnsi="Arial" w:cs="Arial"/>
          <w:sz w:val="28"/>
          <w:szCs w:val="28"/>
        </w:rPr>
        <w:t>ou seja,</w:t>
      </w:r>
      <w:r w:rsidR="0008180A">
        <w:rPr>
          <w:rFonts w:ascii="Arial" w:hAnsi="Arial" w:cs="Arial"/>
          <w:sz w:val="28"/>
          <w:szCs w:val="28"/>
        </w:rPr>
        <w:t xml:space="preserve"> uma R</w:t>
      </w:r>
      <w:r>
        <w:rPr>
          <w:rFonts w:ascii="Arial" w:hAnsi="Arial" w:cs="Arial"/>
          <w:sz w:val="28"/>
          <w:szCs w:val="28"/>
        </w:rPr>
        <w:t>etroescavadeira</w:t>
      </w:r>
      <w:r w:rsidR="0008180A">
        <w:rPr>
          <w:rFonts w:ascii="Arial" w:hAnsi="Arial" w:cs="Arial"/>
          <w:sz w:val="28"/>
          <w:szCs w:val="28"/>
        </w:rPr>
        <w:t xml:space="preserve"> e</w:t>
      </w:r>
      <w:r w:rsidR="00FF17C5">
        <w:rPr>
          <w:rFonts w:ascii="Arial" w:hAnsi="Arial" w:cs="Arial"/>
          <w:sz w:val="28"/>
          <w:szCs w:val="28"/>
        </w:rPr>
        <w:t xml:space="preserve"> </w:t>
      </w:r>
      <w:r w:rsidR="0008180A">
        <w:rPr>
          <w:rFonts w:ascii="Arial" w:hAnsi="Arial" w:cs="Arial"/>
          <w:sz w:val="28"/>
          <w:szCs w:val="28"/>
        </w:rPr>
        <w:t>um</w:t>
      </w:r>
      <w:r w:rsidR="00FF17C5">
        <w:rPr>
          <w:rFonts w:ascii="Arial" w:hAnsi="Arial" w:cs="Arial"/>
          <w:sz w:val="28"/>
          <w:szCs w:val="28"/>
        </w:rPr>
        <w:t xml:space="preserve"> </w:t>
      </w:r>
      <w:r w:rsidR="0008180A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rat</w:t>
      </w:r>
      <w:r w:rsidR="0008180A">
        <w:rPr>
          <w:rFonts w:ascii="Arial" w:hAnsi="Arial" w:cs="Arial"/>
          <w:sz w:val="28"/>
          <w:szCs w:val="28"/>
        </w:rPr>
        <w:t>or 275 de propriedade do Estado do Rio Grande do Sul e um T</w:t>
      </w:r>
      <w:r>
        <w:rPr>
          <w:rFonts w:ascii="Arial" w:hAnsi="Arial" w:cs="Arial"/>
          <w:sz w:val="28"/>
          <w:szCs w:val="28"/>
        </w:rPr>
        <w:t>rator 292 propriedade do município.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Solicitamos</w:t>
      </w:r>
      <w:r w:rsidR="0008180A">
        <w:rPr>
          <w:rFonts w:ascii="Arial" w:hAnsi="Arial" w:cs="Arial"/>
          <w:sz w:val="28"/>
          <w:szCs w:val="28"/>
        </w:rPr>
        <w:t xml:space="preserve"> tais </w:t>
      </w:r>
      <w:r>
        <w:rPr>
          <w:rFonts w:ascii="Arial" w:hAnsi="Arial" w:cs="Arial"/>
          <w:sz w:val="28"/>
          <w:szCs w:val="28"/>
        </w:rPr>
        <w:t>informações</w:t>
      </w:r>
      <w:r w:rsidR="0008180A">
        <w:rPr>
          <w:rFonts w:ascii="Arial" w:hAnsi="Arial" w:cs="Arial"/>
          <w:sz w:val="28"/>
          <w:szCs w:val="28"/>
        </w:rPr>
        <w:t xml:space="preserve"> visto que como é de conhecimento de todos </w:t>
      </w:r>
      <w:r w:rsidR="00FF17C5">
        <w:rPr>
          <w:rFonts w:ascii="Arial" w:hAnsi="Arial" w:cs="Arial"/>
          <w:sz w:val="28"/>
          <w:szCs w:val="28"/>
        </w:rPr>
        <w:t>que a Empresa decretou sua extinção, por tanto precisamos saber se tais equipamento foi devolvido para o domínio do</w:t>
      </w:r>
      <w:proofErr w:type="gramStart"/>
      <w:r w:rsidR="00FF17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sz w:val="28"/>
          <w:szCs w:val="28"/>
        </w:rPr>
        <w:t xml:space="preserve">município, ou ainda está em propriedade da empresa .  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:rsidR="00A52E42" w:rsidRDefault="00FF17C5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bookmarkStart w:id="0" w:name="_GoBack"/>
      <w:bookmarkEnd w:id="0"/>
      <w:r w:rsidR="00A52E42">
        <w:rPr>
          <w:rFonts w:ascii="Arial" w:hAnsi="Arial" w:cs="Arial"/>
          <w:sz w:val="28"/>
          <w:szCs w:val="28"/>
        </w:rPr>
        <w:t>Porto Xavier, 14 de dezembro de 2022.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:rsidR="00A52E42" w:rsidRDefault="00A52E42" w:rsidP="00A52E42"/>
    <w:p w:rsidR="00E226B1" w:rsidRDefault="00E226B1"/>
    <w:sectPr w:rsidR="00E226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42"/>
    <w:rsid w:val="0008180A"/>
    <w:rsid w:val="007F70D4"/>
    <w:rsid w:val="00A52E42"/>
    <w:rsid w:val="00E226B1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User</cp:lastModifiedBy>
  <cp:revision>3</cp:revision>
  <cp:lastPrinted>2022-12-14T12:47:00Z</cp:lastPrinted>
  <dcterms:created xsi:type="dcterms:W3CDTF">2022-12-14T12:38:00Z</dcterms:created>
  <dcterms:modified xsi:type="dcterms:W3CDTF">2022-12-16T11:08:00Z</dcterms:modified>
</cp:coreProperties>
</file>