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E35A9" w14:textId="77777777" w:rsidR="002F0982" w:rsidRPr="00B501DA" w:rsidRDefault="002F0982" w:rsidP="00B501DA">
      <w:pPr>
        <w:pStyle w:val="SemEspaamento"/>
        <w:rPr>
          <w:rFonts w:ascii="Arial" w:hAnsi="Arial" w:cs="Arial"/>
          <w:sz w:val="32"/>
          <w:szCs w:val="32"/>
        </w:rPr>
      </w:pPr>
      <w:r w:rsidRPr="00B501DA">
        <w:rPr>
          <w:rFonts w:ascii="Arial" w:hAnsi="Arial" w:cs="Arial"/>
          <w:sz w:val="32"/>
          <w:szCs w:val="32"/>
        </w:rPr>
        <w:t>EXMO.SR:</w:t>
      </w:r>
    </w:p>
    <w:p w14:paraId="072D71D5" w14:textId="77777777" w:rsidR="002F0982" w:rsidRPr="00B501DA" w:rsidRDefault="002F0982" w:rsidP="00B501DA">
      <w:pPr>
        <w:pStyle w:val="SemEspaamento"/>
        <w:rPr>
          <w:rFonts w:ascii="Arial" w:hAnsi="Arial" w:cs="Arial"/>
          <w:sz w:val="32"/>
          <w:szCs w:val="32"/>
        </w:rPr>
      </w:pPr>
      <w:r w:rsidRPr="00B501DA">
        <w:rPr>
          <w:rFonts w:ascii="Arial" w:hAnsi="Arial" w:cs="Arial"/>
          <w:sz w:val="32"/>
          <w:szCs w:val="32"/>
        </w:rPr>
        <w:t>PRESIDENTE DA CÂMARA DE VEREADORES</w:t>
      </w:r>
    </w:p>
    <w:p w14:paraId="7574BF42" w14:textId="77777777" w:rsidR="002F0982" w:rsidRDefault="002F0982" w:rsidP="00B501DA">
      <w:pPr>
        <w:pStyle w:val="SemEspaamento"/>
        <w:rPr>
          <w:rFonts w:ascii="Arial" w:hAnsi="Arial" w:cs="Arial"/>
          <w:sz w:val="32"/>
          <w:szCs w:val="32"/>
        </w:rPr>
      </w:pPr>
      <w:r w:rsidRPr="00B501DA">
        <w:rPr>
          <w:rFonts w:ascii="Arial" w:hAnsi="Arial" w:cs="Arial"/>
          <w:sz w:val="32"/>
          <w:szCs w:val="32"/>
        </w:rPr>
        <w:t>PORTO XAVIER/RS</w:t>
      </w:r>
    </w:p>
    <w:p w14:paraId="00716FAC" w14:textId="77777777" w:rsidR="00B501DA" w:rsidRDefault="00B501DA" w:rsidP="00B501DA">
      <w:pPr>
        <w:pStyle w:val="SemEspaamento"/>
        <w:rPr>
          <w:rFonts w:ascii="Arial" w:hAnsi="Arial" w:cs="Arial"/>
          <w:sz w:val="32"/>
          <w:szCs w:val="32"/>
        </w:rPr>
      </w:pPr>
    </w:p>
    <w:p w14:paraId="157E3E0E" w14:textId="77777777" w:rsidR="00B501DA" w:rsidRPr="00B501DA" w:rsidRDefault="00B501DA" w:rsidP="00B501DA">
      <w:pPr>
        <w:pStyle w:val="SemEspaamento"/>
        <w:rPr>
          <w:rFonts w:ascii="Arial" w:hAnsi="Arial" w:cs="Arial"/>
          <w:sz w:val="32"/>
          <w:szCs w:val="32"/>
        </w:rPr>
      </w:pPr>
    </w:p>
    <w:p w14:paraId="698A548D" w14:textId="77777777" w:rsidR="005018D3" w:rsidRPr="00B501DA" w:rsidRDefault="005018D3" w:rsidP="002F0982">
      <w:pPr>
        <w:rPr>
          <w:rFonts w:ascii="Arial" w:hAnsi="Arial" w:cs="Arial"/>
          <w:sz w:val="28"/>
          <w:szCs w:val="28"/>
        </w:rPr>
      </w:pPr>
    </w:p>
    <w:p w14:paraId="181E9909" w14:textId="274FC50A" w:rsidR="00B501DA" w:rsidRPr="00B501DA" w:rsidRDefault="002F0982" w:rsidP="00B501DA">
      <w:pPr>
        <w:jc w:val="both"/>
        <w:rPr>
          <w:rFonts w:ascii="Arial" w:hAnsi="Arial" w:cs="Arial"/>
          <w:sz w:val="28"/>
          <w:szCs w:val="28"/>
        </w:rPr>
      </w:pPr>
      <w:r w:rsidRPr="00B501DA">
        <w:rPr>
          <w:rFonts w:ascii="Arial" w:hAnsi="Arial" w:cs="Arial"/>
          <w:sz w:val="28"/>
          <w:szCs w:val="28"/>
        </w:rPr>
        <w:t xml:space="preserve">                    </w:t>
      </w:r>
      <w:r w:rsidRPr="00B501DA">
        <w:rPr>
          <w:rFonts w:ascii="Arial" w:hAnsi="Arial" w:cs="Arial"/>
          <w:b/>
          <w:sz w:val="28"/>
          <w:szCs w:val="28"/>
        </w:rPr>
        <w:t xml:space="preserve">        </w:t>
      </w:r>
      <w:r w:rsidR="00BB7AA4" w:rsidRPr="00B501DA">
        <w:rPr>
          <w:rFonts w:ascii="Arial" w:hAnsi="Arial" w:cs="Arial"/>
          <w:b/>
          <w:sz w:val="28"/>
          <w:szCs w:val="28"/>
        </w:rPr>
        <w:t xml:space="preserve">     Luis Jeroni </w:t>
      </w:r>
      <w:r w:rsidR="00C257F9" w:rsidRPr="00B501DA">
        <w:rPr>
          <w:rFonts w:ascii="Arial" w:hAnsi="Arial" w:cs="Arial"/>
          <w:b/>
          <w:sz w:val="28"/>
          <w:szCs w:val="28"/>
        </w:rPr>
        <w:t>Krewer</w:t>
      </w:r>
      <w:r w:rsidRPr="00B501DA">
        <w:rPr>
          <w:rFonts w:ascii="Arial" w:hAnsi="Arial" w:cs="Arial"/>
          <w:sz w:val="28"/>
          <w:szCs w:val="28"/>
        </w:rPr>
        <w:t>,</w:t>
      </w:r>
      <w:r w:rsidR="001F3A46" w:rsidRPr="00B501DA">
        <w:rPr>
          <w:rFonts w:ascii="Arial" w:hAnsi="Arial" w:cs="Arial"/>
          <w:sz w:val="28"/>
          <w:szCs w:val="28"/>
        </w:rPr>
        <w:t xml:space="preserve"> </w:t>
      </w:r>
      <w:r w:rsidRPr="00B501DA">
        <w:rPr>
          <w:rFonts w:ascii="Arial" w:hAnsi="Arial" w:cs="Arial"/>
          <w:sz w:val="28"/>
          <w:szCs w:val="28"/>
        </w:rPr>
        <w:t>após tramitação regimental e apresentação em plenário, que esta Casa</w:t>
      </w:r>
      <w:r w:rsidR="00B501DA">
        <w:rPr>
          <w:rFonts w:ascii="Arial" w:hAnsi="Arial" w:cs="Arial"/>
          <w:sz w:val="28"/>
          <w:szCs w:val="28"/>
        </w:rPr>
        <w:t xml:space="preserve"> se possível </w:t>
      </w:r>
      <w:r w:rsidR="00FB5934" w:rsidRPr="00B501DA">
        <w:rPr>
          <w:rFonts w:ascii="Arial" w:hAnsi="Arial" w:cs="Arial"/>
          <w:sz w:val="28"/>
          <w:szCs w:val="28"/>
        </w:rPr>
        <w:t>no próximo ano,</w:t>
      </w:r>
      <w:r w:rsidR="00B501DA" w:rsidRPr="00B501DA">
        <w:rPr>
          <w:rFonts w:ascii="Arial" w:hAnsi="Arial" w:cs="Arial"/>
          <w:sz w:val="28"/>
          <w:szCs w:val="28"/>
        </w:rPr>
        <w:t xml:space="preserve"> faça</w:t>
      </w:r>
      <w:r w:rsidR="00B501DA">
        <w:rPr>
          <w:rFonts w:ascii="Arial" w:hAnsi="Arial" w:cs="Arial"/>
          <w:sz w:val="28"/>
          <w:szCs w:val="28"/>
        </w:rPr>
        <w:t xml:space="preserve"> </w:t>
      </w:r>
      <w:r w:rsidR="00FB5934" w:rsidRPr="00B501DA">
        <w:rPr>
          <w:rFonts w:ascii="Arial" w:hAnsi="Arial" w:cs="Arial"/>
          <w:sz w:val="28"/>
          <w:szCs w:val="28"/>
        </w:rPr>
        <w:t xml:space="preserve">um </w:t>
      </w:r>
      <w:r w:rsidR="00B501DA">
        <w:rPr>
          <w:rFonts w:ascii="Arial" w:hAnsi="Arial" w:cs="Arial"/>
          <w:b/>
          <w:bCs/>
          <w:sz w:val="28"/>
          <w:szCs w:val="28"/>
        </w:rPr>
        <w:t>Pr</w:t>
      </w:r>
      <w:r w:rsidR="00FB5934" w:rsidRPr="00B501DA">
        <w:rPr>
          <w:rFonts w:ascii="Arial" w:hAnsi="Arial" w:cs="Arial"/>
          <w:b/>
          <w:bCs/>
          <w:sz w:val="28"/>
          <w:szCs w:val="28"/>
        </w:rPr>
        <w:t xml:space="preserve">ojeto de </w:t>
      </w:r>
      <w:r w:rsidR="00B501DA">
        <w:rPr>
          <w:rFonts w:ascii="Arial" w:hAnsi="Arial" w:cs="Arial"/>
          <w:b/>
          <w:bCs/>
          <w:sz w:val="28"/>
          <w:szCs w:val="28"/>
        </w:rPr>
        <w:t>L</w:t>
      </w:r>
      <w:r w:rsidR="00FB5934" w:rsidRPr="00B501DA">
        <w:rPr>
          <w:rFonts w:ascii="Arial" w:hAnsi="Arial" w:cs="Arial"/>
          <w:b/>
          <w:bCs/>
          <w:sz w:val="28"/>
          <w:szCs w:val="28"/>
        </w:rPr>
        <w:t>ei</w:t>
      </w:r>
      <w:r w:rsidR="00FB5934" w:rsidRPr="00B501DA">
        <w:rPr>
          <w:rFonts w:ascii="Arial" w:hAnsi="Arial" w:cs="Arial"/>
          <w:sz w:val="28"/>
          <w:szCs w:val="28"/>
        </w:rPr>
        <w:t xml:space="preserve"> </w:t>
      </w:r>
      <w:r w:rsidR="00FB5934" w:rsidRPr="00B501DA">
        <w:rPr>
          <w:rFonts w:ascii="Arial" w:hAnsi="Arial" w:cs="Arial"/>
          <w:b/>
          <w:bCs/>
          <w:sz w:val="28"/>
          <w:szCs w:val="28"/>
        </w:rPr>
        <w:t>com a finalidade de regulamentar a realização de estágios de estudantes</w:t>
      </w:r>
      <w:r w:rsidR="00F01BB0">
        <w:rPr>
          <w:rFonts w:ascii="Arial" w:hAnsi="Arial" w:cs="Arial"/>
          <w:b/>
          <w:bCs/>
          <w:sz w:val="28"/>
          <w:szCs w:val="28"/>
        </w:rPr>
        <w:t>- CIEE</w:t>
      </w:r>
      <w:r w:rsidR="00FB5934" w:rsidRPr="00B501DA">
        <w:rPr>
          <w:rFonts w:ascii="Arial" w:hAnsi="Arial" w:cs="Arial"/>
          <w:sz w:val="28"/>
          <w:szCs w:val="28"/>
        </w:rPr>
        <w:t xml:space="preserve"> no âmbito da Câmara Municipal de Vereadores de Porto Xavier, adequando a atuação do Poder Legislativo às disposições da Lei Federal nº 11.788, de 25 de setembro de 2008, que disciplina o estágio de estudantes em todo o território nacional. </w:t>
      </w:r>
    </w:p>
    <w:p w14:paraId="69153D22" w14:textId="2A8053E1" w:rsidR="00FB5934" w:rsidRPr="00B501DA" w:rsidRDefault="00FB5934" w:rsidP="00B501DA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B501DA">
        <w:rPr>
          <w:rFonts w:ascii="Arial" w:hAnsi="Arial" w:cs="Arial"/>
          <w:sz w:val="28"/>
          <w:szCs w:val="28"/>
        </w:rPr>
        <w:t>A experiência prática profissional é elemento essencial na formação dos alunos de instituições de ensino superior, educação profissional, ensino médio, educação especial e modalidade profissional da educação de jovens e adultos. Assim, a regulamentação proposta busca estabelecer critérios objetivos e transparentes para a seleção</w:t>
      </w:r>
      <w:r w:rsidR="00B501DA" w:rsidRPr="00B501DA">
        <w:rPr>
          <w:rFonts w:ascii="Arial" w:hAnsi="Arial" w:cs="Arial"/>
          <w:sz w:val="28"/>
          <w:szCs w:val="28"/>
        </w:rPr>
        <w:t xml:space="preserve"> </w:t>
      </w:r>
      <w:r w:rsidRPr="00B501DA">
        <w:rPr>
          <w:rFonts w:ascii="Arial" w:hAnsi="Arial" w:cs="Arial"/>
          <w:sz w:val="28"/>
          <w:szCs w:val="28"/>
        </w:rPr>
        <w:t>de estagiários, garantindo que o estágio cumpra sua finalidade pedagógica e formativa.</w:t>
      </w:r>
    </w:p>
    <w:p w14:paraId="6ED73A0F" w14:textId="44920200" w:rsidR="00FB5934" w:rsidRPr="00B501DA" w:rsidRDefault="00FB5934" w:rsidP="00FB5934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B501DA">
        <w:rPr>
          <w:rFonts w:ascii="Arial" w:hAnsi="Arial" w:cs="Arial"/>
          <w:sz w:val="28"/>
          <w:szCs w:val="28"/>
        </w:rPr>
        <w:t>A medida contribui para o aperfeiçoamento da gestão pública, permite o acesso de estudantes a vivências práticas de caráter formativo e reforça o compromisso do Poder Legislativo com a educação</w:t>
      </w:r>
      <w:r w:rsidR="00B501DA" w:rsidRPr="00B501DA">
        <w:rPr>
          <w:rFonts w:ascii="Arial" w:hAnsi="Arial" w:cs="Arial"/>
          <w:sz w:val="28"/>
          <w:szCs w:val="28"/>
        </w:rPr>
        <w:t>.</w:t>
      </w:r>
    </w:p>
    <w:p w14:paraId="63AD7E73" w14:textId="08C39850" w:rsidR="00FB5934" w:rsidRPr="00B501DA" w:rsidRDefault="00FB5934" w:rsidP="00B501DA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B501DA">
        <w:rPr>
          <w:rFonts w:ascii="Arial" w:hAnsi="Arial" w:cs="Arial"/>
          <w:sz w:val="28"/>
          <w:szCs w:val="28"/>
        </w:rPr>
        <w:t xml:space="preserve">Diante do exposto, entendendo que a presente proposta atende ao interesse público, está amparada na legislação federal pertinente e contribui para o fortalecimento institucional da Câmara Municipal, submete-se </w:t>
      </w:r>
      <w:r w:rsidR="00B501DA" w:rsidRPr="00B501DA">
        <w:rPr>
          <w:rFonts w:ascii="Arial" w:hAnsi="Arial" w:cs="Arial"/>
          <w:sz w:val="28"/>
          <w:szCs w:val="28"/>
        </w:rPr>
        <w:t xml:space="preserve">modelo de </w:t>
      </w:r>
      <w:r w:rsidRPr="00B501DA">
        <w:rPr>
          <w:rFonts w:ascii="Arial" w:hAnsi="Arial" w:cs="Arial"/>
          <w:sz w:val="28"/>
          <w:szCs w:val="28"/>
        </w:rPr>
        <w:t xml:space="preserve">Projeto de Lei </w:t>
      </w:r>
      <w:r w:rsidR="00B501DA" w:rsidRPr="00B501DA">
        <w:rPr>
          <w:rFonts w:ascii="Arial" w:hAnsi="Arial" w:cs="Arial"/>
          <w:sz w:val="28"/>
          <w:szCs w:val="28"/>
        </w:rPr>
        <w:t>em anexo.</w:t>
      </w:r>
    </w:p>
    <w:p w14:paraId="099A07F4" w14:textId="279A5458" w:rsidR="002F0982" w:rsidRPr="004F6845" w:rsidRDefault="002F0982" w:rsidP="002F0982">
      <w:pPr>
        <w:jc w:val="center"/>
        <w:rPr>
          <w:rFonts w:ascii="Arial" w:hAnsi="Arial" w:cs="Arial"/>
          <w:sz w:val="28"/>
          <w:szCs w:val="28"/>
        </w:rPr>
      </w:pPr>
      <w:r w:rsidRPr="004F6845">
        <w:rPr>
          <w:rFonts w:ascii="Arial" w:hAnsi="Arial" w:cs="Arial"/>
          <w:sz w:val="28"/>
          <w:szCs w:val="28"/>
        </w:rPr>
        <w:t>Plenário Vereador Evaldo Becker</w:t>
      </w:r>
      <w:r w:rsidRPr="004F6845">
        <w:rPr>
          <w:rFonts w:ascii="Arial" w:hAnsi="Arial" w:cs="Arial"/>
          <w:b/>
          <w:sz w:val="28"/>
          <w:szCs w:val="28"/>
        </w:rPr>
        <w:t>,</w:t>
      </w:r>
      <w:r w:rsidR="00BB7AA4" w:rsidRPr="004F6845">
        <w:rPr>
          <w:rFonts w:ascii="Arial" w:hAnsi="Arial" w:cs="Arial"/>
          <w:sz w:val="28"/>
          <w:szCs w:val="28"/>
        </w:rPr>
        <w:t xml:space="preserve"> </w:t>
      </w:r>
      <w:r w:rsidR="00B571D3">
        <w:rPr>
          <w:rFonts w:ascii="Arial" w:hAnsi="Arial" w:cs="Arial"/>
          <w:sz w:val="28"/>
          <w:szCs w:val="28"/>
        </w:rPr>
        <w:t>1</w:t>
      </w:r>
      <w:r w:rsidR="00B501DA">
        <w:rPr>
          <w:rFonts w:ascii="Arial" w:hAnsi="Arial" w:cs="Arial"/>
          <w:sz w:val="28"/>
          <w:szCs w:val="28"/>
        </w:rPr>
        <w:t>9 de dezembro</w:t>
      </w:r>
      <w:r w:rsidRPr="004F6845">
        <w:rPr>
          <w:rFonts w:ascii="Arial" w:hAnsi="Arial" w:cs="Arial"/>
          <w:sz w:val="28"/>
          <w:szCs w:val="28"/>
        </w:rPr>
        <w:t xml:space="preserve"> de 202</w:t>
      </w:r>
      <w:r w:rsidR="004F6845" w:rsidRPr="004F6845">
        <w:rPr>
          <w:rFonts w:ascii="Arial" w:hAnsi="Arial" w:cs="Arial"/>
          <w:sz w:val="28"/>
          <w:szCs w:val="28"/>
        </w:rPr>
        <w:t>5</w:t>
      </w:r>
      <w:r w:rsidRPr="004F6845">
        <w:rPr>
          <w:rFonts w:ascii="Arial" w:hAnsi="Arial" w:cs="Arial"/>
          <w:sz w:val="28"/>
          <w:szCs w:val="28"/>
        </w:rPr>
        <w:t>.</w:t>
      </w:r>
    </w:p>
    <w:p w14:paraId="752FE3B8" w14:textId="77777777" w:rsidR="002F0982" w:rsidRPr="004F6845" w:rsidRDefault="002F0982" w:rsidP="00B9205E">
      <w:pPr>
        <w:pStyle w:val="SemEspaamento"/>
        <w:rPr>
          <w:rFonts w:ascii="Arial" w:hAnsi="Arial" w:cs="Arial"/>
          <w:sz w:val="28"/>
          <w:szCs w:val="28"/>
          <w:lang w:val="pt-BR"/>
        </w:rPr>
      </w:pPr>
    </w:p>
    <w:p w14:paraId="49400001" w14:textId="77777777" w:rsidR="00B9205E" w:rsidRDefault="00B9205E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374D1170" w14:textId="77777777" w:rsidR="00B9205E" w:rsidRPr="004F6845" w:rsidRDefault="00B9205E" w:rsidP="00B9205E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22A2BED2" w14:textId="77777777" w:rsidR="00B9205E" w:rsidRPr="004F6845" w:rsidRDefault="00B9205E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  <w:r w:rsidRPr="004F6845">
        <w:rPr>
          <w:rFonts w:ascii="Arial" w:hAnsi="Arial" w:cs="Arial"/>
          <w:sz w:val="28"/>
          <w:szCs w:val="28"/>
          <w:lang w:val="pt-BR"/>
        </w:rPr>
        <w:t>Luis Jeroni Krewer</w:t>
      </w:r>
    </w:p>
    <w:p w14:paraId="7F0371A0" w14:textId="39372525" w:rsidR="003E2C46" w:rsidRDefault="00B9205E" w:rsidP="00B501DA">
      <w:pPr>
        <w:pStyle w:val="SemEspaamento"/>
        <w:jc w:val="center"/>
      </w:pPr>
      <w:r w:rsidRPr="004F6845">
        <w:rPr>
          <w:rFonts w:ascii="Arial" w:hAnsi="Arial" w:cs="Arial"/>
          <w:sz w:val="28"/>
          <w:szCs w:val="28"/>
          <w:lang w:val="pt-BR"/>
        </w:rPr>
        <w:t>Bancada Progressista</w:t>
      </w:r>
    </w:p>
    <w:sectPr w:rsidR="003E2C46" w:rsidSect="00B9205E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C924C" w14:textId="77777777" w:rsidR="003921F6" w:rsidRDefault="003921F6" w:rsidP="00B501DA">
      <w:pPr>
        <w:spacing w:after="0" w:line="240" w:lineRule="auto"/>
      </w:pPr>
      <w:r>
        <w:separator/>
      </w:r>
    </w:p>
  </w:endnote>
  <w:endnote w:type="continuationSeparator" w:id="0">
    <w:p w14:paraId="662FCD11" w14:textId="77777777" w:rsidR="003921F6" w:rsidRDefault="003921F6" w:rsidP="00B50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D9E14" w14:textId="77777777" w:rsidR="003921F6" w:rsidRDefault="003921F6" w:rsidP="00B501DA">
      <w:pPr>
        <w:spacing w:after="0" w:line="240" w:lineRule="auto"/>
      </w:pPr>
      <w:r>
        <w:separator/>
      </w:r>
    </w:p>
  </w:footnote>
  <w:footnote w:type="continuationSeparator" w:id="0">
    <w:p w14:paraId="35816747" w14:textId="77777777" w:rsidR="003921F6" w:rsidRDefault="003921F6" w:rsidP="00B501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982"/>
    <w:rsid w:val="00003306"/>
    <w:rsid w:val="0004708B"/>
    <w:rsid w:val="001F3A46"/>
    <w:rsid w:val="002F0982"/>
    <w:rsid w:val="00323D17"/>
    <w:rsid w:val="003921F6"/>
    <w:rsid w:val="003E2C46"/>
    <w:rsid w:val="004F6845"/>
    <w:rsid w:val="005018D3"/>
    <w:rsid w:val="0055343D"/>
    <w:rsid w:val="006A68EA"/>
    <w:rsid w:val="006B7707"/>
    <w:rsid w:val="007621C1"/>
    <w:rsid w:val="00897160"/>
    <w:rsid w:val="009767EC"/>
    <w:rsid w:val="00B345AC"/>
    <w:rsid w:val="00B501DA"/>
    <w:rsid w:val="00B571D3"/>
    <w:rsid w:val="00B9205E"/>
    <w:rsid w:val="00BB7AA4"/>
    <w:rsid w:val="00C257F9"/>
    <w:rsid w:val="00DD2941"/>
    <w:rsid w:val="00DE258A"/>
    <w:rsid w:val="00E3434C"/>
    <w:rsid w:val="00E37820"/>
    <w:rsid w:val="00F01BB0"/>
    <w:rsid w:val="00F617AB"/>
    <w:rsid w:val="00FB5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26D4D"/>
  <w15:docId w15:val="{936EE686-545D-4E48-B368-69452016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982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25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57F9"/>
    <w:rPr>
      <w:rFonts w:ascii="Segoe UI" w:hAnsi="Segoe UI" w:cs="Segoe UI"/>
      <w:sz w:val="18"/>
      <w:szCs w:val="18"/>
      <w:lang w:val="pt-BR" w:bidi="ar-SA"/>
    </w:rPr>
  </w:style>
  <w:style w:type="paragraph" w:styleId="Cabealho">
    <w:name w:val="header"/>
    <w:basedOn w:val="Normal"/>
    <w:link w:val="CabealhoChar"/>
    <w:uiPriority w:val="99"/>
    <w:unhideWhenUsed/>
    <w:rsid w:val="00B501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501DA"/>
    <w:rPr>
      <w:lang w:val="pt-BR" w:bidi="ar-SA"/>
    </w:rPr>
  </w:style>
  <w:style w:type="paragraph" w:styleId="Rodap">
    <w:name w:val="footer"/>
    <w:basedOn w:val="Normal"/>
    <w:link w:val="RodapChar"/>
    <w:uiPriority w:val="99"/>
    <w:unhideWhenUsed/>
    <w:rsid w:val="00B501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501DA"/>
    <w:rPr>
      <w:lang w:val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2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236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claudia krewer</cp:lastModifiedBy>
  <cp:revision>4</cp:revision>
  <cp:lastPrinted>2025-12-19T14:41:00Z</cp:lastPrinted>
  <dcterms:created xsi:type="dcterms:W3CDTF">2025-12-19T11:31:00Z</dcterms:created>
  <dcterms:modified xsi:type="dcterms:W3CDTF">2025-12-19T14:44:00Z</dcterms:modified>
</cp:coreProperties>
</file>