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BFF5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61A88E67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EXMO.SR:</w:t>
      </w:r>
    </w:p>
    <w:p w14:paraId="1A6BF716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PRESIDENTE DA CÂMARA DE VEREADORES</w:t>
      </w:r>
    </w:p>
    <w:p w14:paraId="3AF2CF86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PORTO XAVIER/RS</w:t>
      </w:r>
    </w:p>
    <w:p w14:paraId="54E5C85E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0E44A8ED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7B11395A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147C29AB" w14:textId="36F8F551" w:rsidR="006863CC" w:rsidRPr="006863CC" w:rsidRDefault="00B538D0" w:rsidP="006863CC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 xml:space="preserve">                                  Eduardo Beck</w:t>
      </w:r>
      <w:r w:rsidR="008444C1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B538D0">
        <w:rPr>
          <w:rFonts w:ascii="Arial" w:hAnsi="Arial" w:cs="Arial"/>
          <w:sz w:val="28"/>
          <w:szCs w:val="28"/>
        </w:rPr>
        <w:t>Pereira</w:t>
      </w:r>
      <w:r>
        <w:rPr>
          <w:rFonts w:ascii="Arial" w:hAnsi="Arial" w:cs="Arial"/>
          <w:sz w:val="28"/>
          <w:szCs w:val="28"/>
        </w:rPr>
        <w:t>(</w:t>
      </w:r>
      <w:proofErr w:type="gramEnd"/>
      <w:r>
        <w:rPr>
          <w:rFonts w:ascii="Arial" w:hAnsi="Arial" w:cs="Arial"/>
          <w:sz w:val="28"/>
          <w:szCs w:val="28"/>
        </w:rPr>
        <w:t>Chiquinho)</w:t>
      </w:r>
      <w:r w:rsidRPr="00B538D0">
        <w:rPr>
          <w:rFonts w:ascii="Arial" w:hAnsi="Arial" w:cs="Arial"/>
          <w:sz w:val="28"/>
          <w:szCs w:val="28"/>
        </w:rPr>
        <w:t xml:space="preserve">, Vereador pela Bancada dos Republicano, após tramitação regimental e apresentação em plenário, que esta Casa </w:t>
      </w:r>
      <w:r w:rsidR="006863CC">
        <w:rPr>
          <w:rFonts w:ascii="Arial" w:hAnsi="Arial" w:cs="Arial"/>
          <w:sz w:val="28"/>
          <w:szCs w:val="28"/>
        </w:rPr>
        <w:t>e</w:t>
      </w:r>
      <w:r w:rsidR="006863CC" w:rsidRPr="006863CC">
        <w:rPr>
          <w:rFonts w:ascii="Arial" w:hAnsi="Arial" w:cs="Arial"/>
          <w:sz w:val="28"/>
          <w:szCs w:val="28"/>
        </w:rPr>
        <w:t xml:space="preserve">ncaminhe a presente </w:t>
      </w:r>
      <w:r w:rsidR="006863CC">
        <w:rPr>
          <w:rFonts w:ascii="Arial" w:hAnsi="Arial" w:cs="Arial"/>
          <w:sz w:val="28"/>
          <w:szCs w:val="28"/>
        </w:rPr>
        <w:t>indicação</w:t>
      </w:r>
      <w:r w:rsidR="006863CC" w:rsidRPr="006863CC">
        <w:rPr>
          <w:rFonts w:ascii="Arial" w:hAnsi="Arial" w:cs="Arial"/>
          <w:sz w:val="28"/>
          <w:szCs w:val="28"/>
        </w:rPr>
        <w:t xml:space="preserve"> ao Senhor Prefeito Municipal, sugerindo que o Poder Executivo, em conjunto com a Secretaria Municipal de Saúde e a Secretaria Municipal de Assistência Social, estude a criação de um Programa de Visitas Domiciliares aos idosos com 80 anos ou mais no município.</w:t>
      </w:r>
      <w:r w:rsidR="006863CC">
        <w:rPr>
          <w:rFonts w:ascii="Arial" w:hAnsi="Arial" w:cs="Arial"/>
          <w:sz w:val="28"/>
          <w:szCs w:val="28"/>
        </w:rPr>
        <w:t xml:space="preserve"> </w:t>
      </w:r>
      <w:r w:rsidR="006863CC" w:rsidRPr="006863CC">
        <w:rPr>
          <w:rFonts w:ascii="Arial" w:hAnsi="Arial" w:cs="Arial"/>
          <w:sz w:val="28"/>
          <w:szCs w:val="28"/>
        </w:rPr>
        <w:t>As visitas deverão ser realizadas pelos Agentes Comunitários de Saúde, que, ao identificarem necessidades de saúde ou situações de vulnerabilidade social, farão o devido encaminhamento à Secretaria de Saúde ou à Assistência Social. O programa deverá atender tanto a zona urbana quanto o interior, conforme cronograma das secretarias competentes.</w:t>
      </w:r>
    </w:p>
    <w:p w14:paraId="512EFD74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p w14:paraId="7FFF2B0C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p w14:paraId="24A8D6D5" w14:textId="37906BC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  <w:r w:rsidRPr="006863CC">
        <w:rPr>
          <w:rFonts w:ascii="Arial" w:hAnsi="Arial" w:cs="Arial"/>
          <w:sz w:val="28"/>
          <w:szCs w:val="28"/>
        </w:rPr>
        <w:t xml:space="preserve">Eduardo Chiquinho Beck </w:t>
      </w:r>
    </w:p>
    <w:p w14:paraId="32622F5C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p w14:paraId="18CE25E4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p w14:paraId="054FB38D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p w14:paraId="4A5DD04C" w14:textId="448D1F99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  <w:r w:rsidRPr="006863CC">
        <w:rPr>
          <w:rFonts w:ascii="Arial" w:hAnsi="Arial" w:cs="Arial"/>
          <w:sz w:val="28"/>
          <w:szCs w:val="28"/>
        </w:rPr>
        <w:t>JUSTIFICATIVA</w:t>
      </w:r>
      <w:r>
        <w:rPr>
          <w:rFonts w:ascii="Arial" w:hAnsi="Arial" w:cs="Arial"/>
          <w:sz w:val="28"/>
          <w:szCs w:val="28"/>
        </w:rPr>
        <w:t xml:space="preserve">: </w:t>
      </w:r>
      <w:r w:rsidRPr="006863CC">
        <w:rPr>
          <w:rFonts w:ascii="Arial" w:hAnsi="Arial" w:cs="Arial"/>
          <w:sz w:val="28"/>
          <w:szCs w:val="28"/>
        </w:rPr>
        <w:t>A presente indicação tem como objetivo garantir um atendimento mais próximo, humano e preventivo aos idosos com 80 anos ou mais. Os Agentes Comunitários de Saúde estão em contato direto com as famílias e têm condições de identificar problemas de saúde, situações de vulnerabilidade social e dificuldades enfrentadas pelos idosos.</w:t>
      </w:r>
      <w:r>
        <w:rPr>
          <w:rFonts w:ascii="Arial" w:hAnsi="Arial" w:cs="Arial"/>
          <w:sz w:val="28"/>
          <w:szCs w:val="28"/>
        </w:rPr>
        <w:t xml:space="preserve"> </w:t>
      </w:r>
      <w:r w:rsidRPr="006863CC">
        <w:rPr>
          <w:rFonts w:ascii="Arial" w:hAnsi="Arial" w:cs="Arial"/>
          <w:sz w:val="28"/>
          <w:szCs w:val="28"/>
        </w:rPr>
        <w:t>Com as visitas domiciliares, será possível encaminhar os casos que necessitam de maior atenção para a Secretaria Municipal de Saúde e para a Secretaria Municipal de Assistência Social, assegurando atendimento adequado e mais rápido. Essa ação fortalece a atenção básica, melhora o cuidado com a pessoa idosa e demonstra o compromisso do município com a dignidade e o bem-estar dos idosos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61131361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sectPr w:rsidR="006863CC" w:rsidSect="00D32916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D0"/>
    <w:rsid w:val="00187AA1"/>
    <w:rsid w:val="001D2E79"/>
    <w:rsid w:val="004849E1"/>
    <w:rsid w:val="006863CC"/>
    <w:rsid w:val="008444C1"/>
    <w:rsid w:val="00B538D0"/>
    <w:rsid w:val="00C313E7"/>
    <w:rsid w:val="00D32916"/>
    <w:rsid w:val="00DE258A"/>
    <w:rsid w:val="00E12DB5"/>
    <w:rsid w:val="00E5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4006"/>
  <w15:chartTrackingRefBased/>
  <w15:docId w15:val="{62079459-181E-47AF-8D8D-BD031065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53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3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38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3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38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3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3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3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3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38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38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38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38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38D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38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38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38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38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3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53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3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53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3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538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38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538D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38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38D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38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256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2026-01-29T14:52:00Z</cp:lastPrinted>
  <dcterms:created xsi:type="dcterms:W3CDTF">2026-01-28T12:38:00Z</dcterms:created>
  <dcterms:modified xsi:type="dcterms:W3CDTF">2026-01-29T14:53:00Z</dcterms:modified>
</cp:coreProperties>
</file>