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7BBD" w14:textId="77777777" w:rsidR="001762D1" w:rsidRPr="00AD74C3" w:rsidRDefault="001762D1" w:rsidP="001762D1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EXMO.SR:</w:t>
      </w:r>
    </w:p>
    <w:p w14:paraId="488BE1F1" w14:textId="77777777" w:rsidR="001762D1" w:rsidRPr="00AD74C3" w:rsidRDefault="001762D1" w:rsidP="001762D1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PRESIDENTE DA CÂMARA DE VEREADORES</w:t>
      </w:r>
    </w:p>
    <w:p w14:paraId="3967C420" w14:textId="77777777" w:rsidR="001762D1" w:rsidRPr="00AD74C3" w:rsidRDefault="001762D1" w:rsidP="001762D1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PORTO XAVIER/RS</w:t>
      </w:r>
    </w:p>
    <w:p w14:paraId="5CDBD6D7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78CDE06D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1F3459C4" w14:textId="75DFC139" w:rsidR="00DB59D1" w:rsidRPr="00AD74C3" w:rsidRDefault="001762D1" w:rsidP="00AD74C3">
      <w:pPr>
        <w:spacing w:after="200" w:line="276" w:lineRule="auto"/>
        <w:ind w:firstLine="708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 xml:space="preserve">                    </w:t>
      </w:r>
      <w:r w:rsidRPr="00AD74C3">
        <w:rPr>
          <w:rFonts w:ascii="Arial" w:eastAsia="Calibri" w:hAnsi="Arial" w:cs="Arial"/>
          <w:b/>
          <w:sz w:val="32"/>
          <w:szCs w:val="32"/>
        </w:rPr>
        <w:t xml:space="preserve">              Paulo Zilli</w:t>
      </w:r>
      <w:r w:rsidRPr="00AD74C3">
        <w:rPr>
          <w:rFonts w:ascii="Arial" w:eastAsia="Calibri" w:hAnsi="Arial" w:cs="Arial"/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</w:t>
      </w:r>
      <w:r w:rsidR="00792AD2">
        <w:rPr>
          <w:rFonts w:ascii="Arial" w:eastAsia="Calibri" w:hAnsi="Arial" w:cs="Arial"/>
          <w:sz w:val="32"/>
          <w:szCs w:val="32"/>
        </w:rPr>
        <w:t xml:space="preserve">verifique a possibilidade da </w:t>
      </w:r>
      <w:r w:rsidRPr="00AD74C3">
        <w:rPr>
          <w:rFonts w:ascii="Arial" w:eastAsia="Calibri" w:hAnsi="Arial" w:cs="Arial"/>
          <w:sz w:val="32"/>
          <w:szCs w:val="32"/>
        </w:rPr>
        <w:t xml:space="preserve"> Secretaria competente</w:t>
      </w:r>
      <w:r w:rsidR="00792AD2">
        <w:rPr>
          <w:rFonts w:ascii="Arial" w:eastAsia="Calibri" w:hAnsi="Arial" w:cs="Arial"/>
          <w:sz w:val="32"/>
          <w:szCs w:val="32"/>
        </w:rPr>
        <w:t xml:space="preserve"> para que seja feito </w:t>
      </w:r>
      <w:r w:rsidR="00266899">
        <w:rPr>
          <w:rFonts w:ascii="Arial" w:eastAsia="Calibri" w:hAnsi="Arial" w:cs="Arial"/>
          <w:sz w:val="32"/>
          <w:szCs w:val="32"/>
        </w:rPr>
        <w:t xml:space="preserve">o </w:t>
      </w:r>
      <w:r w:rsidR="00266899" w:rsidRPr="00266899">
        <w:rPr>
          <w:rFonts w:ascii="Arial" w:eastAsia="Calibri" w:hAnsi="Arial" w:cs="Arial"/>
          <w:sz w:val="32"/>
          <w:szCs w:val="32"/>
        </w:rPr>
        <w:t xml:space="preserve">patrolamento e encascalhamento </w:t>
      </w:r>
      <w:r w:rsidR="00266899">
        <w:rPr>
          <w:rFonts w:ascii="Arial" w:eastAsia="Calibri" w:hAnsi="Arial" w:cs="Arial"/>
          <w:sz w:val="32"/>
          <w:szCs w:val="32"/>
        </w:rPr>
        <w:t xml:space="preserve">e </w:t>
      </w:r>
      <w:r w:rsidR="00792AD2" w:rsidRPr="00792AD2">
        <w:rPr>
          <w:rFonts w:ascii="Arial" w:eastAsia="Calibri" w:hAnsi="Arial" w:cs="Arial"/>
          <w:sz w:val="32"/>
          <w:szCs w:val="32"/>
        </w:rPr>
        <w:t xml:space="preserve"> </w:t>
      </w:r>
      <w:r w:rsidR="00792AD2" w:rsidRPr="00792AD2">
        <w:rPr>
          <w:rFonts w:ascii="Arial" w:eastAsia="Calibri" w:hAnsi="Arial" w:cs="Arial"/>
          <w:sz w:val="32"/>
          <w:szCs w:val="32"/>
        </w:rPr>
        <w:t>compactação d</w:t>
      </w:r>
      <w:r w:rsidR="00792AD2">
        <w:rPr>
          <w:rFonts w:ascii="Arial" w:eastAsia="Calibri" w:hAnsi="Arial" w:cs="Arial"/>
          <w:sz w:val="32"/>
          <w:szCs w:val="32"/>
        </w:rPr>
        <w:t>e</w:t>
      </w:r>
      <w:r w:rsidR="00792AD2" w:rsidRPr="00792AD2">
        <w:rPr>
          <w:rFonts w:ascii="Arial" w:eastAsia="Calibri" w:hAnsi="Arial" w:cs="Arial"/>
          <w:sz w:val="32"/>
          <w:szCs w:val="32"/>
        </w:rPr>
        <w:t xml:space="preserve"> rolo na estrada q</w:t>
      </w:r>
      <w:r w:rsidR="00792AD2">
        <w:rPr>
          <w:rFonts w:ascii="Arial" w:eastAsia="Calibri" w:hAnsi="Arial" w:cs="Arial"/>
          <w:sz w:val="32"/>
          <w:szCs w:val="32"/>
        </w:rPr>
        <w:t>ue dá</w:t>
      </w:r>
      <w:r w:rsidR="00792AD2" w:rsidRPr="00792AD2">
        <w:rPr>
          <w:rFonts w:ascii="Arial" w:eastAsia="Calibri" w:hAnsi="Arial" w:cs="Arial"/>
          <w:sz w:val="32"/>
          <w:szCs w:val="32"/>
        </w:rPr>
        <w:t xml:space="preserve"> acesso </w:t>
      </w:r>
      <w:r w:rsidR="00DF65D4">
        <w:rPr>
          <w:rFonts w:ascii="Arial" w:eastAsia="Calibri" w:hAnsi="Arial" w:cs="Arial"/>
          <w:sz w:val="32"/>
          <w:szCs w:val="32"/>
        </w:rPr>
        <w:t>à</w:t>
      </w:r>
      <w:r w:rsidR="00792AD2" w:rsidRPr="00792AD2">
        <w:rPr>
          <w:rFonts w:ascii="Arial" w:eastAsia="Calibri" w:hAnsi="Arial" w:cs="Arial"/>
          <w:sz w:val="32"/>
          <w:szCs w:val="32"/>
        </w:rPr>
        <w:t xml:space="preserve"> linha saltinho começando no entroncamento da entrada em frente ao </w:t>
      </w:r>
      <w:r w:rsidR="00792AD2">
        <w:rPr>
          <w:rFonts w:ascii="Arial" w:eastAsia="Calibri" w:hAnsi="Arial" w:cs="Arial"/>
          <w:sz w:val="32"/>
          <w:szCs w:val="32"/>
        </w:rPr>
        <w:t>Senhor D</w:t>
      </w:r>
      <w:r w:rsidR="00792AD2" w:rsidRPr="00792AD2">
        <w:rPr>
          <w:rFonts w:ascii="Arial" w:eastAsia="Calibri" w:hAnsi="Arial" w:cs="Arial"/>
          <w:sz w:val="32"/>
          <w:szCs w:val="32"/>
        </w:rPr>
        <w:t xml:space="preserve">elmiro </w:t>
      </w:r>
      <w:r w:rsidR="00792AD2">
        <w:rPr>
          <w:rFonts w:ascii="Arial" w:eastAsia="Calibri" w:hAnsi="Arial" w:cs="Arial"/>
          <w:sz w:val="32"/>
          <w:szCs w:val="32"/>
        </w:rPr>
        <w:t>Z</w:t>
      </w:r>
      <w:r w:rsidR="00792AD2" w:rsidRPr="00792AD2">
        <w:rPr>
          <w:rFonts w:ascii="Arial" w:eastAsia="Calibri" w:hAnsi="Arial" w:cs="Arial"/>
          <w:sz w:val="32"/>
          <w:szCs w:val="32"/>
        </w:rPr>
        <w:t>illi,</w:t>
      </w:r>
      <w:r w:rsidR="00792AD2">
        <w:rPr>
          <w:rFonts w:ascii="Arial" w:eastAsia="Calibri" w:hAnsi="Arial" w:cs="Arial"/>
          <w:sz w:val="32"/>
          <w:szCs w:val="32"/>
        </w:rPr>
        <w:t xml:space="preserve"> </w:t>
      </w:r>
      <w:r w:rsidR="00792AD2" w:rsidRPr="00792AD2">
        <w:rPr>
          <w:rFonts w:ascii="Arial" w:eastAsia="Calibri" w:hAnsi="Arial" w:cs="Arial"/>
          <w:sz w:val="32"/>
          <w:szCs w:val="32"/>
        </w:rPr>
        <w:t xml:space="preserve">passando pela </w:t>
      </w:r>
      <w:r w:rsidR="00792AD2">
        <w:rPr>
          <w:rFonts w:ascii="Arial" w:eastAsia="Calibri" w:hAnsi="Arial" w:cs="Arial"/>
          <w:sz w:val="32"/>
          <w:szCs w:val="32"/>
        </w:rPr>
        <w:t>L</w:t>
      </w:r>
      <w:r w:rsidR="00792AD2" w:rsidRPr="00792AD2">
        <w:rPr>
          <w:rFonts w:ascii="Arial" w:eastAsia="Calibri" w:hAnsi="Arial" w:cs="Arial"/>
          <w:sz w:val="32"/>
          <w:szCs w:val="32"/>
        </w:rPr>
        <w:t xml:space="preserve">inha </w:t>
      </w:r>
      <w:r w:rsidR="00792AD2">
        <w:rPr>
          <w:rFonts w:ascii="Arial" w:eastAsia="Calibri" w:hAnsi="Arial" w:cs="Arial"/>
          <w:sz w:val="32"/>
          <w:szCs w:val="32"/>
        </w:rPr>
        <w:t>F</w:t>
      </w:r>
      <w:r w:rsidR="00792AD2" w:rsidRPr="00792AD2">
        <w:rPr>
          <w:rFonts w:ascii="Arial" w:eastAsia="Calibri" w:hAnsi="Arial" w:cs="Arial"/>
          <w:sz w:val="32"/>
          <w:szCs w:val="32"/>
        </w:rPr>
        <w:t>axinal até a escola d</w:t>
      </w:r>
      <w:r w:rsidR="00792AD2">
        <w:rPr>
          <w:rFonts w:ascii="Arial" w:eastAsia="Calibri" w:hAnsi="Arial" w:cs="Arial"/>
          <w:sz w:val="32"/>
          <w:szCs w:val="32"/>
        </w:rPr>
        <w:t xml:space="preserve">a Linha </w:t>
      </w:r>
      <w:r w:rsidR="00792AD2" w:rsidRPr="00792AD2">
        <w:rPr>
          <w:rFonts w:ascii="Arial" w:eastAsia="Calibri" w:hAnsi="Arial" w:cs="Arial"/>
          <w:sz w:val="32"/>
          <w:szCs w:val="32"/>
        </w:rPr>
        <w:t xml:space="preserve"> </w:t>
      </w:r>
      <w:r w:rsidR="00792AD2">
        <w:rPr>
          <w:rFonts w:ascii="Arial" w:eastAsia="Calibri" w:hAnsi="Arial" w:cs="Arial"/>
          <w:sz w:val="32"/>
          <w:szCs w:val="32"/>
        </w:rPr>
        <w:t>S</w:t>
      </w:r>
      <w:r w:rsidR="00792AD2" w:rsidRPr="00792AD2">
        <w:rPr>
          <w:rFonts w:ascii="Arial" w:eastAsia="Calibri" w:hAnsi="Arial" w:cs="Arial"/>
          <w:sz w:val="32"/>
          <w:szCs w:val="32"/>
        </w:rPr>
        <w:t>altinho</w:t>
      </w:r>
      <w:r w:rsidR="00792AD2">
        <w:rPr>
          <w:rFonts w:ascii="Arial" w:eastAsia="Calibri" w:hAnsi="Arial" w:cs="Arial"/>
          <w:sz w:val="32"/>
          <w:szCs w:val="32"/>
        </w:rPr>
        <w:t xml:space="preserve">, </w:t>
      </w:r>
      <w:r w:rsidR="00792AD2" w:rsidRPr="00792AD2">
        <w:rPr>
          <w:rFonts w:ascii="Arial" w:eastAsia="Calibri" w:hAnsi="Arial" w:cs="Arial"/>
          <w:sz w:val="32"/>
          <w:szCs w:val="32"/>
        </w:rPr>
        <w:t xml:space="preserve"> divisa com </w:t>
      </w:r>
      <w:r w:rsidR="00792AD2">
        <w:rPr>
          <w:rFonts w:ascii="Arial" w:eastAsia="Calibri" w:hAnsi="Arial" w:cs="Arial"/>
          <w:sz w:val="32"/>
          <w:szCs w:val="32"/>
        </w:rPr>
        <w:t>R</w:t>
      </w:r>
      <w:r w:rsidR="00792AD2" w:rsidRPr="00792AD2">
        <w:rPr>
          <w:rFonts w:ascii="Arial" w:eastAsia="Calibri" w:hAnsi="Arial" w:cs="Arial"/>
          <w:sz w:val="32"/>
          <w:szCs w:val="32"/>
        </w:rPr>
        <w:t xml:space="preserve">oque </w:t>
      </w:r>
      <w:r w:rsidR="00792AD2">
        <w:rPr>
          <w:rFonts w:ascii="Arial" w:eastAsia="Calibri" w:hAnsi="Arial" w:cs="Arial"/>
          <w:sz w:val="32"/>
          <w:szCs w:val="32"/>
        </w:rPr>
        <w:t>G</w:t>
      </w:r>
      <w:r w:rsidR="00792AD2" w:rsidRPr="00792AD2">
        <w:rPr>
          <w:rFonts w:ascii="Arial" w:eastAsia="Calibri" w:hAnsi="Arial" w:cs="Arial"/>
          <w:sz w:val="32"/>
          <w:szCs w:val="32"/>
        </w:rPr>
        <w:t>onzales</w:t>
      </w:r>
      <w:r w:rsidR="00792AD2">
        <w:rPr>
          <w:rFonts w:ascii="Arial" w:eastAsia="Calibri" w:hAnsi="Arial" w:cs="Arial"/>
          <w:sz w:val="32"/>
          <w:szCs w:val="32"/>
        </w:rPr>
        <w:t>.</w:t>
      </w:r>
    </w:p>
    <w:p w14:paraId="46037BFA" w14:textId="36801656" w:rsidR="001762D1" w:rsidRPr="00AD74C3" w:rsidRDefault="001762D1" w:rsidP="00792AD2">
      <w:pPr>
        <w:spacing w:after="200" w:line="276" w:lineRule="auto"/>
        <w:ind w:left="708" w:hanging="708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Plenário Vereador Evaldo Becker</w:t>
      </w:r>
      <w:r w:rsidRPr="00AD74C3">
        <w:rPr>
          <w:rFonts w:ascii="Arial" w:eastAsia="Calibri" w:hAnsi="Arial" w:cs="Arial"/>
          <w:b/>
          <w:sz w:val="32"/>
          <w:szCs w:val="32"/>
        </w:rPr>
        <w:t>,</w:t>
      </w:r>
      <w:r w:rsidRPr="00AD74C3">
        <w:rPr>
          <w:rFonts w:ascii="Arial" w:eastAsia="Calibri" w:hAnsi="Arial" w:cs="Arial"/>
          <w:sz w:val="32"/>
          <w:szCs w:val="32"/>
        </w:rPr>
        <w:t xml:space="preserve"> </w:t>
      </w:r>
      <w:r w:rsidR="00B25324">
        <w:rPr>
          <w:rFonts w:ascii="Arial" w:eastAsia="Calibri" w:hAnsi="Arial" w:cs="Arial"/>
          <w:sz w:val="32"/>
          <w:szCs w:val="32"/>
        </w:rPr>
        <w:t>03</w:t>
      </w:r>
      <w:r w:rsidR="00AD74C3" w:rsidRPr="00AD74C3">
        <w:rPr>
          <w:rFonts w:ascii="Arial" w:eastAsia="Calibri" w:hAnsi="Arial" w:cs="Arial"/>
          <w:sz w:val="32"/>
          <w:szCs w:val="32"/>
        </w:rPr>
        <w:t xml:space="preserve"> de </w:t>
      </w:r>
      <w:r w:rsidR="00792AD2">
        <w:rPr>
          <w:rFonts w:ascii="Arial" w:eastAsia="Calibri" w:hAnsi="Arial" w:cs="Arial"/>
          <w:sz w:val="32"/>
          <w:szCs w:val="32"/>
        </w:rPr>
        <w:t xml:space="preserve">fevereiro </w:t>
      </w:r>
      <w:r w:rsidRPr="00AD74C3">
        <w:rPr>
          <w:rFonts w:ascii="Arial" w:eastAsia="Calibri" w:hAnsi="Arial" w:cs="Arial"/>
          <w:sz w:val="32"/>
          <w:szCs w:val="32"/>
        </w:rPr>
        <w:t>de</w:t>
      </w:r>
      <w:r w:rsidR="00792AD2">
        <w:rPr>
          <w:rFonts w:ascii="Arial" w:eastAsia="Calibri" w:hAnsi="Arial" w:cs="Arial"/>
          <w:sz w:val="32"/>
          <w:szCs w:val="32"/>
        </w:rPr>
        <w:t xml:space="preserve"> </w:t>
      </w:r>
      <w:r w:rsidRPr="00AD74C3">
        <w:rPr>
          <w:rFonts w:ascii="Arial" w:eastAsia="Calibri" w:hAnsi="Arial" w:cs="Arial"/>
          <w:sz w:val="32"/>
          <w:szCs w:val="32"/>
        </w:rPr>
        <w:t>202</w:t>
      </w:r>
      <w:r w:rsidR="00792AD2">
        <w:rPr>
          <w:rFonts w:ascii="Arial" w:eastAsia="Calibri" w:hAnsi="Arial" w:cs="Arial"/>
          <w:sz w:val="32"/>
          <w:szCs w:val="32"/>
        </w:rPr>
        <w:t>6</w:t>
      </w:r>
      <w:r w:rsidRPr="00AD74C3">
        <w:rPr>
          <w:rFonts w:ascii="Arial" w:eastAsia="Calibri" w:hAnsi="Arial" w:cs="Arial"/>
          <w:sz w:val="32"/>
          <w:szCs w:val="32"/>
        </w:rPr>
        <w:t>.</w:t>
      </w:r>
    </w:p>
    <w:p w14:paraId="0EB807AE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450B5A3B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5F914FDD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Vereador Paulo Zilli</w:t>
      </w:r>
    </w:p>
    <w:p w14:paraId="64B1C798" w14:textId="77777777" w:rsidR="001762D1" w:rsidRPr="00AD74C3" w:rsidRDefault="001762D1" w:rsidP="001762D1">
      <w:pPr>
        <w:jc w:val="both"/>
        <w:rPr>
          <w:sz w:val="32"/>
          <w:szCs w:val="32"/>
        </w:rPr>
      </w:pPr>
    </w:p>
    <w:p w14:paraId="13430B28" w14:textId="77777777" w:rsidR="001762D1" w:rsidRPr="00AD74C3" w:rsidRDefault="001762D1" w:rsidP="001762D1">
      <w:pPr>
        <w:jc w:val="both"/>
        <w:rPr>
          <w:sz w:val="32"/>
          <w:szCs w:val="32"/>
        </w:rPr>
      </w:pPr>
    </w:p>
    <w:p w14:paraId="770E3213" w14:textId="61D30C23" w:rsidR="001762D1" w:rsidRPr="00AD74C3" w:rsidRDefault="001762D1" w:rsidP="00AD74C3">
      <w:pPr>
        <w:jc w:val="both"/>
        <w:rPr>
          <w:sz w:val="32"/>
          <w:szCs w:val="32"/>
        </w:rPr>
      </w:pPr>
      <w:r w:rsidRPr="00AD74C3">
        <w:rPr>
          <w:rFonts w:ascii="Arial" w:hAnsi="Arial" w:cs="Arial"/>
          <w:sz w:val="32"/>
          <w:szCs w:val="32"/>
        </w:rPr>
        <w:t xml:space="preserve">Justificativa:  </w:t>
      </w:r>
      <w:r w:rsidR="00AD74C3" w:rsidRPr="00AD74C3">
        <w:rPr>
          <w:rFonts w:ascii="Arial" w:hAnsi="Arial" w:cs="Arial"/>
          <w:sz w:val="32"/>
          <w:szCs w:val="32"/>
        </w:rPr>
        <w:t>Tribuna</w:t>
      </w:r>
    </w:p>
    <w:p w14:paraId="76A3F910" w14:textId="77777777" w:rsidR="001762D1" w:rsidRDefault="001762D1" w:rsidP="001762D1"/>
    <w:p w14:paraId="0B96C5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762D1"/>
    <w:rsid w:val="00187AA1"/>
    <w:rsid w:val="00235FDC"/>
    <w:rsid w:val="00266899"/>
    <w:rsid w:val="002C2EB3"/>
    <w:rsid w:val="002F0EC9"/>
    <w:rsid w:val="00647EF3"/>
    <w:rsid w:val="006E1403"/>
    <w:rsid w:val="00792AD2"/>
    <w:rsid w:val="00823CAB"/>
    <w:rsid w:val="008E0C25"/>
    <w:rsid w:val="00AD74C3"/>
    <w:rsid w:val="00B25324"/>
    <w:rsid w:val="00C636DB"/>
    <w:rsid w:val="00D605B1"/>
    <w:rsid w:val="00D87766"/>
    <w:rsid w:val="00DB59D1"/>
    <w:rsid w:val="00DF65D4"/>
    <w:rsid w:val="00F6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B1B8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2026-02-03T15:59:00Z</cp:lastPrinted>
  <dcterms:created xsi:type="dcterms:W3CDTF">2026-02-03T15:55:00Z</dcterms:created>
  <dcterms:modified xsi:type="dcterms:W3CDTF">2026-02-03T15:59:00Z</dcterms:modified>
</cp:coreProperties>
</file>