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58E12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EXMO.SR:</w:t>
      </w:r>
    </w:p>
    <w:p w14:paraId="6FC82333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14:paraId="6BFB537C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14:paraId="23BEB4E9" w14:textId="77777777" w:rsidR="0007750D" w:rsidRDefault="0007750D" w:rsidP="0007750D">
      <w:pPr>
        <w:jc w:val="both"/>
        <w:rPr>
          <w:sz w:val="28"/>
          <w:szCs w:val="28"/>
        </w:rPr>
      </w:pPr>
    </w:p>
    <w:p w14:paraId="662F01AB" w14:textId="77777777" w:rsidR="0007750D" w:rsidRDefault="0007750D" w:rsidP="0007750D">
      <w:pPr>
        <w:jc w:val="both"/>
        <w:rPr>
          <w:sz w:val="28"/>
          <w:szCs w:val="28"/>
        </w:rPr>
      </w:pPr>
    </w:p>
    <w:p w14:paraId="345FF1B6" w14:textId="77777777" w:rsidR="0007750D" w:rsidRDefault="0007750D" w:rsidP="0007750D">
      <w:pPr>
        <w:jc w:val="both"/>
        <w:rPr>
          <w:sz w:val="28"/>
          <w:szCs w:val="28"/>
        </w:rPr>
      </w:pPr>
    </w:p>
    <w:p w14:paraId="5FC89EDE" w14:textId="77777777" w:rsidR="0007750D" w:rsidRDefault="0007750D" w:rsidP="0007750D">
      <w:pPr>
        <w:jc w:val="both"/>
        <w:rPr>
          <w:sz w:val="28"/>
          <w:szCs w:val="28"/>
        </w:rPr>
      </w:pPr>
    </w:p>
    <w:p w14:paraId="3A7DDEBD" w14:textId="3F44306B" w:rsidR="00831A10" w:rsidRDefault="0007750D" w:rsidP="00831A10">
      <w:pPr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Municipal,  solicita</w:t>
      </w:r>
      <w:r w:rsidR="00831A10">
        <w:rPr>
          <w:sz w:val="28"/>
          <w:szCs w:val="28"/>
        </w:rPr>
        <w:t xml:space="preserve">ndo </w:t>
      </w:r>
      <w:r>
        <w:rPr>
          <w:sz w:val="28"/>
          <w:szCs w:val="28"/>
        </w:rPr>
        <w:t xml:space="preserve"> </w:t>
      </w:r>
      <w:r w:rsidR="00831A10">
        <w:rPr>
          <w:sz w:val="28"/>
          <w:szCs w:val="28"/>
        </w:rPr>
        <w:t xml:space="preserve">ao Poder Executivo que seja concedido a </w:t>
      </w:r>
      <w:r w:rsidR="00831A10" w:rsidRPr="00EB10DF">
        <w:rPr>
          <w:rFonts w:ascii="Arial" w:hAnsi="Arial" w:cs="Arial"/>
          <w:sz w:val="24"/>
          <w:szCs w:val="24"/>
        </w:rPr>
        <w:t>isen</w:t>
      </w:r>
      <w:r w:rsidR="00831A10">
        <w:rPr>
          <w:rFonts w:ascii="Arial" w:hAnsi="Arial" w:cs="Arial"/>
          <w:sz w:val="24"/>
          <w:szCs w:val="24"/>
        </w:rPr>
        <w:t>ção</w:t>
      </w:r>
      <w:r w:rsidR="00831A10" w:rsidRPr="00EB10DF">
        <w:rPr>
          <w:rFonts w:ascii="Arial" w:hAnsi="Arial" w:cs="Arial"/>
          <w:sz w:val="24"/>
          <w:szCs w:val="24"/>
        </w:rPr>
        <w:t xml:space="preserve"> </w:t>
      </w:r>
      <w:r w:rsidR="00B37A08">
        <w:rPr>
          <w:rFonts w:ascii="Arial" w:hAnsi="Arial" w:cs="Arial"/>
          <w:sz w:val="24"/>
          <w:szCs w:val="24"/>
        </w:rPr>
        <w:t xml:space="preserve">de IPTU </w:t>
      </w:r>
      <w:r w:rsidR="00831A10" w:rsidRPr="00EB10DF">
        <w:rPr>
          <w:rFonts w:ascii="Arial" w:hAnsi="Arial" w:cs="Arial"/>
          <w:sz w:val="24"/>
          <w:szCs w:val="24"/>
        </w:rPr>
        <w:t>os moradores que residem na área urbana do Município e os</w:t>
      </w:r>
      <w:r w:rsidR="00B37A08">
        <w:rPr>
          <w:rFonts w:ascii="Arial" w:hAnsi="Arial" w:cs="Arial"/>
          <w:sz w:val="24"/>
          <w:szCs w:val="24"/>
        </w:rPr>
        <w:t xml:space="preserve"> IPUT e ALVARÁ</w:t>
      </w:r>
      <w:bookmarkStart w:id="0" w:name="_GoBack"/>
      <w:bookmarkEnd w:id="0"/>
      <w:r w:rsidR="00B37A08">
        <w:rPr>
          <w:rFonts w:ascii="Arial" w:hAnsi="Arial" w:cs="Arial"/>
          <w:sz w:val="24"/>
          <w:szCs w:val="24"/>
        </w:rPr>
        <w:t xml:space="preserve"> aos </w:t>
      </w:r>
      <w:r w:rsidR="00831A10" w:rsidRPr="00EB10DF">
        <w:rPr>
          <w:rFonts w:ascii="Arial" w:hAnsi="Arial" w:cs="Arial"/>
          <w:sz w:val="24"/>
          <w:szCs w:val="24"/>
        </w:rPr>
        <w:t xml:space="preserve"> comerciantes que possuem seu estabelecimento comercial nas áreas que são atingidos por enchentes do Rio Uruguai.</w:t>
      </w:r>
    </w:p>
    <w:p w14:paraId="09D6DD84" w14:textId="77777777" w:rsidR="00831A10" w:rsidRDefault="00831A10" w:rsidP="00831A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E</w:t>
      </w:r>
      <w:r w:rsidRPr="00EB10DF">
        <w:rPr>
          <w:rFonts w:ascii="Arial" w:hAnsi="Arial" w:cs="Arial"/>
          <w:sz w:val="24"/>
          <w:szCs w:val="24"/>
        </w:rPr>
        <w:t>sta proposta visa amenizar os prejuízos causados por possíveis enchentes que venham assolar a área urbana inundando casas e comércios provocando grandes estragos em moveis e imóveis.</w:t>
      </w:r>
    </w:p>
    <w:p w14:paraId="2E839CFE" w14:textId="5BF9774B" w:rsidR="0007750D" w:rsidRDefault="0007750D" w:rsidP="0007750D">
      <w:pPr>
        <w:jc w:val="both"/>
        <w:rPr>
          <w:sz w:val="28"/>
          <w:szCs w:val="28"/>
        </w:rPr>
      </w:pPr>
    </w:p>
    <w:p w14:paraId="0A2A76CC" w14:textId="77777777" w:rsidR="0007750D" w:rsidRDefault="0007750D" w:rsidP="0007750D">
      <w:pPr>
        <w:jc w:val="both"/>
        <w:rPr>
          <w:sz w:val="28"/>
          <w:szCs w:val="28"/>
        </w:rPr>
      </w:pPr>
    </w:p>
    <w:p w14:paraId="1A1C1E45" w14:textId="42B897A9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Plenário Vereador Evaldo Becker, </w:t>
      </w:r>
      <w:r w:rsidR="00831A10">
        <w:rPr>
          <w:sz w:val="28"/>
          <w:szCs w:val="28"/>
        </w:rPr>
        <w:t>17</w:t>
      </w:r>
      <w:r>
        <w:rPr>
          <w:sz w:val="28"/>
          <w:szCs w:val="28"/>
        </w:rPr>
        <w:t xml:space="preserve"> de </w:t>
      </w:r>
      <w:r w:rsidR="00831A10">
        <w:rPr>
          <w:sz w:val="28"/>
          <w:szCs w:val="28"/>
        </w:rPr>
        <w:t>novembro</w:t>
      </w:r>
      <w:r>
        <w:rPr>
          <w:sz w:val="28"/>
          <w:szCs w:val="28"/>
        </w:rPr>
        <w:t xml:space="preserve"> de 2023.</w:t>
      </w:r>
    </w:p>
    <w:p w14:paraId="43C1EC59" w14:textId="77777777" w:rsidR="0007750D" w:rsidRDefault="0007750D" w:rsidP="0007750D">
      <w:pPr>
        <w:jc w:val="both"/>
        <w:rPr>
          <w:sz w:val="28"/>
          <w:szCs w:val="28"/>
        </w:rPr>
      </w:pPr>
    </w:p>
    <w:p w14:paraId="0194DD6A" w14:textId="77777777" w:rsidR="0007750D" w:rsidRDefault="0007750D" w:rsidP="0007750D">
      <w:pPr>
        <w:jc w:val="both"/>
        <w:rPr>
          <w:sz w:val="28"/>
          <w:szCs w:val="28"/>
        </w:rPr>
      </w:pPr>
    </w:p>
    <w:p w14:paraId="46FEDF22" w14:textId="77777777" w:rsidR="0007750D" w:rsidRDefault="0007750D" w:rsidP="0007750D">
      <w:pPr>
        <w:jc w:val="both"/>
        <w:rPr>
          <w:sz w:val="28"/>
          <w:szCs w:val="28"/>
        </w:rPr>
      </w:pPr>
    </w:p>
    <w:p w14:paraId="3AC2FAF6" w14:textId="77777777" w:rsidR="0007750D" w:rsidRDefault="0007750D" w:rsidP="0007750D">
      <w:pPr>
        <w:jc w:val="both"/>
        <w:rPr>
          <w:sz w:val="28"/>
          <w:szCs w:val="28"/>
        </w:rPr>
      </w:pPr>
      <w:r>
        <w:rPr>
          <w:sz w:val="28"/>
          <w:szCs w:val="28"/>
        </w:rPr>
        <w:t>Vereador Eliomar Kretschmer</w:t>
      </w:r>
    </w:p>
    <w:p w14:paraId="65228BFA" w14:textId="77777777" w:rsidR="0007750D" w:rsidRDefault="0007750D" w:rsidP="0007750D">
      <w:pPr>
        <w:jc w:val="both"/>
        <w:rPr>
          <w:sz w:val="28"/>
          <w:szCs w:val="28"/>
        </w:rPr>
      </w:pPr>
    </w:p>
    <w:p w14:paraId="7960E323" w14:textId="77777777" w:rsidR="0007750D" w:rsidRDefault="0007750D" w:rsidP="0007750D">
      <w:pPr>
        <w:jc w:val="both"/>
        <w:rPr>
          <w:sz w:val="28"/>
          <w:szCs w:val="28"/>
        </w:rPr>
      </w:pPr>
    </w:p>
    <w:p w14:paraId="14F6B672" w14:textId="77777777" w:rsidR="0007750D" w:rsidRDefault="0007750D" w:rsidP="0007750D">
      <w:pPr>
        <w:jc w:val="both"/>
        <w:rPr>
          <w:sz w:val="28"/>
          <w:szCs w:val="28"/>
        </w:rPr>
      </w:pPr>
    </w:p>
    <w:p w14:paraId="451F865D" w14:textId="450993F7" w:rsidR="0007750D" w:rsidRDefault="0007750D" w:rsidP="00831A10">
      <w:pPr>
        <w:jc w:val="both"/>
        <w:rPr>
          <w:sz w:val="28"/>
          <w:szCs w:val="28"/>
        </w:rPr>
      </w:pPr>
    </w:p>
    <w:p w14:paraId="65726664" w14:textId="77777777" w:rsidR="001F5D9C" w:rsidRDefault="001F5D9C"/>
    <w:sectPr w:rsidR="001F5D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50D"/>
    <w:rsid w:val="00052CBF"/>
    <w:rsid w:val="0007750D"/>
    <w:rsid w:val="001F5D9C"/>
    <w:rsid w:val="00524792"/>
    <w:rsid w:val="005429FA"/>
    <w:rsid w:val="00831A10"/>
    <w:rsid w:val="00B3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76A5"/>
  <w15:chartTrackingRefBased/>
  <w15:docId w15:val="{9561F544-01A4-487A-9FCD-536FFFC91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50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24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4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2023-11-20T11:33:00Z</cp:lastPrinted>
  <dcterms:created xsi:type="dcterms:W3CDTF">2023-11-20T11:27:00Z</dcterms:created>
  <dcterms:modified xsi:type="dcterms:W3CDTF">2023-11-20T13:29:00Z</dcterms:modified>
</cp:coreProperties>
</file>