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4457A" w14:textId="77777777" w:rsidR="00483272" w:rsidRPr="00F52062" w:rsidRDefault="00483272" w:rsidP="00483272">
      <w:pPr>
        <w:jc w:val="both"/>
        <w:rPr>
          <w:rFonts w:ascii="Arial" w:hAnsi="Arial" w:cs="Arial"/>
          <w:sz w:val="24"/>
          <w:szCs w:val="24"/>
        </w:rPr>
      </w:pPr>
    </w:p>
    <w:p w14:paraId="36CA0887" w14:textId="77777777" w:rsidR="00483272" w:rsidRPr="00F52062" w:rsidRDefault="00483272" w:rsidP="00483272">
      <w:pPr>
        <w:jc w:val="both"/>
        <w:rPr>
          <w:rFonts w:ascii="Arial" w:hAnsi="Arial" w:cs="Arial"/>
          <w:sz w:val="28"/>
          <w:szCs w:val="28"/>
        </w:rPr>
      </w:pPr>
      <w:r w:rsidRPr="00F52062">
        <w:rPr>
          <w:rFonts w:ascii="Arial" w:hAnsi="Arial" w:cs="Arial"/>
          <w:sz w:val="28"/>
          <w:szCs w:val="28"/>
        </w:rPr>
        <w:t>EXMO.SR:</w:t>
      </w:r>
    </w:p>
    <w:p w14:paraId="7FB5E726" w14:textId="77777777" w:rsidR="00483272" w:rsidRPr="00F52062" w:rsidRDefault="00483272" w:rsidP="00483272">
      <w:pPr>
        <w:jc w:val="both"/>
        <w:rPr>
          <w:rFonts w:ascii="Arial" w:hAnsi="Arial" w:cs="Arial"/>
          <w:sz w:val="28"/>
          <w:szCs w:val="28"/>
        </w:rPr>
      </w:pPr>
      <w:r w:rsidRPr="00F52062">
        <w:rPr>
          <w:rFonts w:ascii="Arial" w:hAnsi="Arial" w:cs="Arial"/>
          <w:sz w:val="28"/>
          <w:szCs w:val="28"/>
        </w:rPr>
        <w:t>PRESIDENTE DA CÂMARA DE VEREADORES</w:t>
      </w:r>
    </w:p>
    <w:p w14:paraId="0071A148" w14:textId="77777777" w:rsidR="00483272" w:rsidRPr="00F52062" w:rsidRDefault="00483272" w:rsidP="00483272">
      <w:pPr>
        <w:jc w:val="both"/>
        <w:rPr>
          <w:rFonts w:ascii="Arial" w:hAnsi="Arial" w:cs="Arial"/>
          <w:sz w:val="28"/>
          <w:szCs w:val="28"/>
        </w:rPr>
      </w:pPr>
      <w:r w:rsidRPr="00F52062">
        <w:rPr>
          <w:rFonts w:ascii="Arial" w:hAnsi="Arial" w:cs="Arial"/>
          <w:sz w:val="28"/>
          <w:szCs w:val="28"/>
        </w:rPr>
        <w:t>PORTO XAVIER/RS</w:t>
      </w:r>
    </w:p>
    <w:p w14:paraId="22450007" w14:textId="77777777" w:rsidR="00483272" w:rsidRPr="00F52062" w:rsidRDefault="00483272" w:rsidP="00483272">
      <w:pPr>
        <w:jc w:val="both"/>
        <w:rPr>
          <w:rFonts w:ascii="Arial" w:hAnsi="Arial" w:cs="Arial"/>
          <w:sz w:val="28"/>
          <w:szCs w:val="28"/>
        </w:rPr>
      </w:pPr>
    </w:p>
    <w:p w14:paraId="57B2C3B2" w14:textId="77777777" w:rsidR="00483272" w:rsidRPr="00F52062" w:rsidRDefault="00483272" w:rsidP="00483272">
      <w:pPr>
        <w:jc w:val="both"/>
        <w:rPr>
          <w:rFonts w:ascii="Arial" w:hAnsi="Arial" w:cs="Arial"/>
          <w:sz w:val="28"/>
          <w:szCs w:val="28"/>
        </w:rPr>
      </w:pPr>
    </w:p>
    <w:p w14:paraId="3CDE4D17" w14:textId="6F92CE32" w:rsidR="00F52062" w:rsidRPr="00F52062" w:rsidRDefault="00483272" w:rsidP="00F52062">
      <w:pPr>
        <w:jc w:val="both"/>
        <w:rPr>
          <w:rFonts w:ascii="Arial" w:hAnsi="Arial" w:cs="Arial"/>
          <w:sz w:val="28"/>
          <w:szCs w:val="28"/>
        </w:rPr>
      </w:pPr>
      <w:r w:rsidRPr="00F52062">
        <w:rPr>
          <w:rFonts w:ascii="Arial" w:hAnsi="Arial" w:cs="Arial"/>
          <w:sz w:val="28"/>
          <w:szCs w:val="28"/>
        </w:rPr>
        <w:t xml:space="preserve">                                  Eduardo Beck Pereira(Chiquinho), Vereador pela Bancada dos Republicano, após tramitação regimental e apresentação em plenário, que esta Casa encaminhe a presente indicação ao Senhor Prefeito Municipal</w:t>
      </w:r>
      <w:r w:rsidR="00F52062" w:rsidRPr="00F52062">
        <w:rPr>
          <w:rFonts w:ascii="Arial" w:hAnsi="Arial" w:cs="Arial"/>
          <w:sz w:val="28"/>
          <w:szCs w:val="28"/>
        </w:rPr>
        <w:t xml:space="preserve"> que verifique a viabilidade e possibilidade de </w:t>
      </w:r>
      <w:r w:rsidR="00F52062" w:rsidRPr="00F52062">
        <w:rPr>
          <w:rFonts w:ascii="Arial" w:hAnsi="Arial" w:cs="Arial"/>
          <w:sz w:val="28"/>
          <w:szCs w:val="28"/>
        </w:rPr>
        <w:t xml:space="preserve"> criação do Programa Municipal de Apoio ao Jovem do Campo e ao Pequeno Empreendedor, com o objetivo de incentivar a permanência das famílias no interior, fortalecer a agricultura familiar, gerar oportunidades de emprego e renda e estimular o empreendedorismo no município.</w:t>
      </w:r>
      <w:r w:rsidR="00F52062" w:rsidRPr="00F52062">
        <w:rPr>
          <w:rFonts w:ascii="Arial" w:hAnsi="Arial" w:cs="Arial"/>
          <w:sz w:val="28"/>
          <w:szCs w:val="28"/>
        </w:rPr>
        <w:t xml:space="preserve"> </w:t>
      </w:r>
    </w:p>
    <w:p w14:paraId="3721670B" w14:textId="2FB2C24D" w:rsidR="00F52062" w:rsidRPr="00F52062" w:rsidRDefault="00F52062" w:rsidP="00F52062">
      <w:pPr>
        <w:jc w:val="both"/>
        <w:rPr>
          <w:rFonts w:ascii="Arial" w:hAnsi="Arial" w:cs="Arial"/>
          <w:sz w:val="28"/>
          <w:szCs w:val="28"/>
        </w:rPr>
      </w:pPr>
      <w:r w:rsidRPr="00F52062">
        <w:rPr>
          <w:rFonts w:ascii="Arial" w:hAnsi="Arial" w:cs="Arial"/>
          <w:sz w:val="28"/>
          <w:szCs w:val="28"/>
        </w:rPr>
        <w:t>O programa poderá desenvolver ações como:</w:t>
      </w:r>
      <w:r w:rsidRPr="00F52062">
        <w:rPr>
          <w:rFonts w:ascii="Arial" w:hAnsi="Arial" w:cs="Arial"/>
          <w:sz w:val="28"/>
          <w:szCs w:val="28"/>
        </w:rPr>
        <w:t xml:space="preserve">  </w:t>
      </w:r>
    </w:p>
    <w:p w14:paraId="177AF062" w14:textId="77777777" w:rsidR="00F52062" w:rsidRPr="00F52062" w:rsidRDefault="00F52062" w:rsidP="00F52062">
      <w:pPr>
        <w:jc w:val="both"/>
        <w:rPr>
          <w:rFonts w:ascii="Arial" w:hAnsi="Arial" w:cs="Arial"/>
          <w:sz w:val="28"/>
          <w:szCs w:val="28"/>
        </w:rPr>
      </w:pPr>
      <w:r w:rsidRPr="00F52062">
        <w:rPr>
          <w:rFonts w:ascii="Arial" w:hAnsi="Arial" w:cs="Arial"/>
          <w:sz w:val="28"/>
          <w:szCs w:val="28"/>
        </w:rPr>
        <w:t>* cursos de capacitação e qualificação;</w:t>
      </w:r>
    </w:p>
    <w:p w14:paraId="62649BD8" w14:textId="77777777" w:rsidR="00F52062" w:rsidRPr="00F52062" w:rsidRDefault="00F52062" w:rsidP="00F52062">
      <w:pPr>
        <w:jc w:val="both"/>
        <w:rPr>
          <w:rFonts w:ascii="Arial" w:hAnsi="Arial" w:cs="Arial"/>
          <w:sz w:val="28"/>
          <w:szCs w:val="28"/>
        </w:rPr>
      </w:pPr>
      <w:r w:rsidRPr="00F52062">
        <w:rPr>
          <w:rFonts w:ascii="Arial" w:hAnsi="Arial" w:cs="Arial"/>
          <w:sz w:val="28"/>
          <w:szCs w:val="28"/>
        </w:rPr>
        <w:t>* incentivo à agroindústria familiar;</w:t>
      </w:r>
    </w:p>
    <w:p w14:paraId="48BB88CE" w14:textId="77777777" w:rsidR="00F52062" w:rsidRPr="00F52062" w:rsidRDefault="00F52062" w:rsidP="00F52062">
      <w:pPr>
        <w:jc w:val="both"/>
        <w:rPr>
          <w:rFonts w:ascii="Arial" w:hAnsi="Arial" w:cs="Arial"/>
          <w:sz w:val="28"/>
          <w:szCs w:val="28"/>
        </w:rPr>
      </w:pPr>
      <w:r w:rsidRPr="00F52062">
        <w:rPr>
          <w:rFonts w:ascii="Arial" w:hAnsi="Arial" w:cs="Arial"/>
          <w:sz w:val="28"/>
          <w:szCs w:val="28"/>
        </w:rPr>
        <w:t>* apoio técnico ao jovem agricultor;</w:t>
      </w:r>
    </w:p>
    <w:p w14:paraId="5D7C30C8" w14:textId="77777777" w:rsidR="00F52062" w:rsidRPr="00F52062" w:rsidRDefault="00F52062" w:rsidP="00F52062">
      <w:pPr>
        <w:jc w:val="both"/>
        <w:rPr>
          <w:rFonts w:ascii="Arial" w:hAnsi="Arial" w:cs="Arial"/>
          <w:sz w:val="28"/>
          <w:szCs w:val="28"/>
        </w:rPr>
      </w:pPr>
      <w:r w:rsidRPr="00F52062">
        <w:rPr>
          <w:rFonts w:ascii="Arial" w:hAnsi="Arial" w:cs="Arial"/>
          <w:sz w:val="28"/>
          <w:szCs w:val="28"/>
        </w:rPr>
        <w:t>* incentivo ao pequeno comércio e ao MEI;</w:t>
      </w:r>
    </w:p>
    <w:p w14:paraId="006862B8" w14:textId="77777777" w:rsidR="00F52062" w:rsidRPr="00F52062" w:rsidRDefault="00F52062" w:rsidP="00F52062">
      <w:pPr>
        <w:jc w:val="both"/>
        <w:rPr>
          <w:rFonts w:ascii="Arial" w:hAnsi="Arial" w:cs="Arial"/>
          <w:sz w:val="28"/>
          <w:szCs w:val="28"/>
        </w:rPr>
      </w:pPr>
      <w:r w:rsidRPr="00F52062">
        <w:rPr>
          <w:rFonts w:ascii="Arial" w:hAnsi="Arial" w:cs="Arial"/>
          <w:sz w:val="28"/>
          <w:szCs w:val="28"/>
        </w:rPr>
        <w:t>* parcerias com entidades, cooperativas e instituições de ensino;</w:t>
      </w:r>
    </w:p>
    <w:p w14:paraId="3F9FDC33" w14:textId="77777777" w:rsidR="00F52062" w:rsidRPr="00F52062" w:rsidRDefault="00F52062" w:rsidP="00F52062">
      <w:pPr>
        <w:jc w:val="both"/>
        <w:rPr>
          <w:rFonts w:ascii="Arial" w:hAnsi="Arial" w:cs="Arial"/>
          <w:sz w:val="28"/>
          <w:szCs w:val="28"/>
        </w:rPr>
      </w:pPr>
      <w:r w:rsidRPr="00F52062">
        <w:rPr>
          <w:rFonts w:ascii="Arial" w:hAnsi="Arial" w:cs="Arial"/>
          <w:sz w:val="28"/>
          <w:szCs w:val="28"/>
        </w:rPr>
        <w:t>* feiras de empreendedorismo e agricultura familiar;</w:t>
      </w:r>
    </w:p>
    <w:p w14:paraId="72CF6293" w14:textId="77777777" w:rsidR="00F52062" w:rsidRPr="00F52062" w:rsidRDefault="00F52062" w:rsidP="00F52062">
      <w:pPr>
        <w:jc w:val="both"/>
        <w:rPr>
          <w:rFonts w:ascii="Arial" w:hAnsi="Arial" w:cs="Arial"/>
          <w:sz w:val="28"/>
          <w:szCs w:val="28"/>
        </w:rPr>
      </w:pPr>
      <w:r w:rsidRPr="00F52062">
        <w:rPr>
          <w:rFonts w:ascii="Arial" w:hAnsi="Arial" w:cs="Arial"/>
          <w:sz w:val="28"/>
          <w:szCs w:val="28"/>
        </w:rPr>
        <w:t>* apoio à sucessão familiar no campo;</w:t>
      </w:r>
    </w:p>
    <w:p w14:paraId="190585A9" w14:textId="77777777" w:rsidR="00F52062" w:rsidRPr="00F52062" w:rsidRDefault="00F52062" w:rsidP="00F52062">
      <w:pPr>
        <w:jc w:val="both"/>
        <w:rPr>
          <w:rFonts w:ascii="Arial" w:hAnsi="Arial" w:cs="Arial"/>
          <w:sz w:val="28"/>
          <w:szCs w:val="28"/>
        </w:rPr>
      </w:pPr>
      <w:r w:rsidRPr="00F52062">
        <w:rPr>
          <w:rFonts w:ascii="Arial" w:hAnsi="Arial" w:cs="Arial"/>
          <w:sz w:val="28"/>
          <w:szCs w:val="28"/>
        </w:rPr>
        <w:t>* incentivo à inovação e uso de tecnologia no meio rural.</w:t>
      </w:r>
    </w:p>
    <w:p w14:paraId="41704FA8" w14:textId="77777777" w:rsidR="00F52062" w:rsidRPr="00F52062" w:rsidRDefault="00F52062" w:rsidP="00F52062">
      <w:pPr>
        <w:jc w:val="both"/>
        <w:rPr>
          <w:rFonts w:ascii="Arial" w:hAnsi="Arial" w:cs="Arial"/>
          <w:sz w:val="28"/>
          <w:szCs w:val="28"/>
        </w:rPr>
      </w:pPr>
    </w:p>
    <w:p w14:paraId="5A50CF50" w14:textId="7B975290" w:rsidR="00F52062" w:rsidRPr="00F52062" w:rsidRDefault="00F52062" w:rsidP="00F52062">
      <w:pPr>
        <w:jc w:val="both"/>
        <w:rPr>
          <w:rFonts w:ascii="Arial" w:hAnsi="Arial" w:cs="Arial"/>
          <w:sz w:val="28"/>
          <w:szCs w:val="28"/>
        </w:rPr>
      </w:pPr>
      <w:r w:rsidRPr="00F52062">
        <w:rPr>
          <w:rFonts w:ascii="Arial" w:hAnsi="Arial" w:cs="Arial"/>
          <w:sz w:val="28"/>
          <w:szCs w:val="28"/>
        </w:rPr>
        <w:t>Eduardo Beck Pereira</w:t>
      </w:r>
      <w:r w:rsidRPr="00F52062">
        <w:rPr>
          <w:rFonts w:ascii="Arial" w:hAnsi="Arial" w:cs="Arial"/>
          <w:sz w:val="28"/>
          <w:szCs w:val="28"/>
        </w:rPr>
        <w:t xml:space="preserve"> </w:t>
      </w:r>
      <w:r w:rsidRPr="00F52062">
        <w:rPr>
          <w:rFonts w:ascii="Arial" w:hAnsi="Arial" w:cs="Arial"/>
          <w:sz w:val="28"/>
          <w:szCs w:val="28"/>
        </w:rPr>
        <w:t>(Chiquinho</w:t>
      </w:r>
      <w:r w:rsidRPr="00F52062">
        <w:rPr>
          <w:rFonts w:ascii="Arial" w:hAnsi="Arial" w:cs="Arial"/>
          <w:sz w:val="28"/>
          <w:szCs w:val="28"/>
        </w:rPr>
        <w:t>)</w:t>
      </w:r>
    </w:p>
    <w:p w14:paraId="2A43C64B" w14:textId="77777777" w:rsidR="00F52062" w:rsidRPr="00F52062" w:rsidRDefault="00F52062" w:rsidP="00F52062">
      <w:pPr>
        <w:jc w:val="both"/>
        <w:rPr>
          <w:rFonts w:ascii="Arial" w:hAnsi="Arial" w:cs="Arial"/>
          <w:sz w:val="28"/>
          <w:szCs w:val="28"/>
        </w:rPr>
      </w:pPr>
    </w:p>
    <w:p w14:paraId="40EB4786" w14:textId="6229E086" w:rsidR="00483272" w:rsidRPr="00F52062" w:rsidRDefault="00F52062" w:rsidP="00483272">
      <w:pPr>
        <w:jc w:val="both"/>
        <w:rPr>
          <w:rFonts w:ascii="Arial" w:hAnsi="Arial" w:cs="Arial"/>
          <w:sz w:val="28"/>
          <w:szCs w:val="28"/>
        </w:rPr>
      </w:pPr>
      <w:r w:rsidRPr="00F52062">
        <w:rPr>
          <w:rFonts w:ascii="Arial" w:hAnsi="Arial" w:cs="Arial"/>
          <w:sz w:val="28"/>
          <w:szCs w:val="28"/>
        </w:rPr>
        <w:t>JUSTIFICATIVA</w:t>
      </w:r>
      <w:r w:rsidRPr="00F52062">
        <w:rPr>
          <w:rFonts w:ascii="Arial" w:hAnsi="Arial" w:cs="Arial"/>
          <w:sz w:val="28"/>
          <w:szCs w:val="28"/>
        </w:rPr>
        <w:t xml:space="preserve">: </w:t>
      </w:r>
      <w:r w:rsidRPr="00F52062">
        <w:rPr>
          <w:rFonts w:ascii="Arial" w:hAnsi="Arial" w:cs="Arial"/>
          <w:sz w:val="28"/>
          <w:szCs w:val="28"/>
        </w:rPr>
        <w:t>A presente indicação tem como objetivo incentivar os jovens do campo e fortalecer os pequenos empreendedores do município, promovendo mais oportunidades, geração de renda e desenvolvimento local.</w:t>
      </w:r>
      <w:r w:rsidRPr="00F52062">
        <w:rPr>
          <w:rFonts w:ascii="Arial" w:hAnsi="Arial" w:cs="Arial"/>
          <w:sz w:val="28"/>
          <w:szCs w:val="28"/>
        </w:rPr>
        <w:t xml:space="preserve"> </w:t>
      </w:r>
      <w:r w:rsidRPr="00F52062">
        <w:rPr>
          <w:rFonts w:ascii="Arial" w:hAnsi="Arial" w:cs="Arial"/>
          <w:sz w:val="28"/>
          <w:szCs w:val="28"/>
        </w:rPr>
        <w:t>Muitas famílias enfrentam dificuldades pela falta de incentivo e oportunidades, fazendo com que muitos jovens deixem o interior em busca de trabalho em outras cidades. Com apoio, capacitação e incentivo ao empreendedorismo e à agricultura familiar, é possível fortalecer a economia local e valorizar quem produz e trabalha no município.</w:t>
      </w:r>
      <w:r w:rsidRPr="00F52062">
        <w:rPr>
          <w:rFonts w:ascii="Arial" w:hAnsi="Arial" w:cs="Arial"/>
          <w:sz w:val="28"/>
          <w:szCs w:val="28"/>
        </w:rPr>
        <w:t xml:space="preserve"> </w:t>
      </w:r>
      <w:r w:rsidRPr="00F52062">
        <w:rPr>
          <w:rFonts w:ascii="Arial" w:hAnsi="Arial" w:cs="Arial"/>
          <w:sz w:val="28"/>
          <w:szCs w:val="28"/>
        </w:rPr>
        <w:t>Investir no jovem do campo e no pequeno empreendedor é investir no futuro da nossa cidade, garantindo mais desenvolvimento, emprego e permanência das famílias no interior.</w:t>
      </w:r>
      <w:r w:rsidRPr="00F52062">
        <w:rPr>
          <w:rFonts w:ascii="Arial" w:hAnsi="Arial" w:cs="Arial"/>
          <w:sz w:val="28"/>
          <w:szCs w:val="28"/>
        </w:rPr>
        <w:t xml:space="preserve"> </w:t>
      </w:r>
    </w:p>
    <w:sectPr w:rsidR="00483272" w:rsidRPr="00F52062" w:rsidSect="00F52062">
      <w:pgSz w:w="11906" w:h="16838"/>
      <w:pgMar w:top="142" w:right="127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272"/>
    <w:rsid w:val="00171EDA"/>
    <w:rsid w:val="00187AA1"/>
    <w:rsid w:val="00277492"/>
    <w:rsid w:val="00483272"/>
    <w:rsid w:val="004D2A1D"/>
    <w:rsid w:val="00615A60"/>
    <w:rsid w:val="007C752C"/>
    <w:rsid w:val="00C313E7"/>
    <w:rsid w:val="00F5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0E555"/>
  <w15:chartTrackingRefBased/>
  <w15:docId w15:val="{F00680E1-D279-46AE-B8FF-1B33DCB90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83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83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832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83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832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83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83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83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83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832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832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832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8327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8327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832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8327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832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832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83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83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83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83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83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8327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8327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8327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832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8327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8327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2026-05-22T15:51:00Z</cp:lastPrinted>
  <dcterms:created xsi:type="dcterms:W3CDTF">2026-05-22T15:43:00Z</dcterms:created>
  <dcterms:modified xsi:type="dcterms:W3CDTF">2026-05-22T15:52:00Z</dcterms:modified>
</cp:coreProperties>
</file>