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6D2CB" w14:textId="77777777" w:rsidR="008D6485" w:rsidRDefault="008D6485" w:rsidP="008D6485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53D19594" w14:textId="77777777" w:rsidR="008D6485" w:rsidRDefault="008D6485" w:rsidP="008D6485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A6434D2" w14:textId="77777777" w:rsidR="008D6485" w:rsidRDefault="008D6485" w:rsidP="008D6485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14B1EE6" w14:textId="77777777" w:rsidR="008D6485" w:rsidRDefault="008D6485" w:rsidP="008D6485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9ED49C1" w14:textId="77777777" w:rsidR="008D6485" w:rsidRDefault="008D6485" w:rsidP="008D6485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29B8F364" w14:textId="77777777" w:rsidR="008D6485" w:rsidRDefault="008D6485" w:rsidP="008D6485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75DFA40" w14:textId="77777777" w:rsidR="008D6485" w:rsidRDefault="008D6485" w:rsidP="008D6485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EEA80C2" w14:textId="409C31E0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PAULO ZILLI</w:t>
      </w:r>
      <w:r>
        <w:rPr>
          <w:rFonts w:ascii="Arial" w:hAnsi="Arial" w:cs="Arial"/>
          <w:sz w:val="28"/>
          <w:szCs w:val="28"/>
        </w:rPr>
        <w:t>, vereador da Bancada do MDB, que propõe, após tramitação Regimental e aprovação em Plenário, que o Senhor Prefeito Municipal, determine a Secretaria Competente que seja feito</w:t>
      </w:r>
      <w:r>
        <w:rPr>
          <w:rFonts w:ascii="Arial" w:hAnsi="Arial" w:cs="Arial"/>
          <w:sz w:val="28"/>
          <w:szCs w:val="28"/>
        </w:rPr>
        <w:t xml:space="preserve"> o </w:t>
      </w:r>
      <w:r w:rsidR="00867F34">
        <w:rPr>
          <w:rFonts w:ascii="Arial" w:hAnsi="Arial" w:cs="Arial"/>
          <w:sz w:val="28"/>
          <w:szCs w:val="28"/>
        </w:rPr>
        <w:t xml:space="preserve">calçamento na rua 20 de Setembro, proximidade da residência do senhor Odair José Rotta </w:t>
      </w:r>
      <w:proofErr w:type="spellStart"/>
      <w:r w:rsidR="00867F34">
        <w:rPr>
          <w:rFonts w:ascii="Arial" w:hAnsi="Arial" w:cs="Arial"/>
          <w:sz w:val="28"/>
          <w:szCs w:val="28"/>
        </w:rPr>
        <w:t>Mergen</w:t>
      </w:r>
      <w:proofErr w:type="spellEnd"/>
      <w:r w:rsidR="00867F34">
        <w:rPr>
          <w:rFonts w:ascii="Arial" w:hAnsi="Arial" w:cs="Arial"/>
          <w:sz w:val="28"/>
          <w:szCs w:val="28"/>
        </w:rPr>
        <w:t xml:space="preserve"> (popular </w:t>
      </w:r>
      <w:proofErr w:type="spellStart"/>
      <w:r w:rsidR="00867F34">
        <w:rPr>
          <w:rFonts w:ascii="Arial" w:hAnsi="Arial" w:cs="Arial"/>
          <w:sz w:val="28"/>
          <w:szCs w:val="28"/>
        </w:rPr>
        <w:t>taxinha</w:t>
      </w:r>
      <w:proofErr w:type="spellEnd"/>
      <w:r w:rsidR="00867F34">
        <w:rPr>
          <w:rFonts w:ascii="Arial" w:hAnsi="Arial" w:cs="Arial"/>
          <w:sz w:val="28"/>
          <w:szCs w:val="28"/>
        </w:rPr>
        <w:t>) até a propriedade de Magnos da Cruz.</w:t>
      </w:r>
    </w:p>
    <w:p w14:paraId="25A2D073" w14:textId="0299404C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Xavier, 17 de agosto de 2026.</w:t>
      </w:r>
    </w:p>
    <w:p w14:paraId="57656BD1" w14:textId="77777777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</w:p>
    <w:p w14:paraId="7FCDE28A" w14:textId="77777777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</w:p>
    <w:p w14:paraId="74A59178" w14:textId="77777777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</w:p>
    <w:p w14:paraId="6BD88681" w14:textId="3FBE9FE2" w:rsidR="008D6485" w:rsidRDefault="008D6485" w:rsidP="008D648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Paulo Zilli</w:t>
      </w:r>
    </w:p>
    <w:p w14:paraId="18ABB109" w14:textId="76338B61" w:rsidR="008D6485" w:rsidRDefault="008D6485" w:rsidP="008D648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do MDB</w:t>
      </w:r>
    </w:p>
    <w:p w14:paraId="450CFFBD" w14:textId="77777777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</w:p>
    <w:p w14:paraId="1B2CCD25" w14:textId="77777777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</w:p>
    <w:p w14:paraId="01F22AE7" w14:textId="77777777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</w:p>
    <w:p w14:paraId="23EC4C01" w14:textId="77777777" w:rsidR="008D6485" w:rsidRDefault="008D6485" w:rsidP="008D6485">
      <w:pPr>
        <w:jc w:val="both"/>
        <w:rPr>
          <w:rFonts w:ascii="Arial" w:hAnsi="Arial" w:cs="Arial"/>
          <w:sz w:val="28"/>
          <w:szCs w:val="28"/>
        </w:rPr>
      </w:pPr>
    </w:p>
    <w:p w14:paraId="3738222B" w14:textId="2F6CA8DE" w:rsidR="008D6485" w:rsidRDefault="008D6485" w:rsidP="008D6485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867F34">
        <w:rPr>
          <w:rFonts w:ascii="Arial" w:hAnsi="Arial" w:cs="Arial"/>
          <w:sz w:val="28"/>
          <w:szCs w:val="28"/>
        </w:rPr>
        <w:t>Tribuna</w:t>
      </w:r>
      <w:r>
        <w:rPr>
          <w:rFonts w:ascii="Arial" w:hAnsi="Arial" w:cs="Arial"/>
          <w:sz w:val="28"/>
          <w:szCs w:val="28"/>
        </w:rPr>
        <w:t>.</w:t>
      </w:r>
    </w:p>
    <w:sectPr w:rsidR="008D6485" w:rsidSect="008D6485">
      <w:pgSz w:w="11906" w:h="16838"/>
      <w:pgMar w:top="1418" w:right="99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485"/>
    <w:rsid w:val="0012258D"/>
    <w:rsid w:val="00171EDA"/>
    <w:rsid w:val="00187AA1"/>
    <w:rsid w:val="004627D2"/>
    <w:rsid w:val="004D2A1D"/>
    <w:rsid w:val="00867F34"/>
    <w:rsid w:val="008D6485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BDE4"/>
  <w15:chartTrackingRefBased/>
  <w15:docId w15:val="{9BD0FBD2-BFA1-4721-94A3-4E47D529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485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64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64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64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64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64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64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64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64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64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6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6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6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648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648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64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648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64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64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6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6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648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6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6485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648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6485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648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6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648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64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420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2026-08-17T13:29:00Z</cp:lastPrinted>
  <dcterms:created xsi:type="dcterms:W3CDTF">2026-08-17T13:26:00Z</dcterms:created>
  <dcterms:modified xsi:type="dcterms:W3CDTF">2026-08-17T13:29:00Z</dcterms:modified>
</cp:coreProperties>
</file>