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EXMO.SR.</w:t>
      </w: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PRESIDENTE DA CAMARA DE VEREADORES </w:t>
      </w: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XAVIER/RS.</w:t>
      </w: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Alberto da Veiga Ferreira, Vereador da Bancada Progressista, vem por meio deste após tramitação Regimental e aprovação em Plenário, solicitar que esta Casa envie cópia desta indicação ao Sr. Prefeito Municipal para que o mesmo determine o mais urgente possível em</w:t>
      </w:r>
      <w:r>
        <w:rPr>
          <w:rFonts w:ascii="Arial" w:hAnsi="Arial" w:cs="Arial"/>
          <w:sz w:val="28"/>
          <w:szCs w:val="28"/>
        </w:rPr>
        <w:t xml:space="preserve"> fazer estacionamento oblíquo  na avenida Marechal Floriano Peixoto, desde a esquina da rua 15 de Novembro até a esquina da rua Tiradentes</w:t>
      </w:r>
      <w:r>
        <w:rPr>
          <w:rFonts w:ascii="Arial" w:hAnsi="Arial" w:cs="Arial"/>
          <w:sz w:val="28"/>
          <w:szCs w:val="28"/>
        </w:rPr>
        <w:t xml:space="preserve">. </w:t>
      </w:r>
      <w:bookmarkStart w:id="0" w:name="_GoBack"/>
      <w:bookmarkEnd w:id="0"/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Plenário Vereador Evaldo Becker, aos </w:t>
      </w:r>
      <w:r>
        <w:rPr>
          <w:rFonts w:ascii="Arial" w:hAnsi="Arial" w:cs="Arial"/>
          <w:sz w:val="28"/>
          <w:szCs w:val="28"/>
        </w:rPr>
        <w:t xml:space="preserve">16 de maio </w:t>
      </w:r>
      <w:r>
        <w:rPr>
          <w:rFonts w:ascii="Arial" w:hAnsi="Arial" w:cs="Arial"/>
          <w:sz w:val="28"/>
          <w:szCs w:val="28"/>
        </w:rPr>
        <w:t>de 2024.</w:t>
      </w:r>
      <w:r>
        <w:rPr>
          <w:rFonts w:ascii="Arial" w:hAnsi="Arial" w:cs="Arial"/>
          <w:sz w:val="28"/>
          <w:szCs w:val="28"/>
        </w:rPr>
        <w:tab/>
      </w:r>
    </w:p>
    <w:p w:rsidR="00587C1A" w:rsidRDefault="00587C1A" w:rsidP="00587C1A">
      <w:pPr>
        <w:tabs>
          <w:tab w:val="left" w:pos="1995"/>
          <w:tab w:val="left" w:pos="2580"/>
          <w:tab w:val="left" w:pos="3120"/>
          <w:tab w:val="left" w:pos="3828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587C1A" w:rsidRDefault="00587C1A" w:rsidP="00587C1A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:rsidR="00587C1A" w:rsidRDefault="00587C1A" w:rsidP="00587C1A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</w:p>
    <w:p w:rsidR="00587C1A" w:rsidRDefault="00587C1A" w:rsidP="00587C1A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Ver. Alberto da Veiga Ferreira</w:t>
      </w: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</w:t>
      </w: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</w:p>
    <w:p w:rsidR="00587C1A" w:rsidRDefault="00587C1A" w:rsidP="00587C1A">
      <w:pPr>
        <w:jc w:val="both"/>
        <w:rPr>
          <w:rFonts w:ascii="Arial" w:hAnsi="Arial" w:cs="Arial"/>
          <w:sz w:val="28"/>
          <w:szCs w:val="28"/>
        </w:rPr>
      </w:pPr>
    </w:p>
    <w:p w:rsidR="00587C1A" w:rsidRDefault="00587C1A" w:rsidP="00587C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7C1A" w:rsidRDefault="00587C1A" w:rsidP="00587C1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Justificativa: Tribuna</w:t>
      </w:r>
    </w:p>
    <w:p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1A"/>
    <w:rsid w:val="00187AA1"/>
    <w:rsid w:val="0058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4F84"/>
  <w15:chartTrackingRefBased/>
  <w15:docId w15:val="{C9095304-B269-4594-A172-9145B8F3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C1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8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1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2024-05-17T15:51:00Z</cp:lastPrinted>
  <dcterms:created xsi:type="dcterms:W3CDTF">2024-05-17T15:49:00Z</dcterms:created>
  <dcterms:modified xsi:type="dcterms:W3CDTF">2024-05-17T15:54:00Z</dcterms:modified>
</cp:coreProperties>
</file>