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FD4" w:rsidRDefault="00520FD4" w:rsidP="00520FD4">
      <w:pPr>
        <w:jc w:val="both"/>
        <w:rPr>
          <w:sz w:val="28"/>
          <w:szCs w:val="28"/>
        </w:rPr>
      </w:pPr>
    </w:p>
    <w:p w:rsidR="00520FD4" w:rsidRDefault="00520FD4" w:rsidP="00520FD4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520FD4" w:rsidRDefault="00520FD4" w:rsidP="00520F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520FD4" w:rsidRDefault="00520FD4" w:rsidP="00520FD4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520FD4" w:rsidRDefault="00520FD4" w:rsidP="00520FD4">
      <w:pPr>
        <w:jc w:val="both"/>
        <w:rPr>
          <w:sz w:val="28"/>
          <w:szCs w:val="28"/>
        </w:rPr>
      </w:pPr>
    </w:p>
    <w:p w:rsidR="00520FD4" w:rsidRDefault="00520FD4" w:rsidP="00520FD4">
      <w:pPr>
        <w:jc w:val="both"/>
        <w:rPr>
          <w:sz w:val="28"/>
          <w:szCs w:val="28"/>
        </w:rPr>
      </w:pPr>
    </w:p>
    <w:p w:rsidR="00520FD4" w:rsidRDefault="00520FD4" w:rsidP="00520F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Cleomar </w:t>
      </w:r>
      <w:proofErr w:type="spellStart"/>
      <w:r>
        <w:rPr>
          <w:sz w:val="28"/>
          <w:szCs w:val="28"/>
        </w:rPr>
        <w:t>Trachynski</w:t>
      </w:r>
      <w:proofErr w:type="spellEnd"/>
      <w:r>
        <w:rPr>
          <w:sz w:val="28"/>
          <w:szCs w:val="28"/>
        </w:rPr>
        <w:t xml:space="preserve">, Vereador pela Bancada </w:t>
      </w:r>
      <w:proofErr w:type="gramStart"/>
      <w:r>
        <w:rPr>
          <w:sz w:val="28"/>
          <w:szCs w:val="28"/>
        </w:rPr>
        <w:t>do  PP</w:t>
      </w:r>
      <w:proofErr w:type="gramEnd"/>
      <w:r>
        <w:rPr>
          <w:sz w:val="28"/>
          <w:szCs w:val="28"/>
        </w:rPr>
        <w:t xml:space="preserve">, vem por meio deste após tramitação Regimental e aprovação em Plenário, que esta Casa envie cópia desta indicação ao Sr. Prefeito Municipal para que o mesmo   </w:t>
      </w:r>
      <w:r>
        <w:rPr>
          <w:sz w:val="28"/>
          <w:szCs w:val="28"/>
        </w:rPr>
        <w:t xml:space="preserve">determine que seja feito o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e compactação e colocação de tubos nas entradas das propriedades da quadra da   rua  </w:t>
      </w:r>
      <w:proofErr w:type="spellStart"/>
      <w:r>
        <w:rPr>
          <w:sz w:val="28"/>
          <w:szCs w:val="28"/>
        </w:rPr>
        <w:t>Julio</w:t>
      </w:r>
      <w:proofErr w:type="spellEnd"/>
      <w:r>
        <w:rPr>
          <w:sz w:val="28"/>
          <w:szCs w:val="28"/>
        </w:rPr>
        <w:t xml:space="preserve"> de Castilho com a esquina da Rua Argentina  </w:t>
      </w:r>
      <w:r>
        <w:rPr>
          <w:sz w:val="28"/>
          <w:szCs w:val="28"/>
        </w:rPr>
        <w:tab/>
      </w:r>
    </w:p>
    <w:p w:rsidR="00520FD4" w:rsidRDefault="00520FD4" w:rsidP="00520F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28 de março de 2019.</w:t>
      </w:r>
      <w:r>
        <w:rPr>
          <w:sz w:val="28"/>
          <w:szCs w:val="28"/>
        </w:rPr>
        <w:tab/>
      </w:r>
    </w:p>
    <w:p w:rsidR="00520FD4" w:rsidRDefault="00520FD4" w:rsidP="00520FD4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20FD4" w:rsidRDefault="00520FD4" w:rsidP="00520FD4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</w:p>
    <w:p w:rsidR="00520FD4" w:rsidRDefault="00520FD4" w:rsidP="00520FD4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Cleomar </w:t>
      </w:r>
      <w:proofErr w:type="spellStart"/>
      <w:r>
        <w:rPr>
          <w:sz w:val="28"/>
          <w:szCs w:val="28"/>
        </w:rPr>
        <w:t>Trachynski</w:t>
      </w:r>
      <w:proofErr w:type="spellEnd"/>
    </w:p>
    <w:p w:rsidR="00520FD4" w:rsidRDefault="00520FD4" w:rsidP="00520F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Vereador do PP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520FD4" w:rsidRDefault="00520FD4" w:rsidP="00520FD4">
      <w:pPr>
        <w:jc w:val="both"/>
        <w:rPr>
          <w:sz w:val="28"/>
          <w:szCs w:val="28"/>
        </w:rPr>
      </w:pPr>
    </w:p>
    <w:p w:rsidR="00520FD4" w:rsidRDefault="00520FD4" w:rsidP="00520FD4">
      <w:pPr>
        <w:jc w:val="both"/>
        <w:rPr>
          <w:sz w:val="28"/>
          <w:szCs w:val="28"/>
        </w:rPr>
      </w:pPr>
    </w:p>
    <w:p w:rsidR="00520FD4" w:rsidRDefault="00520FD4" w:rsidP="00520FD4">
      <w:pPr>
        <w:jc w:val="both"/>
        <w:rPr>
          <w:sz w:val="28"/>
          <w:szCs w:val="28"/>
        </w:rPr>
      </w:pPr>
    </w:p>
    <w:p w:rsidR="00FA4F0B" w:rsidRDefault="00520FD4" w:rsidP="00520FD4">
      <w:pPr>
        <w:jc w:val="both"/>
      </w:pPr>
      <w:r>
        <w:rPr>
          <w:sz w:val="28"/>
          <w:szCs w:val="28"/>
        </w:rPr>
        <w:t xml:space="preserve">Justificativa: este pedido se faz necessário </w:t>
      </w:r>
      <w:r>
        <w:rPr>
          <w:sz w:val="28"/>
          <w:szCs w:val="28"/>
        </w:rPr>
        <w:t xml:space="preserve">porque a rua </w:t>
      </w:r>
      <w:proofErr w:type="gramStart"/>
      <w:r>
        <w:rPr>
          <w:sz w:val="28"/>
          <w:szCs w:val="28"/>
        </w:rPr>
        <w:t>esta</w:t>
      </w:r>
      <w:proofErr w:type="gramEnd"/>
      <w:r>
        <w:rPr>
          <w:sz w:val="28"/>
          <w:szCs w:val="28"/>
        </w:rPr>
        <w:t xml:space="preserve"> intrafegável e quando chove alaga as propriedade deixando muita dificuldade aos moradores para o</w:t>
      </w:r>
      <w:bookmarkStart w:id="0" w:name="_GoBack"/>
      <w:bookmarkEnd w:id="0"/>
      <w:r>
        <w:rPr>
          <w:sz w:val="28"/>
          <w:szCs w:val="28"/>
        </w:rPr>
        <w:t xml:space="preserve"> acesso as suas residências.</w:t>
      </w:r>
    </w:p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D4"/>
    <w:rsid w:val="00520FD4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1646"/>
  <w15:chartTrackingRefBased/>
  <w15:docId w15:val="{56A1092C-A6D2-483F-A07D-3942CA90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0FD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9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2019-03-28T17:03:00Z</cp:lastPrinted>
  <dcterms:created xsi:type="dcterms:W3CDTF">2019-03-28T16:56:00Z</dcterms:created>
  <dcterms:modified xsi:type="dcterms:W3CDTF">2019-03-28T17:03:00Z</dcterms:modified>
</cp:coreProperties>
</file>