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7A8" w:rsidRDefault="007A64B9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eastAsia="Arial" w:hAnsi="Arial" w:cs="Arial"/>
          <w:b/>
          <w:sz w:val="24"/>
          <w:szCs w:val="24"/>
        </w:rPr>
        <w:t>MOÇÃO DE APOIO À EMATER/ASCAR</w:t>
      </w:r>
    </w:p>
    <w:p w:rsidR="003247A8" w:rsidRDefault="003247A8">
      <w:pPr>
        <w:spacing w:after="0" w:line="360" w:lineRule="auto"/>
        <w:ind w:firstLine="851"/>
        <w:jc w:val="both"/>
        <w:rPr>
          <w:rFonts w:ascii="Arial" w:eastAsia="Arial" w:hAnsi="Arial" w:cs="Arial"/>
          <w:sz w:val="24"/>
          <w:szCs w:val="24"/>
        </w:rPr>
      </w:pPr>
    </w:p>
    <w:p w:rsidR="003247A8" w:rsidRDefault="007A64B9">
      <w:pPr>
        <w:spacing w:after="0" w:line="360" w:lineRule="auto"/>
        <w:ind w:firstLine="85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Diante da constituição de um Grupo de Trabalho pelo Governo do Estado do Rio Grande do Sul visando analisar a situação jurídica da EMATER-RS/ASCAR, a Câmara de Vereadores de Porto Xavier, através de suas atribuições, propõe a discussão sobre referida pauta, elencando as seguintes considerações:</w:t>
      </w:r>
    </w:p>
    <w:p w:rsidR="003247A8" w:rsidRDefault="003247A8">
      <w:pPr>
        <w:spacing w:after="0" w:line="360" w:lineRule="auto"/>
        <w:ind w:firstLine="851"/>
        <w:jc w:val="both"/>
        <w:rPr>
          <w:rFonts w:ascii="Arial" w:eastAsia="Arial" w:hAnsi="Arial" w:cs="Arial"/>
          <w:sz w:val="24"/>
          <w:szCs w:val="24"/>
        </w:rPr>
      </w:pPr>
    </w:p>
    <w:p w:rsidR="003247A8" w:rsidRDefault="007A64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left="0" w:firstLine="851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Considerando que a Assistência Técnica e a Extensão Rural realizada pela EMATER/RS-ASCAR tem papel fundamental na situação financeira, ambiental e social do Estado do RS, que necessita de novas receitas para enfrentar a sua crise financeira, de preservação ambiental, com a implantação e manutenção de projetos sustentáveis e de ações sociais visando a melhoria e qualidade de vida da população do Estado do RS;</w:t>
      </w:r>
    </w:p>
    <w:p w:rsidR="003247A8" w:rsidRDefault="007A64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left="0" w:firstLine="851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Considerando que a ASCAR (Associação Sulina de Crédito e Assistência Rural) foi criada em 02 de junho de 1955, em Porto Alegre, adotando a forma de Associação Civil- pessoa jurídica de direito privado e que, por sua vez, a EMATER foi criada em 14 de março de 1977 em Porto Alegre, adotando a forma de Associação Civil- pessoa jurídica de direito privado;</w:t>
      </w:r>
    </w:p>
    <w:p w:rsidR="003247A8" w:rsidRDefault="007A64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left="0" w:firstLine="851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Considerando os objetivos da ASCAR na sua criação, em 1955, que foram assim descritos em seu estatuto:  “...contribuir gratuitamente para o desenvolvimento econômico, cultural e social do meio rural do Rio Grande do Sul, em uma perspectiva de desenvolvimento rural autossustentável, economicamente viável e socialmente justo, mediante o planejamento e a execução das atividades educativas de extensão e crédito rural, orientados num enfoque participativo, junto às famílias rurais; </w:t>
      </w:r>
    </w:p>
    <w:p w:rsidR="003247A8" w:rsidRDefault="007A64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left="0" w:firstLine="851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Considerando que em 1961 a ASCAR foi declarada de utilidade pública pelo governo federal (Dec. 50.622/61) e pelo governo do Estado do Rio Grande do Sul (Dec. 14.270/61);</w:t>
      </w:r>
    </w:p>
    <w:p w:rsidR="003247A8" w:rsidRDefault="007A64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left="0" w:firstLine="851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Considerando que em 1975 a ASCAR foi declarada entidade de fins filantrópicos pelo Conselho Nacional do Serviço Social do Ministério da Educação;</w:t>
      </w:r>
    </w:p>
    <w:p w:rsidR="003247A8" w:rsidRDefault="007A64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left="0" w:firstLine="851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lastRenderedPageBreak/>
        <w:t>Considerando a importância estratégica visando a implantação de políticas públicas nas comunidades rurais do RS, com um público assistido em 2018, superior a 232 mil famílias;</w:t>
      </w:r>
    </w:p>
    <w:p w:rsidR="003247A8" w:rsidRDefault="007A64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left="0" w:firstLine="851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Considerando e respeitando o trabalho dos profissionais qualificados, que ao longo dos 64 anos se dedicaram e se dedicam em prol do desenvolvimento econômico, ambiental e social das famílias assistidas, suas organizações, assim como, com a disponibilização de alimentos saudáveis para os consumidores, que por consequência agregam e geram receitas e economia para o Estado do RS.</w:t>
      </w:r>
    </w:p>
    <w:p w:rsidR="003247A8" w:rsidRDefault="007A64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left="0" w:firstLine="851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Considerando que 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Emater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/RS-ASCAR presta um trabalho de suma importância aos nosso município, contribuindo com o desenvolvimento econômico, social e ambiental.</w:t>
      </w:r>
    </w:p>
    <w:p w:rsidR="003247A8" w:rsidRDefault="003247A8">
      <w:pPr>
        <w:spacing w:after="0" w:line="360" w:lineRule="auto"/>
        <w:ind w:firstLine="851"/>
        <w:jc w:val="both"/>
        <w:rPr>
          <w:rFonts w:ascii="Arial" w:eastAsia="Arial" w:hAnsi="Arial" w:cs="Arial"/>
          <w:sz w:val="24"/>
          <w:szCs w:val="24"/>
        </w:rPr>
      </w:pPr>
    </w:p>
    <w:p w:rsidR="003247A8" w:rsidRDefault="007A64B9">
      <w:pPr>
        <w:spacing w:after="0" w:line="360" w:lineRule="auto"/>
        <w:ind w:firstLine="85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Diante disso, conclui-se que a manutenção e o fortalecimento da EMATER/RS-ASCAR são fundamentais para a sociedade gaúcha, para o Estado do RS e para o nosso município. Dessa forma, esta Câmara municipal manifesta apoio à manutenção e fortalecimento da EMATER/RS-ASCAR.</w:t>
      </w:r>
    </w:p>
    <w:p w:rsidR="003247A8" w:rsidRDefault="003247A8">
      <w:pPr>
        <w:spacing w:after="0" w:line="360" w:lineRule="auto"/>
        <w:ind w:firstLine="851"/>
        <w:jc w:val="both"/>
        <w:rPr>
          <w:rFonts w:ascii="Arial" w:eastAsia="Arial" w:hAnsi="Arial" w:cs="Arial"/>
          <w:sz w:val="24"/>
          <w:szCs w:val="24"/>
        </w:rPr>
      </w:pPr>
    </w:p>
    <w:p w:rsidR="003247A8" w:rsidRDefault="007A64B9">
      <w:pPr>
        <w:spacing w:after="0" w:line="360" w:lineRule="auto"/>
        <w:ind w:firstLine="85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Assinam abaixo os vereadores que concordam com o apoio, manutenção e fortalecimento da EMATER/ASCAR:</w:t>
      </w:r>
    </w:p>
    <w:p w:rsidR="003247A8" w:rsidRDefault="003247A8">
      <w:pPr>
        <w:spacing w:after="0" w:line="360" w:lineRule="auto"/>
        <w:ind w:firstLine="851"/>
        <w:jc w:val="both"/>
        <w:rPr>
          <w:rFonts w:ascii="Arial" w:eastAsia="Arial" w:hAnsi="Arial" w:cs="Arial"/>
          <w:sz w:val="24"/>
          <w:szCs w:val="24"/>
        </w:rPr>
      </w:pPr>
    </w:p>
    <w:p w:rsidR="003247A8" w:rsidRDefault="003247A8">
      <w:pPr>
        <w:spacing w:after="0" w:line="360" w:lineRule="auto"/>
        <w:ind w:firstLine="851"/>
        <w:jc w:val="both"/>
        <w:rPr>
          <w:rFonts w:ascii="Arial" w:eastAsia="Arial" w:hAnsi="Arial" w:cs="Arial"/>
          <w:color w:val="FF0000"/>
          <w:sz w:val="24"/>
          <w:szCs w:val="24"/>
        </w:rPr>
      </w:pPr>
      <w:bookmarkStart w:id="1" w:name="_gjdgxs" w:colFirst="0" w:colLast="0"/>
      <w:bookmarkEnd w:id="1"/>
    </w:p>
    <w:sectPr w:rsidR="003247A8" w:rsidSect="009F64B1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480C73"/>
    <w:multiLevelType w:val="multilevel"/>
    <w:tmpl w:val="8B04AA6A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compat/>
  <w:rsids>
    <w:rsidRoot w:val="003247A8"/>
    <w:rsid w:val="003247A8"/>
    <w:rsid w:val="007A64B9"/>
    <w:rsid w:val="009F64B1"/>
    <w:rsid w:val="00CC59F5"/>
    <w:rsid w:val="00F651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4B1"/>
  </w:style>
  <w:style w:type="paragraph" w:styleId="Ttulo1">
    <w:name w:val="heading 1"/>
    <w:basedOn w:val="Normal"/>
    <w:next w:val="Normal"/>
    <w:rsid w:val="009F64B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9F64B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9F64B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9F64B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9F64B1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9F64B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9F64B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9F64B1"/>
    <w:pPr>
      <w:keepNext/>
      <w:keepLines/>
      <w:spacing w:before="480" w:after="120"/>
    </w:pPr>
    <w:rPr>
      <w:b/>
      <w:sz w:val="72"/>
      <w:szCs w:val="72"/>
    </w:rPr>
  </w:style>
  <w:style w:type="paragraph" w:styleId="PargrafodaLista">
    <w:name w:val="List Paragraph"/>
    <w:basedOn w:val="Normal"/>
    <w:uiPriority w:val="34"/>
    <w:qFormat/>
    <w:rsid w:val="00FD1DE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D1D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1DE8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rsid w:val="009F64B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argrafodaLista">
    <w:name w:val="List Paragraph"/>
    <w:basedOn w:val="Normal"/>
    <w:uiPriority w:val="34"/>
    <w:qFormat/>
    <w:rsid w:val="00FD1DE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D1D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1DE8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EMATER</Company>
  <LinksUpToDate>false</LinksUpToDate>
  <CharactersWithSpaces>2980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emater</dc:creator>
  <cp:lastModifiedBy>Usuário do Windows</cp:lastModifiedBy>
  <cp:revision>2</cp:revision>
  <dcterms:created xsi:type="dcterms:W3CDTF">2019-11-29T14:56:00Z</dcterms:created>
  <dcterms:modified xsi:type="dcterms:W3CDTF">2019-11-29T14:56:00Z</dcterms:modified>
</cp:coreProperties>
</file>