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8E6C5" w14:textId="77777777" w:rsidR="0067668C" w:rsidRPr="0062722E" w:rsidRDefault="0067668C" w:rsidP="0067668C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EXMO.SR:</w:t>
      </w:r>
    </w:p>
    <w:p w14:paraId="4219F32D" w14:textId="77777777" w:rsidR="0067668C" w:rsidRPr="0062722E" w:rsidRDefault="0067668C" w:rsidP="0067668C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7892D67E" w14:textId="77777777" w:rsidR="0067668C" w:rsidRPr="0062722E" w:rsidRDefault="0067668C" w:rsidP="0067668C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PORTO XAVIER/RS</w:t>
      </w:r>
    </w:p>
    <w:p w14:paraId="343B951D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CD43E64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423E370" w14:textId="249BD6A1" w:rsidR="0067668C" w:rsidRDefault="0067668C" w:rsidP="00747F60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 xml:space="preserve">                    </w:t>
      </w:r>
      <w:r w:rsidRPr="0062722E">
        <w:rPr>
          <w:rFonts w:ascii="Arial" w:eastAsia="Calibri" w:hAnsi="Arial" w:cs="Arial"/>
          <w:b/>
          <w:sz w:val="28"/>
          <w:szCs w:val="28"/>
        </w:rPr>
        <w:t xml:space="preserve">              Paulo </w:t>
      </w:r>
      <w:proofErr w:type="spellStart"/>
      <w:r w:rsidRPr="0062722E">
        <w:rPr>
          <w:rFonts w:ascii="Arial" w:eastAsia="Calibri" w:hAnsi="Arial" w:cs="Arial"/>
          <w:b/>
          <w:sz w:val="28"/>
          <w:szCs w:val="28"/>
        </w:rPr>
        <w:t>Zilli</w:t>
      </w:r>
      <w:proofErr w:type="spellEnd"/>
      <w:r w:rsidRPr="0062722E"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</w:t>
      </w:r>
      <w:r>
        <w:rPr>
          <w:rFonts w:ascii="Arial" w:eastAsia="Calibri" w:hAnsi="Arial" w:cs="Arial"/>
          <w:sz w:val="28"/>
          <w:szCs w:val="28"/>
        </w:rPr>
        <w:t>verifique a possibilidade de</w:t>
      </w:r>
      <w:r w:rsidR="00747F60">
        <w:rPr>
          <w:rFonts w:ascii="Arial" w:eastAsia="Calibri" w:hAnsi="Arial" w:cs="Arial"/>
          <w:sz w:val="28"/>
          <w:szCs w:val="28"/>
        </w:rPr>
        <w:t xml:space="preserve"> construir uma cobertura no pátio da Secretária Municipal de Saúde para o estacionamento dos carros que estão no tempo.</w:t>
      </w:r>
    </w:p>
    <w:p w14:paraId="7825C5A0" w14:textId="77777777" w:rsidR="00747F60" w:rsidRPr="0062722E" w:rsidRDefault="00747F60" w:rsidP="00747F60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1FD9448A" w14:textId="39E742DB" w:rsidR="0067668C" w:rsidRPr="0062722E" w:rsidRDefault="0067668C" w:rsidP="00747F60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Plenário Vereador Evaldo Becker</w:t>
      </w:r>
      <w:r w:rsidRPr="0062722E">
        <w:rPr>
          <w:rFonts w:ascii="Arial" w:eastAsia="Calibri" w:hAnsi="Arial" w:cs="Arial"/>
          <w:b/>
          <w:sz w:val="28"/>
          <w:szCs w:val="28"/>
        </w:rPr>
        <w:t>,</w:t>
      </w:r>
      <w:r w:rsidRPr="0062722E">
        <w:rPr>
          <w:rFonts w:ascii="Arial" w:eastAsia="Calibri" w:hAnsi="Arial" w:cs="Arial"/>
          <w:sz w:val="28"/>
          <w:szCs w:val="28"/>
        </w:rPr>
        <w:t xml:space="preserve"> </w:t>
      </w:r>
      <w:r w:rsidR="00747F60">
        <w:rPr>
          <w:rFonts w:ascii="Arial" w:eastAsia="Calibri" w:hAnsi="Arial" w:cs="Arial"/>
          <w:sz w:val="28"/>
          <w:szCs w:val="28"/>
        </w:rPr>
        <w:t xml:space="preserve">27 </w:t>
      </w:r>
      <w:r w:rsidRPr="0062722E">
        <w:rPr>
          <w:rFonts w:ascii="Arial" w:eastAsia="Calibri" w:hAnsi="Arial" w:cs="Arial"/>
          <w:sz w:val="28"/>
          <w:szCs w:val="28"/>
        </w:rPr>
        <w:t xml:space="preserve">de </w:t>
      </w:r>
      <w:r w:rsidR="00747F60">
        <w:rPr>
          <w:rFonts w:ascii="Arial" w:eastAsia="Calibri" w:hAnsi="Arial" w:cs="Arial"/>
          <w:sz w:val="28"/>
          <w:szCs w:val="28"/>
        </w:rPr>
        <w:t>outubro</w:t>
      </w:r>
      <w:r w:rsidRPr="0062722E">
        <w:rPr>
          <w:rFonts w:ascii="Arial" w:eastAsia="Calibri" w:hAnsi="Arial" w:cs="Arial"/>
          <w:sz w:val="28"/>
          <w:szCs w:val="28"/>
        </w:rPr>
        <w:t xml:space="preserve"> de 2021.</w:t>
      </w:r>
    </w:p>
    <w:p w14:paraId="6D272E7B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32F2869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32E0436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 xml:space="preserve">Vereador Paulo </w:t>
      </w:r>
      <w:proofErr w:type="spellStart"/>
      <w:r w:rsidRPr="0062722E">
        <w:rPr>
          <w:rFonts w:ascii="Arial" w:eastAsia="Calibri" w:hAnsi="Arial" w:cs="Arial"/>
          <w:sz w:val="28"/>
          <w:szCs w:val="28"/>
        </w:rPr>
        <w:t>Zilli</w:t>
      </w:r>
      <w:proofErr w:type="spellEnd"/>
    </w:p>
    <w:p w14:paraId="67644AB4" w14:textId="77777777" w:rsidR="0067668C" w:rsidRDefault="0067668C" w:rsidP="00747F60">
      <w:pPr>
        <w:jc w:val="both"/>
      </w:pPr>
    </w:p>
    <w:p w14:paraId="0D92D959" w14:textId="77777777" w:rsidR="0067668C" w:rsidRDefault="0067668C" w:rsidP="00747F60">
      <w:pPr>
        <w:jc w:val="both"/>
      </w:pPr>
    </w:p>
    <w:p w14:paraId="55A8EBC5" w14:textId="77777777" w:rsidR="0067668C" w:rsidRDefault="0067668C" w:rsidP="00747F60">
      <w:pPr>
        <w:jc w:val="both"/>
      </w:pPr>
    </w:p>
    <w:p w14:paraId="4C69C67F" w14:textId="77777777" w:rsidR="0067668C" w:rsidRPr="0062722E" w:rsidRDefault="0067668C" w:rsidP="00747F60">
      <w:pPr>
        <w:jc w:val="both"/>
        <w:rPr>
          <w:rFonts w:ascii="Arial" w:hAnsi="Arial" w:cs="Arial"/>
          <w:sz w:val="28"/>
          <w:szCs w:val="28"/>
        </w:rPr>
      </w:pPr>
    </w:p>
    <w:p w14:paraId="24E90988" w14:textId="1455C806" w:rsidR="0067668C" w:rsidRDefault="0067668C" w:rsidP="00747F60">
      <w:pPr>
        <w:jc w:val="both"/>
      </w:pPr>
      <w:r w:rsidRPr="0062722E">
        <w:rPr>
          <w:rFonts w:ascii="Arial" w:hAnsi="Arial" w:cs="Arial"/>
          <w:sz w:val="28"/>
          <w:szCs w:val="28"/>
        </w:rPr>
        <w:t xml:space="preserve">Justificativa:  </w:t>
      </w:r>
      <w:r w:rsidR="00747F60">
        <w:rPr>
          <w:rFonts w:ascii="Arial" w:hAnsi="Arial" w:cs="Arial"/>
          <w:sz w:val="28"/>
          <w:szCs w:val="28"/>
        </w:rPr>
        <w:t xml:space="preserve">este pedido tem por necessidade a cobertura no pátio para os carros da saúde não ficar no tempo, devido ao desgaste do veiculo com o passar dos anos. E tem espaço no pátio para ser colocado a cobertura para o estacionamento dos veículos. </w:t>
      </w:r>
    </w:p>
    <w:p w14:paraId="49AB71CC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8C"/>
    <w:rsid w:val="005D18C9"/>
    <w:rsid w:val="0067668C"/>
    <w:rsid w:val="00747F60"/>
    <w:rsid w:val="00C6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007CB"/>
  <w15:chartTrackingRefBased/>
  <w15:docId w15:val="{896B749F-C802-4E65-9B9F-659D756DA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2021-10-27T12:05:00Z</cp:lastPrinted>
  <dcterms:created xsi:type="dcterms:W3CDTF">2021-10-27T11:15:00Z</dcterms:created>
  <dcterms:modified xsi:type="dcterms:W3CDTF">2021-10-27T12:07:00Z</dcterms:modified>
</cp:coreProperties>
</file>