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848" w:rsidRDefault="00263848">
      <w:bookmarkStart w:id="0" w:name="_GoBack"/>
      <w:bookmarkEnd w:id="0"/>
    </w:p>
    <w:p w:rsidR="00584925" w:rsidRPr="004F0F73" w:rsidRDefault="00584925" w:rsidP="005849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0F73">
        <w:rPr>
          <w:rFonts w:ascii="Times New Roman" w:hAnsi="Times New Roman"/>
          <w:b/>
          <w:sz w:val="24"/>
          <w:szCs w:val="24"/>
        </w:rPr>
        <w:t>INEXIGIBILIDADE DE LICITAÇÃO Nº 0</w:t>
      </w:r>
      <w:r>
        <w:rPr>
          <w:rFonts w:ascii="Times New Roman" w:hAnsi="Times New Roman"/>
          <w:b/>
          <w:sz w:val="24"/>
          <w:szCs w:val="24"/>
        </w:rPr>
        <w:t>01/2024</w:t>
      </w:r>
    </w:p>
    <w:p w:rsidR="00584925" w:rsidRPr="002F145D" w:rsidRDefault="00584925" w:rsidP="0058492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45D">
        <w:rPr>
          <w:rFonts w:ascii="Times New Roman" w:hAnsi="Times New Roman"/>
          <w:b/>
          <w:color w:val="000000"/>
          <w:sz w:val="24"/>
          <w:szCs w:val="24"/>
        </w:rPr>
        <w:t>PROCESSO ADMINISTRATIVO Nº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001</w:t>
      </w:r>
      <w:r w:rsidRPr="002F145D">
        <w:rPr>
          <w:rFonts w:ascii="Times New Roman" w:hAnsi="Times New Roman"/>
          <w:b/>
          <w:color w:val="000000"/>
          <w:sz w:val="24"/>
          <w:szCs w:val="24"/>
        </w:rPr>
        <w:t>/</w:t>
      </w:r>
      <w:r>
        <w:rPr>
          <w:rFonts w:ascii="Times New Roman" w:hAnsi="Times New Roman"/>
          <w:b/>
          <w:color w:val="000000"/>
          <w:sz w:val="24"/>
          <w:szCs w:val="24"/>
        </w:rPr>
        <w:t>2024</w:t>
      </w:r>
    </w:p>
    <w:p w:rsidR="00584925" w:rsidRPr="002F145D" w:rsidRDefault="00584925" w:rsidP="0058492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45D">
        <w:rPr>
          <w:rFonts w:ascii="Times New Roman" w:hAnsi="Times New Roman"/>
          <w:b/>
          <w:color w:val="000000"/>
          <w:sz w:val="24"/>
          <w:szCs w:val="24"/>
        </w:rPr>
        <w:t xml:space="preserve">PROCESSO DE COMPRA </w:t>
      </w:r>
      <w:r>
        <w:rPr>
          <w:rFonts w:ascii="Times New Roman" w:hAnsi="Times New Roman"/>
          <w:b/>
          <w:color w:val="000000"/>
          <w:sz w:val="24"/>
          <w:szCs w:val="24"/>
        </w:rPr>
        <w:t>Nº001</w:t>
      </w:r>
      <w:r w:rsidRPr="002F145D">
        <w:rPr>
          <w:rFonts w:ascii="Times New Roman" w:hAnsi="Times New Roman"/>
          <w:b/>
          <w:color w:val="000000"/>
          <w:sz w:val="24"/>
          <w:szCs w:val="24"/>
        </w:rPr>
        <w:t>/</w:t>
      </w:r>
      <w:r>
        <w:rPr>
          <w:rFonts w:ascii="Times New Roman" w:hAnsi="Times New Roman"/>
          <w:b/>
          <w:color w:val="000000"/>
          <w:sz w:val="24"/>
          <w:szCs w:val="24"/>
        </w:rPr>
        <w:t>2024</w:t>
      </w:r>
    </w:p>
    <w:p w:rsidR="00584925" w:rsidRPr="00493C5D" w:rsidRDefault="00584925" w:rsidP="00584925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24"/>
        </w:rPr>
      </w:pPr>
    </w:p>
    <w:tbl>
      <w:tblPr>
        <w:tblW w:w="10065" w:type="dxa"/>
        <w:tblInd w:w="-724" w:type="dxa"/>
        <w:tblBorders>
          <w:top w:val="thickThinLargeGap" w:sz="6" w:space="0" w:color="808080"/>
          <w:left w:val="thickThinLargeGap" w:sz="6" w:space="0" w:color="808080"/>
          <w:bottom w:val="thinThickLargeGap" w:sz="6" w:space="0" w:color="808080"/>
          <w:right w:val="thinThickLargeGap" w:sz="6" w:space="0" w:color="808080"/>
          <w:insideH w:val="thickThinLargeGap" w:sz="6" w:space="0" w:color="808080"/>
          <w:insideV w:val="thickThinLargeGap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3143"/>
        <w:gridCol w:w="2275"/>
        <w:gridCol w:w="1154"/>
      </w:tblGrid>
      <w:tr w:rsidR="00584925" w:rsidRPr="00493C5D" w:rsidTr="00584925">
        <w:trPr>
          <w:trHeight w:val="441"/>
        </w:trPr>
        <w:tc>
          <w:tcPr>
            <w:tcW w:w="3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925" w:rsidRPr="00493C5D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</w:t>
            </w: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)  COMPRAS</w:t>
            </w:r>
          </w:p>
        </w:tc>
        <w:tc>
          <w:tcPr>
            <w:tcW w:w="31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925" w:rsidRPr="00493C5D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 X ) SERVIÇOS</w:t>
            </w:r>
          </w:p>
        </w:tc>
        <w:tc>
          <w:tcPr>
            <w:tcW w:w="2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925" w:rsidRPr="00493C5D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    ) OBRAS</w:t>
            </w:r>
          </w:p>
        </w:tc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925" w:rsidRPr="00493C5D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   ) OUTROS</w:t>
            </w:r>
          </w:p>
        </w:tc>
      </w:tr>
      <w:tr w:rsidR="00584925" w:rsidRPr="00493C5D" w:rsidTr="00584925">
        <w:trPr>
          <w:trHeight w:val="583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Pr="00493C5D" w:rsidRDefault="00584925" w:rsidP="00A80F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REVISÃO DAS 2.000 HORAS DA MOTONIVELADORA GR 1803BR, COMPREENDENDO MATERIAL/MÃO DE OBRA.</w:t>
            </w:r>
          </w:p>
        </w:tc>
      </w:tr>
      <w:tr w:rsidR="00584925" w:rsidRPr="00423AC7" w:rsidTr="00584925">
        <w:trPr>
          <w:trHeight w:val="928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Pr="00493C5D" w:rsidRDefault="00584925" w:rsidP="00A80F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SECRETARIA DEMANDANTE</w:t>
            </w:r>
            <w:r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Secretaria Municipal de Infraestrutura.</w:t>
            </w:r>
          </w:p>
          <w:p w:rsidR="00584925" w:rsidRDefault="00584925" w:rsidP="00A80F8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Nº DA SOLICITAÇÃO</w:t>
            </w:r>
            <w:r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MEMORANDO 22/2024.</w:t>
            </w:r>
          </w:p>
          <w:p w:rsidR="00584925" w:rsidRPr="00493C5D" w:rsidRDefault="00584925" w:rsidP="00A80F80">
            <w:pPr>
              <w:spacing w:after="0"/>
              <w:ind w:hanging="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4925" w:rsidRPr="00423AC7" w:rsidTr="00584925">
        <w:trPr>
          <w:trHeight w:val="152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Default="00584925" w:rsidP="00A80F80">
            <w:pPr>
              <w:pStyle w:val="SemEspaamen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CONTRATADA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 – ASSESSORIA E CONSULTORIA EM NEGÓCIOS INTERNACIONAIS EIRELLI.</w:t>
            </w:r>
          </w:p>
          <w:p w:rsidR="00584925" w:rsidRPr="00423AC7" w:rsidRDefault="00584925" w:rsidP="00A80F80">
            <w:pPr>
              <w:pStyle w:val="SemEspaamento"/>
              <w:spacing w:after="24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CNPJ: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14.767.899/0001-87.</w:t>
            </w:r>
          </w:p>
        </w:tc>
      </w:tr>
      <w:tr w:rsidR="00584925" w:rsidRPr="00423AC7" w:rsidTr="00584925">
        <w:trPr>
          <w:trHeight w:val="261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Pr="00635308" w:rsidRDefault="00584925" w:rsidP="00A80F80">
            <w:pPr>
              <w:tabs>
                <w:tab w:val="center" w:pos="5671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VALOR E DA FORMA DE PAGAMENTO</w:t>
            </w: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584925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 presente pagamento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importa no Valor Total de R$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19.550,28 </w:t>
            </w:r>
            <w:proofErr w:type="gramStart"/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dez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mil, quinhentos e cinquenta reais, com vinte e oito centavos)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referente a realização do serviço,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com detalhamento descrito abaixo.</w:t>
            </w:r>
          </w:p>
          <w:p w:rsidR="00584925" w:rsidRPr="00635308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100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4674"/>
              <w:gridCol w:w="823"/>
              <w:gridCol w:w="1362"/>
              <w:gridCol w:w="1238"/>
              <w:gridCol w:w="1278"/>
              <w:gridCol w:w="160"/>
            </w:tblGrid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Especificação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Unid.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Quantidade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Preço Unit. 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Preço Total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Pr="002C2CFA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584925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CORREIA AR CONDICIONADO XCMG/GR 180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unid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180,00</w:t>
                  </w:r>
                  <w:r w:rsidRPr="002C2CF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180,00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AR XCMG EXTERNO GR1803BR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584925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unid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465,00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465,00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AR XCMG INTERNO GR180, GR1803BR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584925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unid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235,00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235,00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XCMG RETORNO HIDRÁULICO GR 180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unid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710,00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710,00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CORREIA XCMG MOTOR GR 1803BR/215/XS123PD/XS123PDR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unid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358,90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358,90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COMBÚSTIVEL C/SEP./XCMG/GR180/215, XM1005H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unid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418,58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418,58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D709CD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D709CD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ÓLEO HIDRÁULICO AW 68 HLP ALTA PRESSÃO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lt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31,50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5.040,00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ÓLEO MOTOR 15W40 01LT/20LT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lt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32,45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811,25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LUBRIFICANTE 80W90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lt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39,00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3.120,00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SERVIÇO E DESLOCAMENTO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584925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584925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5.000,00</w:t>
                  </w:r>
                </w:p>
              </w:tc>
            </w:tr>
            <w:tr w:rsidR="00584925" w:rsidTr="00A51C4C">
              <w:trPr>
                <w:gridAfter w:val="1"/>
                <w:wAfter w:w="160" w:type="dxa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MOTOR XCMG/XE150BR/XE215BR/MODERNO/GR1803BR.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pç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142,35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142,35</w:t>
                  </w:r>
                </w:p>
              </w:tc>
            </w:tr>
            <w:tr w:rsidR="00584925" w:rsidTr="00A51C4C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58492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76277F" w:rsidP="004324F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LUBRIFICANTE ISA FLUIDO 434, 428, 10W30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76277F" w:rsidP="00584925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lt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4324F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20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37,00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740,00</w:t>
                  </w:r>
                </w:p>
              </w:tc>
              <w:tc>
                <w:tcPr>
                  <w:tcW w:w="160" w:type="dxa"/>
                </w:tcPr>
                <w:p w:rsidR="00584925" w:rsidRDefault="00584925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84925" w:rsidTr="00A51C4C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4324F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XCMG TRANSMISSÃO GR 1803BR/LW500BR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pç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610,00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610,00</w:t>
                  </w:r>
                </w:p>
              </w:tc>
              <w:tc>
                <w:tcPr>
                  <w:tcW w:w="160" w:type="dxa"/>
                </w:tcPr>
                <w:p w:rsidR="00584925" w:rsidRDefault="00584925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84925" w:rsidTr="00A51C4C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4324F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COMBUSTÍVEL XCMG/XS123/GR180/XE215/XE150BR.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pç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410,00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4324F7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410,00</w:t>
                  </w:r>
                </w:p>
              </w:tc>
              <w:tc>
                <w:tcPr>
                  <w:tcW w:w="160" w:type="dxa"/>
                </w:tcPr>
                <w:p w:rsidR="00584925" w:rsidRDefault="00584925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84925" w:rsidTr="00A51C4C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86352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FILTRO COMBÚSTIVEL C/ST SENSORIADO </w:t>
                  </w:r>
                  <w:r w:rsidR="00863526">
                    <w:rPr>
                      <w:rFonts w:ascii="Times New Roman" w:hAnsi="Times New Roman"/>
                      <w:sz w:val="20"/>
                      <w:szCs w:val="20"/>
                    </w:rPr>
                    <w:t>XCMG/XE215BR/GR1803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863526" w:rsidP="00584925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pç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863526" w:rsidP="0058492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863526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255,35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863526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255,35</w:t>
                  </w:r>
                </w:p>
              </w:tc>
              <w:tc>
                <w:tcPr>
                  <w:tcW w:w="160" w:type="dxa"/>
                </w:tcPr>
                <w:p w:rsidR="00584925" w:rsidRDefault="00584925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84925" w:rsidTr="00A51C4C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16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863526" w:rsidP="0086352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FILTRO XCMG SUCÇAO TANQUE HIDRÁULICO GR1803BR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863526" w:rsidP="00584925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pç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863526" w:rsidP="0058492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01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863526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393,85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863526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393,85</w:t>
                  </w:r>
                </w:p>
              </w:tc>
              <w:tc>
                <w:tcPr>
                  <w:tcW w:w="160" w:type="dxa"/>
                </w:tcPr>
                <w:p w:rsidR="00584925" w:rsidRDefault="00584925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84925" w:rsidTr="00A51C4C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4324F7" w:rsidP="00584925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863526" w:rsidP="0086352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ADITIVO RADIADOR ETILENOL 20 LT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A51C4C" w:rsidP="00584925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pç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A51C4C" w:rsidP="00584925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20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A51C4C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33,00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Default="00A51C4C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660,00</w:t>
                  </w:r>
                </w:p>
              </w:tc>
              <w:tc>
                <w:tcPr>
                  <w:tcW w:w="160" w:type="dxa"/>
                </w:tcPr>
                <w:p w:rsidR="00584925" w:rsidRDefault="00584925" w:rsidP="00584925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584925" w:rsidRPr="00635308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925" w:rsidRPr="00635308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O pagamento será efetuado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conforme boleto ou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em até 05 (cinco) dias úteis após a emissão da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nota fiscal,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podendo ser deduzidos os devidos encargos legais.</w:t>
            </w:r>
          </w:p>
          <w:p w:rsidR="00584925" w:rsidRPr="00635308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4925" w:rsidRPr="00423AC7" w:rsidTr="00584925">
        <w:trPr>
          <w:trHeight w:val="261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Default="00584925" w:rsidP="00A80F80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DO FUNDAMENTO LEGAL</w:t>
            </w:r>
          </w:p>
          <w:p w:rsidR="00584925" w:rsidRPr="00635308" w:rsidRDefault="00502FA5" w:rsidP="00502FA5">
            <w:pPr>
              <w:pStyle w:val="SemEspaamento"/>
              <w:spacing w:after="2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Art. 74, inciso I</w:t>
            </w:r>
            <w:r w:rsidR="00584925">
              <w:rPr>
                <w:rFonts w:ascii="Times New Roman" w:hAnsi="Times New Roman"/>
                <w:color w:val="000000"/>
                <w:sz w:val="24"/>
                <w:szCs w:val="24"/>
              </w:rPr>
              <w:t>,  da Lei Federal nº 14.133/2021e alterações posteriores.</w:t>
            </w:r>
          </w:p>
        </w:tc>
      </w:tr>
      <w:tr w:rsidR="00584925" w:rsidRPr="00423AC7" w:rsidTr="00584925">
        <w:trPr>
          <w:trHeight w:val="438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Default="00584925" w:rsidP="00A80F80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JUSTIFICATIVA</w:t>
            </w:r>
          </w:p>
          <w:p w:rsidR="00584925" w:rsidRPr="006675F2" w:rsidRDefault="00584925" w:rsidP="00617473">
            <w:pPr>
              <w:pStyle w:val="SemEspaamen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TENDO EM VISTA 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NECESSIDADE DE REALIZAÇÃO </w:t>
            </w:r>
            <w:r w:rsidR="00617473">
              <w:rPr>
                <w:rFonts w:ascii="Times New Roman" w:hAnsi="Times New Roman"/>
                <w:color w:val="000000"/>
                <w:sz w:val="24"/>
                <w:szCs w:val="24"/>
              </w:rPr>
              <w:t>DA REVISÃO, POIS É UMA MÁQUINA NOVA E NESCESSITA DE REPAROS EM SUA MANUTENÇÃO.</w:t>
            </w:r>
          </w:p>
        </w:tc>
      </w:tr>
      <w:tr w:rsidR="00584925" w:rsidRPr="00423AC7" w:rsidTr="00584925">
        <w:trPr>
          <w:trHeight w:val="152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Pr="00062666" w:rsidRDefault="00584925" w:rsidP="00A80F80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RUBRICA ORÇAMENTÁRIA</w:t>
            </w:r>
          </w:p>
          <w:p w:rsidR="00584925" w:rsidRDefault="00584925" w:rsidP="00A80F8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Os recursos correrão a conta das seguintes dotações orçamentárias:</w:t>
            </w:r>
          </w:p>
          <w:p w:rsidR="00584925" w:rsidRDefault="00584925" w:rsidP="00A80F8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21"/>
              <w:gridCol w:w="1215"/>
              <w:gridCol w:w="1419"/>
              <w:gridCol w:w="4920"/>
            </w:tblGrid>
            <w:tr w:rsidR="00617473" w:rsidTr="00A80F80">
              <w:trPr>
                <w:trHeight w:val="287"/>
              </w:trPr>
              <w:tc>
                <w:tcPr>
                  <w:tcW w:w="2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A80F8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Projeto </w:t>
                  </w: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Atividade</w:t>
                  </w: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/ Elemento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A80F80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Recurso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617473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Ano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A80F80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Descrição</w:t>
                  </w:r>
                </w:p>
              </w:tc>
            </w:tr>
            <w:tr w:rsidR="00617473" w:rsidTr="00A80F80">
              <w:trPr>
                <w:trHeight w:val="588"/>
              </w:trPr>
              <w:tc>
                <w:tcPr>
                  <w:tcW w:w="2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617473" w:rsidP="00617473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12.01 26 0782 0250 2,030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Default="00617473" w:rsidP="00A80F8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00931</w:t>
                  </w:r>
                </w:p>
                <w:p w:rsidR="00617473" w:rsidRPr="00F81899" w:rsidRDefault="00617473" w:rsidP="00A80F8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00450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Default="00584925" w:rsidP="00617473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</w:t>
                  </w:r>
                </w:p>
                <w:p w:rsidR="00617473" w:rsidRPr="00F81899" w:rsidRDefault="00617473" w:rsidP="00617473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A80F80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A3414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M</w:t>
                  </w:r>
                  <w:r w:rsidR="0061747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anutenção da Frota </w:t>
                  </w:r>
                  <w:proofErr w:type="spellStart"/>
                  <w:r w:rsidR="0061747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Rodoviáia</w:t>
                  </w:r>
                  <w:proofErr w:type="spellEnd"/>
                </w:p>
              </w:tc>
            </w:tr>
          </w:tbl>
          <w:p w:rsidR="00584925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4925" w:rsidRDefault="00584925" w:rsidP="00A80F80">
            <w:pPr>
              <w:spacing w:after="0"/>
              <w:jc w:val="both"/>
              <w:rPr>
                <w:rFonts w:ascii="Times New Roman" w:hAnsi="Times New Roman"/>
                <w:color w:val="FF0000"/>
                <w:sz w:val="18"/>
                <w:szCs w:val="24"/>
              </w:rPr>
            </w:pPr>
          </w:p>
          <w:p w:rsidR="00584925" w:rsidRPr="00423AC7" w:rsidRDefault="00584925" w:rsidP="00A80F80">
            <w:pPr>
              <w:spacing w:after="0"/>
              <w:jc w:val="both"/>
              <w:rPr>
                <w:rFonts w:ascii="Times New Roman" w:hAnsi="Times New Roman"/>
                <w:color w:val="FF0000"/>
                <w:sz w:val="18"/>
                <w:szCs w:val="24"/>
              </w:rPr>
            </w:pPr>
          </w:p>
          <w:p w:rsidR="00584925" w:rsidRPr="00062666" w:rsidRDefault="00584925" w:rsidP="00A80F8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AC7"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54610</wp:posOffset>
                      </wp:positionV>
                      <wp:extent cx="7362190" cy="0"/>
                      <wp:effectExtent l="8890" t="6350" r="10795" b="12700"/>
                      <wp:wrapNone/>
                      <wp:docPr id="1" name="Conector de Seta Re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62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B518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1" o:spid="_x0000_s1026" type="#_x0000_t32" style="position:absolute;margin-left:-5.3pt;margin-top:4.3pt;width:579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"/>
                  </w:pict>
                </mc:Fallback>
              </mc:AlternateContent>
            </w:r>
          </w:p>
          <w:p w:rsidR="00584925" w:rsidRPr="00062666" w:rsidRDefault="00584925" w:rsidP="00A80F80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DESPACHO FINAL</w:t>
            </w:r>
          </w:p>
          <w:p w:rsidR="00584925" w:rsidRPr="00062666" w:rsidRDefault="00584925" w:rsidP="00A80F80">
            <w:pPr>
              <w:ind w:left="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Em vista das justificativas e fundamentações para a contratação em epigrafe, com as formalidades legais constantes na legislação em vigor em especial a Lei Federal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14.133/2021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e suas alterações e com os termos 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 Parecer Jurídico expedido pelo Procurador Jurídico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aprovo a realização da despesa.</w:t>
            </w:r>
          </w:p>
          <w:p w:rsidR="00584925" w:rsidRPr="00062666" w:rsidRDefault="00584925" w:rsidP="00A80F80">
            <w:pPr>
              <w:ind w:left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925" w:rsidRPr="00062666" w:rsidRDefault="00584925" w:rsidP="00A80F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925" w:rsidRPr="00062666" w:rsidRDefault="00617473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FELISBERTO DOS SANTOS FERREIRA</w:t>
            </w:r>
          </w:p>
          <w:p w:rsidR="00584925" w:rsidRPr="00062666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Prefeito Municipal</w:t>
            </w:r>
          </w:p>
          <w:p w:rsidR="00584925" w:rsidRPr="00062666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925" w:rsidRPr="00423AC7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84925" w:rsidRPr="00423AC7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84925" w:rsidRPr="00062666" w:rsidRDefault="00617473" w:rsidP="00A80F80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Santo Antônio das Missões-RS</w:t>
            </w:r>
            <w:r w:rsidR="00584925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584925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r w:rsidR="00584925">
              <w:rPr>
                <w:rFonts w:ascii="Times New Roman" w:hAnsi="Times New Roman"/>
                <w:color w:val="000000"/>
                <w:sz w:val="24"/>
                <w:szCs w:val="24"/>
              </w:rPr>
              <w:t>janeiro de 2024</w:t>
            </w:r>
            <w:r w:rsidR="00584925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84925" w:rsidRDefault="00584925"/>
    <w:sectPr w:rsidR="00584925" w:rsidSect="00835B32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925"/>
    <w:rsid w:val="00263848"/>
    <w:rsid w:val="002D29CE"/>
    <w:rsid w:val="004324F7"/>
    <w:rsid w:val="00502FA5"/>
    <w:rsid w:val="00584925"/>
    <w:rsid w:val="005E2A5A"/>
    <w:rsid w:val="00617473"/>
    <w:rsid w:val="0076277F"/>
    <w:rsid w:val="00835B32"/>
    <w:rsid w:val="00863526"/>
    <w:rsid w:val="00A51C4C"/>
    <w:rsid w:val="00D7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70510-9476-4206-866D-65996B02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92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5849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8492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SemEspaamento">
    <w:name w:val="No Spacing"/>
    <w:uiPriority w:val="1"/>
    <w:qFormat/>
    <w:rsid w:val="00584925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5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B3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user136</cp:lastModifiedBy>
  <cp:revision>2</cp:revision>
  <cp:lastPrinted>2024-01-30T15:56:00Z</cp:lastPrinted>
  <dcterms:created xsi:type="dcterms:W3CDTF">2024-02-21T13:02:00Z</dcterms:created>
  <dcterms:modified xsi:type="dcterms:W3CDTF">2024-02-21T13:02:00Z</dcterms:modified>
</cp:coreProperties>
</file>