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A2B" w:rsidRPr="005E54D6" w:rsidRDefault="00317A2B" w:rsidP="005E54D6">
      <w:pPr>
        <w:jc w:val="both"/>
        <w:rPr>
          <w:b/>
        </w:rPr>
      </w:pPr>
      <w:r w:rsidRPr="005E54D6">
        <w:rPr>
          <w:b/>
        </w:rPr>
        <w:t>ANEXO I</w:t>
      </w:r>
    </w:p>
    <w:p w:rsidR="00317A2B" w:rsidRPr="005E54D6" w:rsidRDefault="00317A2B" w:rsidP="005E54D6">
      <w:pPr>
        <w:jc w:val="both"/>
        <w:rPr>
          <w:b/>
        </w:rPr>
      </w:pPr>
      <w:r w:rsidRPr="005E54D6">
        <w:rPr>
          <w:b/>
        </w:rPr>
        <w:t>TERMO DE REFERÊNCIA</w:t>
      </w:r>
    </w:p>
    <w:p w:rsidR="00317A2B" w:rsidRPr="005E54D6" w:rsidRDefault="00317A2B" w:rsidP="005E54D6">
      <w:pPr>
        <w:jc w:val="both"/>
        <w:rPr>
          <w:b/>
        </w:rPr>
      </w:pPr>
    </w:p>
    <w:p w:rsidR="00317A2B" w:rsidRPr="005E54D6" w:rsidRDefault="00317A2B" w:rsidP="005E54D6">
      <w:pPr>
        <w:jc w:val="both"/>
        <w:rPr>
          <w:b/>
        </w:rPr>
      </w:pPr>
      <w:r w:rsidRPr="005E54D6">
        <w:rPr>
          <w:b/>
        </w:rPr>
        <w:t xml:space="preserve">PROCESSO ADMINISTRATIVO Nº </w:t>
      </w:r>
      <w:r w:rsidRPr="005E54D6">
        <w:rPr>
          <w:b/>
        </w:rPr>
        <w:t>61</w:t>
      </w:r>
      <w:r w:rsidRPr="005E54D6">
        <w:rPr>
          <w:b/>
        </w:rPr>
        <w:t>/2024</w:t>
      </w:r>
    </w:p>
    <w:p w:rsidR="00317A2B" w:rsidRPr="005E54D6" w:rsidRDefault="00317A2B" w:rsidP="005E54D6">
      <w:pPr>
        <w:jc w:val="both"/>
        <w:rPr>
          <w:b/>
        </w:rPr>
      </w:pPr>
      <w:r w:rsidRPr="005E54D6">
        <w:rPr>
          <w:b/>
        </w:rPr>
        <w:t>Município de Santo Antônio das Missões-RS</w:t>
      </w:r>
      <w:r w:rsidRPr="005E54D6">
        <w:rPr>
          <w:b/>
        </w:rPr>
        <w:t xml:space="preserve"> - RS</w:t>
      </w:r>
    </w:p>
    <w:p w:rsidR="00317A2B" w:rsidRPr="005E54D6" w:rsidRDefault="00317A2B" w:rsidP="005E54D6">
      <w:pPr>
        <w:jc w:val="both"/>
        <w:rPr>
          <w:b/>
        </w:rPr>
      </w:pPr>
      <w:r w:rsidRPr="005E54D6">
        <w:rPr>
          <w:b/>
        </w:rPr>
        <w:t>Secretaria Municipal de Coordenação e Planejamento</w:t>
      </w:r>
    </w:p>
    <w:p w:rsidR="00317A2B" w:rsidRPr="005E54D6" w:rsidRDefault="00317A2B" w:rsidP="005E54D6">
      <w:pPr>
        <w:jc w:val="both"/>
        <w:rPr>
          <w:b/>
        </w:rPr>
      </w:pPr>
      <w:r w:rsidRPr="005E54D6">
        <w:rPr>
          <w:b/>
        </w:rPr>
        <w:t xml:space="preserve">Necessidade da Administração </w:t>
      </w:r>
      <w:bookmarkStart w:id="0" w:name="_Hlk161670450"/>
      <w:r w:rsidRPr="005E54D6">
        <w:rPr>
          <w:b/>
          <w:i/>
          <w:iCs/>
        </w:rPr>
        <w:t>CONTRATAÇÃO DE SERVIÇOS DE AR</w:t>
      </w:r>
      <w:r w:rsidRPr="005E54D6">
        <w:rPr>
          <w:b/>
          <w:i/>
          <w:iCs/>
        </w:rPr>
        <w:t>BITRAGEM PARA JOGOS DE FUTEBOL DE CAMPO,</w:t>
      </w:r>
      <w:r w:rsidRPr="005E54D6">
        <w:rPr>
          <w:b/>
          <w:i/>
          <w:iCs/>
        </w:rPr>
        <w:t xml:space="preserve"> FUTSAL</w:t>
      </w:r>
      <w:r w:rsidRPr="005E54D6">
        <w:rPr>
          <w:b/>
          <w:i/>
          <w:iCs/>
        </w:rPr>
        <w:t>, SOCIETY E VOLEI</w:t>
      </w:r>
      <w:r w:rsidRPr="005E54D6">
        <w:rPr>
          <w:b/>
          <w:i/>
          <w:iCs/>
        </w:rPr>
        <w:t xml:space="preserve"> 2024 ORGANIZADOS</w:t>
      </w:r>
      <w:r w:rsidRPr="005E54D6">
        <w:rPr>
          <w:b/>
          <w:i/>
          <w:iCs/>
        </w:rPr>
        <w:t xml:space="preserve"> PELO DEPARTAMENTO DE ESPORTES DO </w:t>
      </w:r>
      <w:r w:rsidRPr="005E54D6">
        <w:rPr>
          <w:b/>
          <w:i/>
          <w:iCs/>
        </w:rPr>
        <w:t xml:space="preserve">MUNICIPIO DE </w:t>
      </w:r>
      <w:r w:rsidRPr="005E54D6">
        <w:rPr>
          <w:b/>
          <w:i/>
          <w:iCs/>
        </w:rPr>
        <w:t>SANTO ANTÔNIO DAS MISSÕES-RS.</w:t>
      </w:r>
      <w:bookmarkEnd w:id="0"/>
    </w:p>
    <w:p w:rsidR="00317A2B" w:rsidRPr="005E54D6" w:rsidRDefault="00317A2B" w:rsidP="005E54D6">
      <w:pPr>
        <w:jc w:val="both"/>
        <w:rPr>
          <w:b/>
        </w:rPr>
      </w:pPr>
    </w:p>
    <w:p w:rsidR="00317A2B" w:rsidRPr="005E54D6" w:rsidRDefault="00317A2B" w:rsidP="005E54D6">
      <w:pPr>
        <w:jc w:val="both"/>
        <w:rPr>
          <w:b/>
          <w:color w:val="000000"/>
        </w:rPr>
      </w:pPr>
      <w:r w:rsidRPr="005E54D6">
        <w:rPr>
          <w:b/>
          <w:color w:val="000000"/>
        </w:rPr>
        <w:t>1. DEFINIÇÃO DO OBJETO</w:t>
      </w:r>
    </w:p>
    <w:p w:rsidR="00317A2B" w:rsidRPr="005E54D6" w:rsidRDefault="00317A2B" w:rsidP="005E54D6">
      <w:pPr>
        <w:jc w:val="both"/>
        <w:rPr>
          <w:b/>
          <w:i/>
          <w:iCs/>
        </w:rPr>
      </w:pPr>
      <w:bookmarkStart w:id="1" w:name="art6xxiiib"/>
      <w:bookmarkEnd w:id="1"/>
    </w:p>
    <w:p w:rsidR="00317A2B" w:rsidRPr="005E54D6" w:rsidRDefault="00317A2B" w:rsidP="005E54D6">
      <w:pPr>
        <w:jc w:val="both"/>
        <w:rPr>
          <w:b/>
        </w:rPr>
      </w:pPr>
      <w:r w:rsidRPr="005E54D6">
        <w:rPr>
          <w:b/>
          <w:i/>
          <w:iCs/>
        </w:rPr>
        <w:t>CONTRATAÇÃO DE SERVIÇOS DE ARBITRAGEM PARA JOGOS DE FUTEBOL DE CAMPO, FUTSAL, SOCIETY E VOLEI 2024 ORGANIZADOS PELO DEPARTAMENTO DE ESPORTES DO MUNICIPIO DE SANTO ANTÔNIO DAS MISSÕES-RS.</w:t>
      </w:r>
    </w:p>
    <w:p w:rsidR="00317A2B" w:rsidRPr="005E54D6" w:rsidRDefault="00317A2B" w:rsidP="005E54D6">
      <w:pPr>
        <w:jc w:val="both"/>
        <w:rPr>
          <w:b/>
          <w:iCs/>
          <w:kern w:val="2"/>
          <w:lang w:eastAsia="pt-BR"/>
          <w14:ligatures w14:val="standardContextual"/>
        </w:rPr>
      </w:pPr>
    </w:p>
    <w:p w:rsidR="00317A2B" w:rsidRPr="005E54D6" w:rsidRDefault="00317A2B" w:rsidP="005E54D6">
      <w:pPr>
        <w:jc w:val="both"/>
        <w:rPr>
          <w:iCs/>
          <w:kern w:val="2"/>
          <w:lang w:eastAsia="pt-BR"/>
          <w14:ligatures w14:val="standardContextual"/>
        </w:rPr>
      </w:pPr>
      <w:proofErr w:type="gramStart"/>
      <w:r w:rsidRPr="005E54D6">
        <w:rPr>
          <w:iCs/>
          <w:kern w:val="2"/>
          <w:lang w:eastAsia="pt-BR"/>
          <w14:ligatures w14:val="standardContextual"/>
        </w:rPr>
        <w:t>O objeto da contratação pretendida possuem</w:t>
      </w:r>
      <w:proofErr w:type="gramEnd"/>
      <w:r w:rsidRPr="005E54D6">
        <w:rPr>
          <w:iCs/>
          <w:kern w:val="2"/>
          <w:lang w:eastAsia="pt-BR"/>
          <w14:ligatures w14:val="standardContextual"/>
        </w:rPr>
        <w:t xml:space="preserve"> as seguintes especificações: </w:t>
      </w:r>
    </w:p>
    <w:p w:rsidR="00317A2B" w:rsidRPr="005E54D6" w:rsidRDefault="00317A2B" w:rsidP="005E54D6">
      <w:pPr>
        <w:jc w:val="both"/>
        <w:rPr>
          <w:iCs/>
          <w:kern w:val="2"/>
          <w:lang w:eastAsia="pt-BR"/>
          <w14:ligatures w14:val="standardContextua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961"/>
        <w:gridCol w:w="1101"/>
        <w:gridCol w:w="1275"/>
        <w:gridCol w:w="1417"/>
      </w:tblGrid>
      <w:tr w:rsidR="00317A2B" w:rsidRPr="005E54D6" w:rsidTr="0026746E">
        <w:trPr>
          <w:trHeight w:val="8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2B" w:rsidRPr="005E54D6" w:rsidRDefault="00317A2B" w:rsidP="005E54D6">
            <w:pPr>
              <w:jc w:val="both"/>
            </w:pPr>
            <w:r w:rsidRPr="005E54D6">
              <w:tab/>
            </w:r>
          </w:p>
          <w:p w:rsidR="00317A2B" w:rsidRPr="005E54D6" w:rsidRDefault="00317A2B" w:rsidP="005E54D6">
            <w:pPr>
              <w:jc w:val="both"/>
            </w:pPr>
            <w:r w:rsidRPr="005E54D6">
              <w:t>ITEM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2B" w:rsidRPr="005E54D6" w:rsidRDefault="00317A2B" w:rsidP="005E54D6">
            <w:pPr>
              <w:jc w:val="both"/>
            </w:pPr>
          </w:p>
          <w:p w:rsidR="00317A2B" w:rsidRPr="005E54D6" w:rsidRDefault="00317A2B" w:rsidP="005E54D6">
            <w:pPr>
              <w:jc w:val="both"/>
            </w:pPr>
            <w:r w:rsidRPr="005E54D6">
              <w:t xml:space="preserve">                             DESCRIÇÃO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2B" w:rsidRPr="005E54D6" w:rsidRDefault="00317A2B" w:rsidP="005E54D6">
            <w:pPr>
              <w:jc w:val="both"/>
            </w:pPr>
          </w:p>
          <w:p w:rsidR="00317A2B" w:rsidRPr="005E54D6" w:rsidRDefault="00317A2B" w:rsidP="005E54D6">
            <w:pPr>
              <w:jc w:val="both"/>
            </w:pPr>
            <w:r w:rsidRPr="005E54D6">
              <w:t>QUANT.</w:t>
            </w:r>
          </w:p>
          <w:p w:rsidR="00FF20C6" w:rsidRPr="005E54D6" w:rsidRDefault="00FF20C6" w:rsidP="005E54D6">
            <w:pPr>
              <w:jc w:val="both"/>
            </w:pPr>
            <w:r w:rsidRPr="005E54D6">
              <w:t>MÁX.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2B" w:rsidRPr="005E54D6" w:rsidRDefault="00317A2B" w:rsidP="005E54D6">
            <w:pPr>
              <w:jc w:val="both"/>
            </w:pPr>
            <w:r w:rsidRPr="005E54D6">
              <w:t>VALOR UNIT.  R$</w:t>
            </w:r>
          </w:p>
          <w:p w:rsidR="00317A2B" w:rsidRPr="005E54D6" w:rsidRDefault="00317A2B" w:rsidP="005E54D6">
            <w:pPr>
              <w:jc w:val="both"/>
            </w:pPr>
            <w:r w:rsidRPr="005E54D6">
              <w:t xml:space="preserve">Valor de </w:t>
            </w:r>
          </w:p>
          <w:p w:rsidR="00317A2B" w:rsidRPr="005E54D6" w:rsidRDefault="00317A2B" w:rsidP="005E54D6">
            <w:pPr>
              <w:jc w:val="both"/>
            </w:pPr>
            <w:r w:rsidRPr="005E54D6">
              <w:t>Referência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2B" w:rsidRPr="005E54D6" w:rsidRDefault="00317A2B" w:rsidP="005E54D6">
            <w:pPr>
              <w:jc w:val="both"/>
            </w:pPr>
            <w:r w:rsidRPr="005E54D6">
              <w:t>VALOR TOTAL R$</w:t>
            </w:r>
          </w:p>
          <w:p w:rsidR="00317A2B" w:rsidRPr="005E54D6" w:rsidRDefault="00317A2B" w:rsidP="005E54D6">
            <w:pPr>
              <w:jc w:val="both"/>
            </w:pPr>
            <w:r w:rsidRPr="005E54D6">
              <w:t xml:space="preserve">Valor de </w:t>
            </w:r>
          </w:p>
          <w:p w:rsidR="00317A2B" w:rsidRPr="005E54D6" w:rsidRDefault="00317A2B" w:rsidP="005E54D6">
            <w:pPr>
              <w:jc w:val="both"/>
            </w:pPr>
            <w:r w:rsidRPr="005E54D6">
              <w:t>Referência</w:t>
            </w:r>
          </w:p>
        </w:tc>
      </w:tr>
      <w:tr w:rsidR="00317A2B" w:rsidRPr="005E54D6" w:rsidTr="0026746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2B" w:rsidRPr="005E54D6" w:rsidRDefault="00317A2B" w:rsidP="005E54D6">
            <w:pPr>
              <w:jc w:val="both"/>
            </w:pPr>
            <w:r w:rsidRPr="005E54D6">
              <w:t>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2B" w:rsidRPr="005E54D6" w:rsidRDefault="00317A2B" w:rsidP="005E54D6">
            <w:pPr>
              <w:jc w:val="both"/>
            </w:pPr>
            <w:r w:rsidRPr="005E54D6">
              <w:rPr>
                <w:b/>
              </w:rPr>
              <w:t xml:space="preserve">CONTRATAÇÃO DE SERVIÇO DE ARBITRAGEM PARA JOGOS DE </w:t>
            </w:r>
            <w:r w:rsidRPr="005E54D6">
              <w:rPr>
                <w:b/>
                <w:u w:val="single"/>
              </w:rPr>
              <w:t>FUTEBOL</w:t>
            </w:r>
            <w:r w:rsidR="00DB52DD" w:rsidRPr="005E54D6">
              <w:rPr>
                <w:b/>
                <w:u w:val="single"/>
              </w:rPr>
              <w:t xml:space="preserve"> 11</w:t>
            </w:r>
            <w:r w:rsidRPr="005E54D6">
              <w:rPr>
                <w:b/>
              </w:rPr>
              <w:t>,</w:t>
            </w:r>
            <w:r w:rsidRPr="005E54D6">
              <w:t xml:space="preserve"> com no mínimo 03 árbitros por jogo, cada rodada terá de 02 até no máximo 03 jogos. (Deverá ser cotado o valor da arbitragem por jogo</w:t>
            </w:r>
            <w:proofErr w:type="gramStart"/>
            <w:r w:rsidRPr="005E54D6">
              <w:t>) Os</w:t>
            </w:r>
            <w:proofErr w:type="gramEnd"/>
            <w:r w:rsidRPr="005E54D6">
              <w:t xml:space="preserve"> jogos de futebol serão realizados pela </w:t>
            </w:r>
            <w:r w:rsidR="00FF20C6" w:rsidRPr="005E54D6">
              <w:t>Departamento de Esportes de Santo Antônio das Missões-RS</w:t>
            </w:r>
            <w:r w:rsidRPr="005E54D6">
              <w:t>.</w:t>
            </w:r>
          </w:p>
          <w:p w:rsidR="00D74899" w:rsidRPr="005E54D6" w:rsidRDefault="00DB52DD" w:rsidP="005E54D6">
            <w:pPr>
              <w:jc w:val="both"/>
            </w:pPr>
            <w:r w:rsidRPr="005E54D6">
              <w:t>Tempo por jogo : 02 ( dois ) tempo de 45mi.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2B" w:rsidRPr="005E54D6" w:rsidRDefault="00317A2B" w:rsidP="005E54D6">
            <w:pPr>
              <w:jc w:val="both"/>
            </w:pPr>
          </w:p>
          <w:p w:rsidR="00317A2B" w:rsidRPr="005E54D6" w:rsidRDefault="00FF20C6" w:rsidP="005E54D6">
            <w:pPr>
              <w:jc w:val="both"/>
            </w:pPr>
            <w:r w:rsidRPr="005E54D6">
              <w:t>8</w:t>
            </w:r>
            <w:r w:rsidR="00317A2B" w:rsidRPr="005E54D6">
              <w:t>0 JOGOS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2B" w:rsidRPr="005E54D6" w:rsidRDefault="00D74899" w:rsidP="005E54D6">
            <w:pPr>
              <w:jc w:val="both"/>
            </w:pPr>
            <w:r w:rsidRPr="005E54D6">
              <w:t>623,33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2B" w:rsidRPr="005E54D6" w:rsidRDefault="00DB52DD" w:rsidP="005E54D6">
            <w:pPr>
              <w:jc w:val="both"/>
            </w:pPr>
            <w:r w:rsidRPr="005E54D6">
              <w:t>49.866,40</w:t>
            </w:r>
          </w:p>
        </w:tc>
      </w:tr>
      <w:tr w:rsidR="00317A2B" w:rsidRPr="005E54D6" w:rsidTr="0026746E">
        <w:trPr>
          <w:trHeight w:val="8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2B" w:rsidRPr="005E54D6" w:rsidRDefault="00317A2B" w:rsidP="005E54D6">
            <w:pPr>
              <w:jc w:val="both"/>
            </w:pPr>
            <w:r w:rsidRPr="005E54D6">
              <w:t>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2B" w:rsidRPr="005E54D6" w:rsidRDefault="00317A2B" w:rsidP="005E54D6">
            <w:pPr>
              <w:jc w:val="both"/>
            </w:pPr>
            <w:r w:rsidRPr="005E54D6">
              <w:rPr>
                <w:b/>
              </w:rPr>
              <w:t xml:space="preserve">CONTRATAÇÃO DE SERVIÇO DE ARBITRAGEM PARA JOGOS DE </w:t>
            </w:r>
            <w:r w:rsidRPr="005E54D6">
              <w:rPr>
                <w:b/>
                <w:u w:val="single"/>
              </w:rPr>
              <w:t>FUTSAL</w:t>
            </w:r>
            <w:r w:rsidRPr="005E54D6">
              <w:t xml:space="preserve">, com no mínimo </w:t>
            </w:r>
            <w:r w:rsidR="00FF20C6" w:rsidRPr="005E54D6">
              <w:t>03</w:t>
            </w:r>
            <w:r w:rsidRPr="005E54D6">
              <w:t xml:space="preserve"> árbitros por jogo, cada rodada terá de 05 até no máximo 07 jogos. (Deverá ser cotado o valor da arbitragem por jogo</w:t>
            </w:r>
            <w:proofErr w:type="gramStart"/>
            <w:r w:rsidRPr="005E54D6">
              <w:t>) Os</w:t>
            </w:r>
            <w:proofErr w:type="gramEnd"/>
            <w:r w:rsidRPr="005E54D6">
              <w:t xml:space="preserve"> jogos de futsal serão realizados nos campeonatos organizados </w:t>
            </w:r>
            <w:r w:rsidR="00FF20C6" w:rsidRPr="005E54D6">
              <w:t>pelo Departamento de Esportes de Santo Antônio das Missões-RS</w:t>
            </w:r>
            <w:r w:rsidRPr="005E54D6">
              <w:t>.</w:t>
            </w:r>
          </w:p>
          <w:p w:rsidR="00DB52DD" w:rsidRPr="005E54D6" w:rsidRDefault="00DB52DD" w:rsidP="005E54D6">
            <w:pPr>
              <w:jc w:val="both"/>
            </w:pPr>
            <w:r w:rsidRPr="005E54D6">
              <w:t>Tempo por jogo : 02 ( dois ) tempo de 15 min.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2B" w:rsidRPr="005E54D6" w:rsidRDefault="00317A2B" w:rsidP="005E54D6">
            <w:pPr>
              <w:jc w:val="both"/>
            </w:pPr>
          </w:p>
          <w:p w:rsidR="00317A2B" w:rsidRPr="005E54D6" w:rsidRDefault="00FF20C6" w:rsidP="005E54D6">
            <w:pPr>
              <w:jc w:val="both"/>
            </w:pPr>
            <w:r w:rsidRPr="005E54D6">
              <w:t>20</w:t>
            </w:r>
            <w:r w:rsidR="00317A2B" w:rsidRPr="005E54D6">
              <w:t>0 JOGOS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2B" w:rsidRPr="005E54D6" w:rsidRDefault="00D74899" w:rsidP="005E54D6">
            <w:pPr>
              <w:jc w:val="both"/>
            </w:pPr>
            <w:r w:rsidRPr="005E54D6">
              <w:t>381,00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2B" w:rsidRPr="005E54D6" w:rsidRDefault="00DB52DD" w:rsidP="005E54D6">
            <w:pPr>
              <w:jc w:val="both"/>
            </w:pPr>
            <w:r w:rsidRPr="005E54D6">
              <w:t>76.200,00</w:t>
            </w:r>
          </w:p>
        </w:tc>
      </w:tr>
      <w:tr w:rsidR="00FF20C6" w:rsidRPr="005E54D6" w:rsidTr="0026746E">
        <w:trPr>
          <w:trHeight w:val="8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6" w:rsidRPr="005E54D6" w:rsidRDefault="00FF20C6" w:rsidP="005E54D6">
            <w:pPr>
              <w:jc w:val="both"/>
            </w:pPr>
            <w:r w:rsidRPr="005E54D6">
              <w:t>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6" w:rsidRPr="005E54D6" w:rsidRDefault="00FF20C6" w:rsidP="005E54D6">
            <w:pPr>
              <w:jc w:val="both"/>
            </w:pPr>
            <w:r w:rsidRPr="005E54D6">
              <w:rPr>
                <w:b/>
              </w:rPr>
              <w:t xml:space="preserve">CONTRATAÇÃO DE SERVIÇO DE ARBITRAGEM PARA JOGOS DE </w:t>
            </w:r>
            <w:r w:rsidRPr="005E54D6">
              <w:rPr>
                <w:b/>
                <w:u w:val="single"/>
              </w:rPr>
              <w:t>FUT</w:t>
            </w:r>
            <w:r w:rsidRPr="005E54D6">
              <w:rPr>
                <w:b/>
                <w:u w:val="single"/>
              </w:rPr>
              <w:t>EBOL SOCIETY</w:t>
            </w:r>
            <w:r w:rsidRPr="005E54D6">
              <w:t xml:space="preserve">, com no mínimo 03 árbitros </w:t>
            </w:r>
            <w:r w:rsidRPr="005E54D6">
              <w:t>por jogo, cada rodada terá de 03 até no máximo 05</w:t>
            </w:r>
            <w:r w:rsidRPr="005E54D6">
              <w:t xml:space="preserve"> jogos. </w:t>
            </w:r>
            <w:r w:rsidRPr="005E54D6">
              <w:lastRenderedPageBreak/>
              <w:t>(Deverá ser cotado o valor da arbitragem por jogo</w:t>
            </w:r>
            <w:proofErr w:type="gramStart"/>
            <w:r w:rsidRPr="005E54D6">
              <w:t>) Os</w:t>
            </w:r>
            <w:proofErr w:type="gramEnd"/>
            <w:r w:rsidRPr="005E54D6">
              <w:t xml:space="preserve"> jogos de</w:t>
            </w:r>
            <w:r w:rsidRPr="005E54D6">
              <w:t xml:space="preserve"> </w:t>
            </w:r>
            <w:proofErr w:type="spellStart"/>
            <w:r w:rsidRPr="005E54D6">
              <w:t>Society</w:t>
            </w:r>
            <w:proofErr w:type="spellEnd"/>
            <w:r w:rsidRPr="005E54D6">
              <w:t xml:space="preserve"> serão realizados nos campeonatos organizados pelo Departamento de Esportes de Santo Antônio das Missões-RS.</w:t>
            </w:r>
          </w:p>
          <w:p w:rsidR="00DB52DD" w:rsidRPr="005E54D6" w:rsidRDefault="00DB52DD" w:rsidP="005E54D6">
            <w:pPr>
              <w:jc w:val="both"/>
            </w:pPr>
            <w:r w:rsidRPr="005E54D6">
              <w:t>Tempo por Jogo: 02 ( dois ) tempo de 20 min.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6" w:rsidRPr="005E54D6" w:rsidRDefault="00FF20C6" w:rsidP="005E54D6">
            <w:pPr>
              <w:jc w:val="both"/>
            </w:pPr>
            <w:r w:rsidRPr="005E54D6">
              <w:lastRenderedPageBreak/>
              <w:t>100 jogos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6" w:rsidRPr="005E54D6" w:rsidRDefault="00DB52DD" w:rsidP="005E54D6">
            <w:pPr>
              <w:jc w:val="both"/>
            </w:pPr>
            <w:r w:rsidRPr="005E54D6">
              <w:t>386,66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6" w:rsidRPr="005E54D6" w:rsidRDefault="00DB52DD" w:rsidP="005E54D6">
            <w:pPr>
              <w:jc w:val="both"/>
            </w:pPr>
            <w:r w:rsidRPr="005E54D6">
              <w:t>38.666,00</w:t>
            </w:r>
          </w:p>
        </w:tc>
      </w:tr>
      <w:tr w:rsidR="005E54D6" w:rsidRPr="005E54D6" w:rsidTr="0026746E">
        <w:trPr>
          <w:trHeight w:val="8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6" w:rsidRPr="005E54D6" w:rsidRDefault="005E54D6" w:rsidP="005E54D6">
            <w:pPr>
              <w:jc w:val="both"/>
            </w:pPr>
            <w:r>
              <w:lastRenderedPageBreak/>
              <w:t>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6" w:rsidRPr="005E54D6" w:rsidRDefault="005E54D6" w:rsidP="005E54D6">
            <w:pPr>
              <w:jc w:val="both"/>
            </w:pPr>
            <w:r w:rsidRPr="005E54D6">
              <w:rPr>
                <w:b/>
              </w:rPr>
              <w:t>CONTRATAÇÃO DE SERVIÇO DE ARBITRAGEM PARA JOGOS DE</w:t>
            </w:r>
            <w:r>
              <w:rPr>
                <w:b/>
              </w:rPr>
              <w:t xml:space="preserve"> VOLEI</w:t>
            </w:r>
            <w:r w:rsidRPr="005E54D6">
              <w:t xml:space="preserve">, com no mínimo </w:t>
            </w:r>
            <w:r w:rsidR="00D679BF">
              <w:t>02</w:t>
            </w:r>
            <w:r w:rsidRPr="005E54D6">
              <w:t xml:space="preserve"> árbitros por jogo, cada rodada terá de 03 até no máximo 05 jogos. (Deverá ser cotado o valor da arbitragem por jogo</w:t>
            </w:r>
            <w:proofErr w:type="gramStart"/>
            <w:r w:rsidRPr="005E54D6">
              <w:t>) Os</w:t>
            </w:r>
            <w:proofErr w:type="gramEnd"/>
            <w:r w:rsidRPr="005E54D6">
              <w:t xml:space="preserve"> jogos de</w:t>
            </w:r>
            <w:r w:rsidR="00D679BF">
              <w:t xml:space="preserve"> </w:t>
            </w:r>
            <w:proofErr w:type="spellStart"/>
            <w:r w:rsidR="00D679BF">
              <w:t>Voley</w:t>
            </w:r>
            <w:proofErr w:type="spellEnd"/>
            <w:r w:rsidRPr="005E54D6">
              <w:t xml:space="preserve"> serão realizados nos campeonatos organizados pelo Departamento de Esportes de Santo Antônio das Missões-RS.</w:t>
            </w:r>
          </w:p>
          <w:p w:rsidR="005E54D6" w:rsidRPr="005E54D6" w:rsidRDefault="00D679BF" w:rsidP="00D679BF">
            <w:pPr>
              <w:jc w:val="both"/>
              <w:rPr>
                <w:b/>
              </w:rPr>
            </w:pPr>
            <w:r>
              <w:t>Tempo por Jogo: 03</w:t>
            </w:r>
            <w:r w:rsidR="005E54D6" w:rsidRPr="005E54D6">
              <w:t xml:space="preserve"> ( </w:t>
            </w:r>
            <w:r>
              <w:t>três</w:t>
            </w:r>
            <w:r w:rsidR="005E54D6" w:rsidRPr="005E54D6">
              <w:t xml:space="preserve"> ) </w:t>
            </w:r>
            <w:proofErr w:type="spellStart"/>
            <w:r>
              <w:t>set’s</w:t>
            </w:r>
            <w:proofErr w:type="spellEnd"/>
            <w:r w:rsidR="005E54D6" w:rsidRPr="005E54D6">
              <w:t xml:space="preserve"> de </w:t>
            </w:r>
            <w:r>
              <w:t>25 pontos cada.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6" w:rsidRDefault="00D679BF" w:rsidP="005E54D6">
            <w:pPr>
              <w:jc w:val="both"/>
            </w:pPr>
            <w:r>
              <w:t>80</w:t>
            </w:r>
          </w:p>
          <w:p w:rsidR="00D679BF" w:rsidRPr="005E54D6" w:rsidRDefault="00D679BF" w:rsidP="005E54D6">
            <w:pPr>
              <w:jc w:val="both"/>
            </w:pPr>
            <w:r>
              <w:t>jogos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6" w:rsidRPr="005E54D6" w:rsidRDefault="00D679BF" w:rsidP="005E54D6">
            <w:pPr>
              <w:jc w:val="both"/>
            </w:pPr>
            <w:r>
              <w:t>301,66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D6" w:rsidRPr="005E54D6" w:rsidRDefault="00D679BF" w:rsidP="005E54D6">
            <w:pPr>
              <w:jc w:val="both"/>
            </w:pPr>
            <w:r>
              <w:t>24.132,80</w:t>
            </w:r>
          </w:p>
        </w:tc>
      </w:tr>
      <w:tr w:rsidR="00FF20C6" w:rsidRPr="005E54D6" w:rsidTr="0026746E">
        <w:trPr>
          <w:trHeight w:val="8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6" w:rsidRPr="005E54D6" w:rsidRDefault="005E54D6" w:rsidP="005E54D6">
            <w:pPr>
              <w:jc w:val="both"/>
            </w:pPr>
            <w:r>
              <w:t>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6" w:rsidRPr="005E54D6" w:rsidRDefault="00FF20C6" w:rsidP="005E54D6">
            <w:pPr>
              <w:jc w:val="both"/>
            </w:pPr>
            <w:r w:rsidRPr="005E54D6">
              <w:rPr>
                <w:b/>
              </w:rPr>
              <w:t xml:space="preserve">CONTRATAÇÃO DE SERVIÇO DE ARBITRAGEM PARA JOGOS </w:t>
            </w:r>
            <w:r w:rsidR="00D74899" w:rsidRPr="005E54D6">
              <w:rPr>
                <w:b/>
              </w:rPr>
              <w:t>ESCOLARES</w:t>
            </w:r>
            <w:r w:rsidR="00D74899" w:rsidRPr="005E54D6">
              <w:t xml:space="preserve">, compreendendo </w:t>
            </w:r>
            <w:proofErr w:type="gramStart"/>
            <w:r w:rsidR="00D74899" w:rsidRPr="005E54D6">
              <w:t>( Futebol</w:t>
            </w:r>
            <w:proofErr w:type="gramEnd"/>
            <w:r w:rsidR="00D74899" w:rsidRPr="005E54D6">
              <w:t xml:space="preserve"> de campo, futsal e vôlei ) 08 horas </w:t>
            </w:r>
            <w:proofErr w:type="spellStart"/>
            <w:r w:rsidR="00D74899" w:rsidRPr="005E54D6">
              <w:t>á</w:t>
            </w:r>
            <w:proofErr w:type="spellEnd"/>
            <w:r w:rsidR="00D74899" w:rsidRPr="005E54D6">
              <w:t xml:space="preserve"> diária, com no mínimo 03 árbitro por diária</w:t>
            </w:r>
            <w:r w:rsidRPr="005E54D6">
              <w:t xml:space="preserve"> (Deverá ser cotado o valor da arbitragem por</w:t>
            </w:r>
            <w:r w:rsidR="00D74899" w:rsidRPr="005E54D6">
              <w:t xml:space="preserve"> DIÁRIA</w:t>
            </w:r>
            <w:r w:rsidRPr="005E54D6">
              <w:t>)</w:t>
            </w:r>
            <w:r w:rsidR="00D74899" w:rsidRPr="005E54D6">
              <w:t>.</w:t>
            </w:r>
            <w:r w:rsidRPr="005E54D6">
              <w:t xml:space="preserve"> Os jogos serão realizados nos campeonatos organizados pelo Departamento de Esportes de Santo Antônio das Missões-RS.</w:t>
            </w:r>
          </w:p>
          <w:p w:rsidR="00DB52DD" w:rsidRPr="005E54D6" w:rsidRDefault="00DB52DD" w:rsidP="005E54D6">
            <w:pPr>
              <w:jc w:val="both"/>
            </w:pPr>
            <w:r w:rsidRPr="005E54D6">
              <w:t>Tempo por diária: 08 horas.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6" w:rsidRPr="005E54D6" w:rsidRDefault="00DB52DD" w:rsidP="005E54D6">
            <w:pPr>
              <w:jc w:val="both"/>
            </w:pPr>
            <w:r w:rsidRPr="005E54D6">
              <w:t>20 di</w:t>
            </w:r>
            <w:r w:rsidR="00D74899" w:rsidRPr="005E54D6">
              <w:t>ária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6" w:rsidRPr="005E54D6" w:rsidRDefault="00DB52DD" w:rsidP="005E54D6">
            <w:pPr>
              <w:jc w:val="both"/>
            </w:pPr>
            <w:r w:rsidRPr="005E54D6">
              <w:t>3.233,33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6" w:rsidRPr="005E54D6" w:rsidRDefault="00DB52DD" w:rsidP="005E54D6">
            <w:pPr>
              <w:jc w:val="both"/>
            </w:pPr>
            <w:r w:rsidRPr="005E54D6">
              <w:t>64.666,66</w:t>
            </w:r>
          </w:p>
        </w:tc>
      </w:tr>
      <w:tr w:rsidR="00317A2B" w:rsidRPr="005E54D6" w:rsidTr="0026746E">
        <w:trPr>
          <w:trHeight w:val="134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2B" w:rsidRPr="005E54D6" w:rsidRDefault="00317A2B" w:rsidP="00D679BF">
            <w:pPr>
              <w:jc w:val="both"/>
              <w:rPr>
                <w:b/>
                <w:iCs/>
              </w:rPr>
            </w:pPr>
            <w:r w:rsidRPr="005E54D6">
              <w:rPr>
                <w:b/>
                <w:iCs/>
              </w:rPr>
              <w:t xml:space="preserve">                                                                                                 </w:t>
            </w:r>
            <w:r w:rsidR="00DB52DD" w:rsidRPr="005E54D6">
              <w:rPr>
                <w:b/>
                <w:iCs/>
              </w:rPr>
              <w:t xml:space="preserve">       TOTAL GERAL R$ </w:t>
            </w:r>
            <w:r w:rsidR="00703C0C" w:rsidRPr="005E54D6">
              <w:rPr>
                <w:b/>
                <w:iCs/>
              </w:rPr>
              <w:t>2</w:t>
            </w:r>
            <w:r w:rsidR="00D679BF">
              <w:rPr>
                <w:b/>
                <w:iCs/>
              </w:rPr>
              <w:t>53.531,86</w:t>
            </w:r>
          </w:p>
        </w:tc>
      </w:tr>
    </w:tbl>
    <w:p w:rsidR="00317A2B" w:rsidRPr="005E54D6" w:rsidRDefault="00317A2B" w:rsidP="005E54D6">
      <w:pPr>
        <w:jc w:val="both"/>
        <w:rPr>
          <w:color w:val="000000"/>
        </w:rPr>
      </w:pPr>
    </w:p>
    <w:p w:rsidR="00317A2B" w:rsidRPr="005E54D6" w:rsidRDefault="00317A2B" w:rsidP="005E54D6">
      <w:pPr>
        <w:jc w:val="both"/>
        <w:rPr>
          <w:color w:val="000000"/>
        </w:rPr>
      </w:pPr>
    </w:p>
    <w:p w:rsidR="00317A2B" w:rsidRPr="005E54D6" w:rsidRDefault="00317A2B" w:rsidP="005E54D6">
      <w:pPr>
        <w:jc w:val="both"/>
        <w:rPr>
          <w:b/>
          <w:color w:val="000000"/>
        </w:rPr>
      </w:pPr>
      <w:r w:rsidRPr="005E54D6">
        <w:rPr>
          <w:b/>
          <w:color w:val="000000"/>
        </w:rPr>
        <w:t>2. FUNDAMENTAÇÃO DA CONTRATAÇÃO</w:t>
      </w:r>
    </w:p>
    <w:p w:rsidR="00317A2B" w:rsidRPr="005E54D6" w:rsidRDefault="00317A2B" w:rsidP="005E54D6">
      <w:pPr>
        <w:jc w:val="both"/>
        <w:rPr>
          <w:color w:val="000000"/>
        </w:rPr>
      </w:pPr>
      <w:r w:rsidRPr="005E54D6">
        <w:rPr>
          <w:color w:val="000000"/>
        </w:rPr>
        <w:t>Justifica-se a contratação para tornar possível a realização dos jog</w:t>
      </w:r>
      <w:r w:rsidR="00703C0C" w:rsidRPr="005E54D6">
        <w:rPr>
          <w:color w:val="000000"/>
        </w:rPr>
        <w:t>os e competições promovidos pelo Departamento de Esportes</w:t>
      </w:r>
      <w:r w:rsidRPr="005E54D6">
        <w:rPr>
          <w:color w:val="000000"/>
        </w:rPr>
        <w:t>, ressaltando que se faz necessária a presença de árbitros capacitados e imparciais. É essencial o estímulo dado ao cidadão para o envolvimento nas atividades esportivas.</w:t>
      </w:r>
    </w:p>
    <w:p w:rsidR="00317A2B" w:rsidRPr="005E54D6" w:rsidRDefault="00317A2B" w:rsidP="005E54D6">
      <w:pPr>
        <w:jc w:val="both"/>
        <w:rPr>
          <w:color w:val="000000"/>
        </w:rPr>
      </w:pPr>
      <w:r w:rsidRPr="005E54D6">
        <w:rPr>
          <w:color w:val="000000"/>
        </w:rPr>
        <w:t>O Presente Registro de Preços enquadra-se nas hipóteses de conveniência de prestação de serviços com previsão de execução parcelada, bem como pelo fato de não ser possível definir previamente o quantitativo a ser demandado pela Administração Pública.</w:t>
      </w:r>
    </w:p>
    <w:p w:rsidR="00317A2B" w:rsidRPr="005E54D6" w:rsidRDefault="00317A2B" w:rsidP="005E54D6">
      <w:pPr>
        <w:jc w:val="both"/>
        <w:rPr>
          <w:b/>
          <w:color w:val="000000"/>
        </w:rPr>
      </w:pPr>
      <w:r w:rsidRPr="005E54D6">
        <w:rPr>
          <w:b/>
          <w:color w:val="000000"/>
        </w:rPr>
        <w:t>3. DESCRIÇÃO DA SOLUÇÃO COMO UM TODO</w:t>
      </w:r>
    </w:p>
    <w:p w:rsidR="00317A2B" w:rsidRPr="005E54D6" w:rsidRDefault="00317A2B" w:rsidP="005E54D6">
      <w:pPr>
        <w:jc w:val="both"/>
      </w:pPr>
      <w:r w:rsidRPr="005E54D6">
        <w:t xml:space="preserve">A solução proposta é a contratação de empresa especializada para fornecimento de serviços de arbitragem para eventos esportivos, </w:t>
      </w:r>
      <w:r w:rsidRPr="005E54D6">
        <w:rPr>
          <w:rFonts w:eastAsia="Arial"/>
        </w:rPr>
        <w:t xml:space="preserve">conforme as seguintes especificações/condições descritas no item 1, DA DEFINIÇÃO DO OBJETO, </w:t>
      </w:r>
      <w:r w:rsidRPr="005E54D6">
        <w:t xml:space="preserve">visando potencializar o esporte através das diversas modalidades que </w:t>
      </w:r>
      <w:proofErr w:type="gramStart"/>
      <w:r w:rsidRPr="005E54D6">
        <w:t>realiza-se</w:t>
      </w:r>
      <w:proofErr w:type="gramEnd"/>
      <w:r w:rsidRPr="005E54D6">
        <w:t xml:space="preserve"> no município e consequentemente aumentar a procura pel</w:t>
      </w:r>
      <w:r w:rsidR="00703C0C" w:rsidRPr="005E54D6">
        <w:t>as modalidades esportivas que o Departamento de Esportes de Santo Antônio das Missões-RS</w:t>
      </w:r>
      <w:r w:rsidRPr="005E54D6">
        <w:t xml:space="preserve">. </w:t>
      </w:r>
    </w:p>
    <w:p w:rsidR="00317A2B" w:rsidRPr="005E54D6" w:rsidRDefault="00317A2B" w:rsidP="005E54D6">
      <w:pPr>
        <w:jc w:val="both"/>
      </w:pPr>
    </w:p>
    <w:p w:rsidR="00317A2B" w:rsidRPr="005E54D6" w:rsidRDefault="00317A2B" w:rsidP="005E54D6">
      <w:pPr>
        <w:jc w:val="both"/>
      </w:pPr>
      <w:r w:rsidRPr="005E54D6">
        <w:t>A Contratada fica obrigada a manter a garantia dos serviços exigidos neste Termo por no mínimo 12(doze) meses, sob pena de sofrer as sanções legais aplicáveis.</w:t>
      </w:r>
    </w:p>
    <w:p w:rsidR="00317A2B" w:rsidRPr="005E54D6" w:rsidRDefault="00317A2B" w:rsidP="005E54D6">
      <w:pPr>
        <w:jc w:val="both"/>
        <w:rPr>
          <w:color w:val="000000"/>
        </w:rPr>
      </w:pPr>
    </w:p>
    <w:p w:rsidR="00317A2B" w:rsidRPr="005E54D6" w:rsidRDefault="00317A2B" w:rsidP="005E54D6">
      <w:pPr>
        <w:jc w:val="both"/>
        <w:rPr>
          <w:b/>
          <w:color w:val="000000"/>
        </w:rPr>
      </w:pPr>
      <w:bookmarkStart w:id="2" w:name="art6xxiiid"/>
      <w:bookmarkEnd w:id="2"/>
      <w:r w:rsidRPr="005E54D6">
        <w:rPr>
          <w:b/>
          <w:color w:val="000000"/>
        </w:rPr>
        <w:t>4. REQUISITOS DA CONTRATAÇÃO</w:t>
      </w:r>
    </w:p>
    <w:p w:rsidR="00317A2B" w:rsidRPr="005E54D6" w:rsidRDefault="00317A2B" w:rsidP="005E54D6">
      <w:pPr>
        <w:jc w:val="both"/>
      </w:pPr>
      <w:bookmarkStart w:id="3" w:name="art6xxiiie"/>
      <w:bookmarkEnd w:id="3"/>
      <w:r w:rsidRPr="005E54D6">
        <w:t xml:space="preserve">O objeto a ser licitado tem natureza de bens comuns, tendo em vista que seus </w:t>
      </w:r>
      <w:r w:rsidRPr="005E54D6">
        <w:rPr>
          <w:color w:val="000000"/>
        </w:rPr>
        <w:t xml:space="preserve">padrões de desempenho e qualidade podem ser objetivamente definidos pelo edital, por meio de </w:t>
      </w:r>
      <w:proofErr w:type="gramStart"/>
      <w:r w:rsidRPr="005E54D6">
        <w:rPr>
          <w:color w:val="000000"/>
        </w:rPr>
        <w:t>especificações</w:t>
      </w:r>
      <w:proofErr w:type="gramEnd"/>
      <w:r w:rsidRPr="005E54D6">
        <w:rPr>
          <w:color w:val="000000"/>
        </w:rPr>
        <w:t xml:space="preserve"> usuais de mercado, </w:t>
      </w:r>
      <w:r w:rsidRPr="005E54D6">
        <w:t>nos termos do art. 6º, inciso XIII, da Lei Federal nº 14.133/2021.</w:t>
      </w:r>
    </w:p>
    <w:p w:rsidR="00317A2B" w:rsidRPr="005E54D6" w:rsidRDefault="00317A2B" w:rsidP="005E54D6">
      <w:pPr>
        <w:jc w:val="both"/>
      </w:pPr>
    </w:p>
    <w:p w:rsidR="00317A2B" w:rsidRPr="005E54D6" w:rsidRDefault="00317A2B" w:rsidP="005E54D6">
      <w:pPr>
        <w:jc w:val="both"/>
      </w:pPr>
      <w:r w:rsidRPr="005E54D6">
        <w:t>Para a execução dos serviços pretendidos os eventuais interessados deverão comprovar que atuam em ramo de atividade compatível com o objeto da licitação, bem como apresentar os documentos solicitados no edital para a devida habilitação.</w:t>
      </w:r>
    </w:p>
    <w:p w:rsidR="00317A2B" w:rsidRPr="005E54D6" w:rsidRDefault="00317A2B" w:rsidP="005E54D6">
      <w:pPr>
        <w:jc w:val="both"/>
      </w:pPr>
    </w:p>
    <w:p w:rsidR="00317A2B" w:rsidRPr="005E54D6" w:rsidRDefault="00317A2B" w:rsidP="005E54D6">
      <w:pPr>
        <w:jc w:val="both"/>
      </w:pPr>
      <w:r w:rsidRPr="005E54D6">
        <w:t>A contratação será realizada por meio de licitação, na modalidade Pregão – Registro de Preços, na sua forma presencial, com critério de julgamento por menor preço, nos termos dos artigos 6º, inciso XLI, 17, § 2º, e 34, todos da Lei Federal nº 14.133/2021.</w:t>
      </w:r>
    </w:p>
    <w:p w:rsidR="00317A2B" w:rsidRPr="005E54D6" w:rsidRDefault="00317A2B" w:rsidP="005E54D6">
      <w:pPr>
        <w:jc w:val="both"/>
        <w:rPr>
          <w:color w:val="000000"/>
        </w:rPr>
      </w:pPr>
    </w:p>
    <w:p w:rsidR="00317A2B" w:rsidRPr="005E54D6" w:rsidRDefault="00317A2B" w:rsidP="005E54D6">
      <w:pPr>
        <w:jc w:val="both"/>
        <w:rPr>
          <w:b/>
          <w:color w:val="000000"/>
        </w:rPr>
      </w:pPr>
      <w:r w:rsidRPr="005E54D6">
        <w:rPr>
          <w:b/>
          <w:color w:val="000000"/>
        </w:rPr>
        <w:t>5. MODELO DE EXECUÇÃO DO OBJETO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5.1 O fornecimento dos serviços (arbitragem) objeto do Pregão, deverá ser prestado, conforme solicitação da Secretaria Municipal de</w:t>
      </w:r>
      <w:r w:rsidR="00703C0C" w:rsidRPr="005E54D6">
        <w:rPr>
          <w:lang w:eastAsia="pt-BR"/>
        </w:rPr>
        <w:t xml:space="preserve"> Educação e Cultura –Departamento de Esportes</w:t>
      </w:r>
      <w:r w:rsidR="005E54D6" w:rsidRPr="005E54D6">
        <w:rPr>
          <w:lang w:eastAsia="pt-BR"/>
        </w:rPr>
        <w:t>,</w:t>
      </w:r>
      <w:r w:rsidRPr="005E54D6">
        <w:rPr>
          <w:lang w:eastAsia="pt-BR"/>
        </w:rPr>
        <w:t xml:space="preserve"> sendo que Município se reserva o direito de adquirir apenas parte dos </w:t>
      </w:r>
      <w:proofErr w:type="spellStart"/>
      <w:r w:rsidRPr="005E54D6">
        <w:rPr>
          <w:lang w:eastAsia="pt-BR"/>
        </w:rPr>
        <w:t>ítens</w:t>
      </w:r>
      <w:proofErr w:type="spellEnd"/>
      <w:r w:rsidRPr="005E54D6">
        <w:rPr>
          <w:lang w:eastAsia="pt-BR"/>
        </w:rPr>
        <w:t xml:space="preserve">, objetos do Edital, de acordo com a necessidade e conveniência da Administração.  </w:t>
      </w:r>
    </w:p>
    <w:p w:rsidR="00317A2B" w:rsidRPr="005E54D6" w:rsidRDefault="00317A2B" w:rsidP="005E54D6">
      <w:pPr>
        <w:jc w:val="both"/>
        <w:rPr>
          <w:lang w:eastAsia="pt-BR"/>
        </w:rPr>
      </w:pP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t xml:space="preserve">5.4 </w:t>
      </w:r>
      <w:r w:rsidRPr="005E54D6">
        <w:rPr>
          <w:lang w:eastAsia="pt-BR"/>
        </w:rPr>
        <w:t xml:space="preserve">O Município efetuará o pagamento dos serviços, objeto do contrato, após a entrega do mesmo mediante solicitação </w:t>
      </w:r>
      <w:r w:rsidR="005E54D6" w:rsidRPr="005E54D6">
        <w:rPr>
          <w:lang w:eastAsia="pt-BR"/>
        </w:rPr>
        <w:t>do Município, no prazo de até 15</w:t>
      </w:r>
      <w:r w:rsidRPr="005E54D6">
        <w:rPr>
          <w:lang w:eastAsia="pt-BR"/>
        </w:rPr>
        <w:t xml:space="preserve"> (</w:t>
      </w:r>
      <w:r w:rsidR="005E54D6" w:rsidRPr="005E54D6">
        <w:rPr>
          <w:lang w:eastAsia="pt-BR"/>
        </w:rPr>
        <w:t>quinze</w:t>
      </w:r>
      <w:r w:rsidRPr="005E54D6">
        <w:rPr>
          <w:lang w:eastAsia="pt-BR"/>
        </w:rPr>
        <w:t>) dias após a emissão da nota fiscal.</w:t>
      </w:r>
    </w:p>
    <w:p w:rsidR="00317A2B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5.5 O contrato estará vigorando a partir da data de sua assinatura até o prazo de 1 (um) ano, podendo ser prorrogado através de termo aditivo, caso houver saldo nas quantidades contratadas e houver interesse por parte do Município.</w:t>
      </w:r>
    </w:p>
    <w:p w:rsidR="005E54D6" w:rsidRPr="005E54D6" w:rsidRDefault="005E54D6" w:rsidP="005E54D6">
      <w:pPr>
        <w:jc w:val="both"/>
        <w:rPr>
          <w:lang w:eastAsia="pt-BR"/>
        </w:rPr>
      </w:pPr>
    </w:p>
    <w:p w:rsidR="00317A2B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5.6 A CONTRATADA obriga-se a manter durante o período de vigência do presente contrato, compatibilidade das obrigações assumidas e todas as condições de habilitação e qualificação exigidas no Pregão.</w:t>
      </w:r>
    </w:p>
    <w:p w:rsidR="005E54D6" w:rsidRPr="005E54D6" w:rsidRDefault="005E54D6" w:rsidP="005E54D6">
      <w:pPr>
        <w:jc w:val="both"/>
        <w:rPr>
          <w:lang w:eastAsia="pt-BR"/>
        </w:rPr>
      </w:pPr>
    </w:p>
    <w:p w:rsidR="00317A2B" w:rsidRDefault="00317A2B" w:rsidP="005E54D6">
      <w:pPr>
        <w:jc w:val="both"/>
        <w:rPr>
          <w:lang w:eastAsia="pt-BR"/>
        </w:rPr>
      </w:pPr>
      <w:proofErr w:type="gramStart"/>
      <w:r w:rsidRPr="005E54D6">
        <w:rPr>
          <w:lang w:eastAsia="pt-BR"/>
        </w:rPr>
        <w:t>5.7 Para</w:t>
      </w:r>
      <w:proofErr w:type="gramEnd"/>
      <w:r w:rsidRPr="005E54D6">
        <w:rPr>
          <w:lang w:eastAsia="pt-BR"/>
        </w:rPr>
        <w:t xml:space="preserve"> participação os eventuais interessados deverão comprovar que atuam em ramo de atividade compatível com o objeto da licitação, bem como apresentar os seguintes documentos a título habilitação, nos termos do art. 62 da Lei Federal nº 14.133/2021:</w:t>
      </w:r>
    </w:p>
    <w:p w:rsidR="005E54D6" w:rsidRPr="005E54D6" w:rsidRDefault="005E54D6" w:rsidP="005E54D6">
      <w:pPr>
        <w:jc w:val="both"/>
        <w:rPr>
          <w:lang w:eastAsia="pt-BR"/>
        </w:rPr>
      </w:pP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5.8 DAS SANÇÕES - O licitante ou o contratado será responsabilizado administrativamente, mediante concessão do direito ao contraditório e à ampla defesa, pelas seguintes infrações: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a) dar causa à inexecução parcial do contrato;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b) dar causa à inexecução parcial do contrato que cause grave dano à Administração, ao funcionamento dos serviços públicos ou ao interesse coletivo;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c) dar causa à inexecução total do contrato;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d) deixar de entregar a documentação exigida para o certame;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e) não manter a proposta, salvo em decorrência de fato superveniente devidamente justificado;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f) não celebrar o contrato ou não entregar a documentação exigida para a contratação, quando convocado dentro do prazo de validade de sua proposta;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lastRenderedPageBreak/>
        <w:t>g) ensejar o retardamento da execução ou da entrega do objeto da licitação sem motivo justificado;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h) apresentar declaração ou documentação falsa exigida para o certame ou prestar declaração falsa durante a licitação ou a execução do contrato;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i) fraudar a licitação ou praticar ato fraudulento na execução do contrato;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j) comportar-se de modo inidôneo ou cometer fraude de qualquer natureza;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l) praticar atos ilícitos com vistas a frustrar os objetivos da licitação;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m) praticar ato lesivo previsto no </w:t>
      </w:r>
      <w:hyperlink r:id="rId7">
        <w:r w:rsidRPr="005E54D6">
          <w:rPr>
            <w:color w:val="0563C1"/>
            <w:u w:val="single"/>
            <w:lang w:eastAsia="pt-BR"/>
          </w:rPr>
          <w:t>art. 5º da Lei nº 12.846, de 1º de agosto de 2013.</w:t>
        </w:r>
      </w:hyperlink>
    </w:p>
    <w:p w:rsidR="00317A2B" w:rsidRPr="005E54D6" w:rsidRDefault="00317A2B" w:rsidP="005E54D6">
      <w:pPr>
        <w:jc w:val="both"/>
        <w:rPr>
          <w:lang w:eastAsia="pt-BR"/>
        </w:rPr>
      </w:pPr>
      <w:proofErr w:type="gramStart"/>
      <w:r w:rsidRPr="005E54D6">
        <w:rPr>
          <w:lang w:eastAsia="pt-BR"/>
        </w:rPr>
        <w:t>5.8.1 Serão</w:t>
      </w:r>
      <w:proofErr w:type="gramEnd"/>
      <w:r w:rsidRPr="005E54D6">
        <w:rPr>
          <w:lang w:eastAsia="pt-BR"/>
        </w:rPr>
        <w:t xml:space="preserve"> aplicadas ao responsável pelas infrações administrativas previstas as seguintes sanções: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a) advertência;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b) multa de no mínimo 0,5% (cinco décimos por cento) e máximo de 30% (trinta por cento) do valor do objeto licitado ou contratado;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c) impedimento de licitar e contratar, no âmbito da Administração Pública direta e indireta do órgão licitante, pelo prazo máximo de 3 (três) anos.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d) declaração de inidoneidade para licitar ou contratar no âmbito da Administração Pública direta e indireta de todos os entes federativos, pelo prazo mínimo de 3 (três) anos e máximo de 6 (seis) anos.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 xml:space="preserve">As sanções previstas nas alíneas “a”, “c” e “d” do item 18.2. </w:t>
      </w:r>
      <w:proofErr w:type="gramStart"/>
      <w:r w:rsidRPr="005E54D6">
        <w:rPr>
          <w:lang w:eastAsia="pt-BR"/>
        </w:rPr>
        <w:t>do</w:t>
      </w:r>
      <w:proofErr w:type="gramEnd"/>
      <w:r w:rsidRPr="005E54D6">
        <w:rPr>
          <w:lang w:eastAsia="pt-BR"/>
        </w:rPr>
        <w:t xml:space="preserve"> presente Edital poderão ser aplicadas cumulativamente com a prevista na alínea “b” do mesmo item.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 xml:space="preserve">A aplicação de multa de mora não impedirá que a Administração a converta em compensatória e promova a extinção unilateral do contrato com a aplicação cumulada de outras sanções, conforme previsto no item 18.2 do presente Edital. 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A aplicação das sanções previstas não exclui, em hipótese alguma, a obrigação de reparação integral do dano causado à Administração Pública.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Na aplicação da sanção prevista no item 4, alínea “b”, será facultada a defesa do interessado no prazo de 15 (quinze) dias úteis, contado da data de sua intimação.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Para aplicação das sanções previstas nas alíneas “c” e “d” do item 18.2 do presente Edital o licitante ou o contratado será intimado para, no prazo de 15 (quinze) dias úteis, contado da data de intimação, apresentar defesa escrita e especificar as provas que pretenda produzir.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Na hipótese de deferimento de pedido de produção de novas provas ou de juntada de provas julgadas indispensáveis pela comissão, o licitante ou o contratado poderá apresentar alegações finais no prazo de 15 (quinze) dias úteis, contado da data da intimação.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Serão indeferidas pela comissão, mediante decisão fundamentada, provas ilícitas, impertinentes, desnecessárias, protelatórias ou intempestivas.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A personalidade jurídica poderá ser desconsiderada sempre que utilizada com abuso do direito para facilitar, encobrir ou dissimular a prática dos atos ilícitos previstos nesta Lei ou para provocar confusão patrimonial, e, nesse caso, todos os efeitos das sanções aplicadas à pessoa jurídica serão estendidos aos seus administradores e sócios com poderes de administração, a pessoa jurídica sucessora ou a empresa do mesmo ramo com relação de coligação ou controle, de fato ou de direito, com o sancionado, observados, em todos os casos, o contraditório, a ampla defesa e a obrigatoriedade de análise jurídica prévia.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lastRenderedPageBreak/>
        <w:t>É admitida a reabilitação do licitante ou contratado perante a própria autoridade que aplicou a penalidade, exigidos, cumulativamente: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a) reparação integral do dano causado à Administração Pública;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b) pagamento da multa;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c) transcurso do prazo mínimo de 1 (um) ano da aplicação da penalidade, no caso de impedimento de licitar e contratar, ou de 3 (três) anos da aplicação da penalidade, no caso de declaração de inidoneidade;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d) cumprimento das condições de reabilitação definidas no ato punitivo;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e) análise jurídica prévia, com posicionamento conclusivo quanto ao cumprimento dos requisitos definidos neste artigo.</w:t>
      </w:r>
    </w:p>
    <w:p w:rsidR="00317A2B" w:rsidRPr="005E54D6" w:rsidRDefault="00317A2B" w:rsidP="005E54D6">
      <w:pPr>
        <w:jc w:val="both"/>
        <w:rPr>
          <w:lang w:eastAsia="pt-BR"/>
        </w:rPr>
      </w:pPr>
      <w:r w:rsidRPr="005E54D6">
        <w:rPr>
          <w:lang w:eastAsia="pt-BR"/>
        </w:rPr>
        <w:t>5.8.12 A sanção pelas infrações previstas nas alíneas “h” e “m” do item 4, como condição de reabilitação do licitante ou contratado, a implantação ou aperfeiçoamento de programa de integridade pelo responsável.</w:t>
      </w:r>
    </w:p>
    <w:p w:rsidR="00317A2B" w:rsidRPr="005E54D6" w:rsidRDefault="00317A2B" w:rsidP="005E54D6">
      <w:pPr>
        <w:jc w:val="both"/>
        <w:rPr>
          <w:lang w:eastAsia="pt-BR"/>
        </w:rPr>
      </w:pPr>
    </w:p>
    <w:p w:rsidR="00317A2B" w:rsidRPr="005E54D6" w:rsidRDefault="00317A2B" w:rsidP="005E54D6">
      <w:pPr>
        <w:jc w:val="both"/>
      </w:pPr>
      <w:r w:rsidRPr="005E54D6">
        <w:rPr>
          <w:lang w:eastAsia="pt-BR"/>
        </w:rPr>
        <w:t xml:space="preserve">5.9 </w:t>
      </w:r>
      <w:r w:rsidRPr="005E54D6">
        <w:t>A contratação será realizada por meio de licitação, na modalidade Pregão – Registro de Preços, na sua forma presencial, com critério de julgamento por menor preço, nos termos dos artigos 6º, inciso XLI, 17, § 2º, e 34, todos da Lei Federal nº 14.133/2021.</w:t>
      </w:r>
    </w:p>
    <w:p w:rsidR="00317A2B" w:rsidRPr="005E54D6" w:rsidRDefault="00317A2B" w:rsidP="005E54D6">
      <w:pPr>
        <w:jc w:val="both"/>
        <w:rPr>
          <w:color w:val="000000"/>
        </w:rPr>
      </w:pPr>
    </w:p>
    <w:p w:rsidR="00317A2B" w:rsidRPr="005E54D6" w:rsidRDefault="00317A2B" w:rsidP="005E54D6">
      <w:pPr>
        <w:jc w:val="both"/>
        <w:rPr>
          <w:b/>
          <w:color w:val="000000"/>
        </w:rPr>
      </w:pPr>
      <w:bookmarkStart w:id="4" w:name="art6xxiiif"/>
      <w:bookmarkEnd w:id="4"/>
      <w:r w:rsidRPr="005E54D6">
        <w:rPr>
          <w:b/>
          <w:color w:val="000000"/>
        </w:rPr>
        <w:t>6. MODELO DE GESTÃO DO CONTRATO</w:t>
      </w:r>
    </w:p>
    <w:p w:rsidR="00317A2B" w:rsidRPr="005E54D6" w:rsidRDefault="00317A2B" w:rsidP="005E54D6">
      <w:pPr>
        <w:jc w:val="both"/>
        <w:rPr>
          <w:color w:val="000000"/>
        </w:rPr>
      </w:pPr>
    </w:p>
    <w:p w:rsidR="00317A2B" w:rsidRPr="005E54D6" w:rsidRDefault="00317A2B" w:rsidP="005E54D6">
      <w:pPr>
        <w:jc w:val="both"/>
        <w:rPr>
          <w:rFonts w:eastAsia="Arial"/>
          <w:color w:val="000000"/>
          <w:kern w:val="2"/>
          <w:lang w:eastAsia="pt-BR"/>
          <w14:ligatures w14:val="standardContextual"/>
        </w:rPr>
      </w:pPr>
      <w:bookmarkStart w:id="5" w:name="art6xxiiig"/>
      <w:bookmarkEnd w:id="5"/>
      <w:r w:rsidRPr="005E54D6">
        <w:rPr>
          <w:rFonts w:eastAsia="Arial"/>
          <w:color w:val="000000"/>
          <w:kern w:val="2"/>
          <w:lang w:eastAsia="pt-BR"/>
          <w14:ligatures w14:val="standardContextual"/>
        </w:rPr>
        <w:t xml:space="preserve">A gestão e a fiscalização do objeto contratado serão realizadas conforme o disposto no </w:t>
      </w:r>
      <w:r w:rsidR="00E46C3F">
        <w:rPr>
          <w:rFonts w:eastAsia="Arial"/>
          <w:color w:val="000000"/>
          <w:kern w:val="2"/>
          <w:lang w:eastAsia="pt-BR"/>
          <w14:ligatures w14:val="standardContextual"/>
        </w:rPr>
        <w:t xml:space="preserve">Portaria Municipal 37.812/2024 </w:t>
      </w:r>
      <w:r w:rsidRPr="005E54D6">
        <w:rPr>
          <w:rFonts w:eastAsia="Arial"/>
          <w:color w:val="000000"/>
          <w:kern w:val="2"/>
          <w:lang w:eastAsia="pt-BR"/>
          <w14:ligatures w14:val="standardContextual"/>
        </w:rPr>
        <w:t xml:space="preserve">que “Regulamenta as funções do agente de contratação, da equipe de apoio e da comissão de contratação, suas atribuições e funcionamento, a fiscalização e a gestão dos contratos, e a atuação da assessoria jurídica e do controle interno no âmbito do Município de </w:t>
      </w:r>
      <w:r w:rsidR="00E46C3F">
        <w:rPr>
          <w:rFonts w:eastAsia="Arial"/>
          <w:color w:val="000000"/>
          <w:kern w:val="2"/>
          <w:lang w:eastAsia="pt-BR"/>
          <w14:ligatures w14:val="standardContextual"/>
        </w:rPr>
        <w:t>Santo Antônio das Missões-RS</w:t>
      </w:r>
      <w:r w:rsidRPr="005E54D6">
        <w:rPr>
          <w:rFonts w:eastAsia="Arial"/>
          <w:color w:val="000000"/>
          <w:kern w:val="2"/>
          <w:lang w:eastAsia="pt-BR"/>
          <w14:ligatures w14:val="standardContextual"/>
        </w:rPr>
        <w:t xml:space="preserve">, nos termos da Lei Federal nº 14.133/2021” </w:t>
      </w:r>
    </w:p>
    <w:p w:rsidR="00317A2B" w:rsidRPr="005E54D6" w:rsidRDefault="00317A2B" w:rsidP="005E54D6">
      <w:pPr>
        <w:jc w:val="both"/>
        <w:rPr>
          <w:rFonts w:eastAsia="Arial"/>
          <w:color w:val="000000"/>
          <w:kern w:val="2"/>
          <w:lang w:eastAsia="pt-BR"/>
          <w14:ligatures w14:val="standardContextual"/>
        </w:rPr>
      </w:pPr>
      <w:r w:rsidRPr="005E54D6">
        <w:rPr>
          <w:kern w:val="2"/>
          <w:lang w:eastAsia="pt-BR"/>
          <w14:ligatures w14:val="standardContextual"/>
        </w:rPr>
        <w:t xml:space="preserve"> A Administração tem a prerrogativa de fiscalizar o cumprimento satisfatório do objeto da presente licitação, por meio de agente designado para tal função, conforme o disposto na Lei nº 14.133/2021, conforme designação por portaria. </w:t>
      </w:r>
    </w:p>
    <w:p w:rsidR="00317A2B" w:rsidRPr="005E54D6" w:rsidRDefault="00317A2B" w:rsidP="005E54D6">
      <w:pPr>
        <w:jc w:val="both"/>
        <w:rPr>
          <w:color w:val="000000"/>
        </w:rPr>
      </w:pPr>
    </w:p>
    <w:p w:rsidR="00317A2B" w:rsidRPr="005E54D6" w:rsidRDefault="00317A2B" w:rsidP="005E54D6">
      <w:pPr>
        <w:jc w:val="both"/>
        <w:rPr>
          <w:b/>
          <w:color w:val="000000"/>
        </w:rPr>
      </w:pPr>
      <w:r w:rsidRPr="005E54D6">
        <w:rPr>
          <w:b/>
          <w:color w:val="000000"/>
        </w:rPr>
        <w:t>7. CRITÉRIOS DE MEDIÇÃO E DE PAGAMENTO</w:t>
      </w:r>
    </w:p>
    <w:p w:rsidR="00317A2B" w:rsidRPr="005E54D6" w:rsidRDefault="00317A2B" w:rsidP="005E54D6">
      <w:pPr>
        <w:jc w:val="both"/>
        <w:rPr>
          <w:color w:val="000000"/>
        </w:rPr>
      </w:pPr>
      <w:bookmarkStart w:id="6" w:name="art6xxiiih"/>
      <w:bookmarkEnd w:id="6"/>
    </w:p>
    <w:p w:rsidR="00317A2B" w:rsidRPr="005E54D6" w:rsidRDefault="00317A2B" w:rsidP="005E54D6">
      <w:pPr>
        <w:jc w:val="both"/>
      </w:pPr>
      <w:r w:rsidRPr="005E54D6">
        <w:t xml:space="preserve">O Município efetuará o pagamento dos serviços, objeto do contrato, após a entrega do mesmo mediante solicitação do Município, no prazo de até </w:t>
      </w:r>
      <w:r w:rsidR="005E54D6" w:rsidRPr="005E54D6">
        <w:t>15</w:t>
      </w:r>
      <w:r w:rsidRPr="005E54D6">
        <w:t xml:space="preserve"> (</w:t>
      </w:r>
      <w:r w:rsidR="005E54D6" w:rsidRPr="005E54D6">
        <w:t>quinze</w:t>
      </w:r>
      <w:r w:rsidRPr="005E54D6">
        <w:t>) dias após a emissão da nota fiscal.</w:t>
      </w:r>
    </w:p>
    <w:p w:rsidR="00317A2B" w:rsidRPr="005E54D6" w:rsidRDefault="00317A2B" w:rsidP="005E54D6">
      <w:pPr>
        <w:jc w:val="both"/>
      </w:pPr>
      <w:r w:rsidRPr="005E54D6">
        <w:t>A atestação da nota fiscal/fatura correspondente caberá ao fiscal do contrato ou a outro servidor designado para esse fim.</w:t>
      </w:r>
    </w:p>
    <w:p w:rsidR="00317A2B" w:rsidRPr="005E54D6" w:rsidRDefault="00317A2B" w:rsidP="005E54D6">
      <w:pPr>
        <w:jc w:val="both"/>
      </w:pPr>
      <w:proofErr w:type="gramStart"/>
      <w:r w:rsidRPr="005E54D6">
        <w:t>7.1.4 No</w:t>
      </w:r>
      <w:proofErr w:type="gramEnd"/>
      <w:r w:rsidRPr="005E54D6">
        <w:t xml:space="preserve"> caso de atraso pelo Contratante, os valores devidos ao contratado serão atualizados monetariamente entre o termo final do prazo de pagamento até a data de sua efetiva realização, mediante aplicação do índice IPCA-IBGE de correção monetária.</w:t>
      </w:r>
    </w:p>
    <w:p w:rsidR="00317A2B" w:rsidRPr="005E54D6" w:rsidRDefault="00317A2B" w:rsidP="005E54D6">
      <w:pPr>
        <w:jc w:val="both"/>
      </w:pPr>
      <w:proofErr w:type="gramStart"/>
      <w:r w:rsidRPr="005E54D6">
        <w:t>7.1.5 As</w:t>
      </w:r>
      <w:proofErr w:type="gramEnd"/>
      <w:r w:rsidRPr="005E54D6">
        <w:t xml:space="preserve"> notas fiscais emitidas deverão estar de acordo com os valores unitários e totais</w:t>
      </w:r>
      <w:r w:rsidRPr="005E54D6">
        <w:rPr>
          <w:spacing w:val="-1"/>
        </w:rPr>
        <w:t xml:space="preserve"> </w:t>
      </w:r>
      <w:r w:rsidRPr="005E54D6">
        <w:t>constantes na</w:t>
      </w:r>
      <w:r w:rsidRPr="005E54D6">
        <w:rPr>
          <w:spacing w:val="-15"/>
        </w:rPr>
        <w:t xml:space="preserve"> </w:t>
      </w:r>
      <w:r w:rsidRPr="005E54D6">
        <w:t>proposta,</w:t>
      </w:r>
      <w:r w:rsidRPr="005E54D6">
        <w:rPr>
          <w:spacing w:val="-14"/>
        </w:rPr>
        <w:t xml:space="preserve"> </w:t>
      </w:r>
      <w:r w:rsidRPr="005E54D6">
        <w:t>que</w:t>
      </w:r>
      <w:r w:rsidRPr="005E54D6">
        <w:rPr>
          <w:spacing w:val="-15"/>
        </w:rPr>
        <w:t xml:space="preserve"> </w:t>
      </w:r>
      <w:r w:rsidRPr="005E54D6">
        <w:t>passa</w:t>
      </w:r>
      <w:r w:rsidRPr="005E54D6">
        <w:rPr>
          <w:spacing w:val="-14"/>
        </w:rPr>
        <w:t xml:space="preserve"> </w:t>
      </w:r>
      <w:r w:rsidRPr="005E54D6">
        <w:t>a</w:t>
      </w:r>
      <w:r w:rsidRPr="005E54D6">
        <w:rPr>
          <w:spacing w:val="-14"/>
        </w:rPr>
        <w:t xml:space="preserve"> </w:t>
      </w:r>
      <w:r w:rsidRPr="005E54D6">
        <w:t>integrar</w:t>
      </w:r>
      <w:r w:rsidRPr="005E54D6">
        <w:rPr>
          <w:spacing w:val="-15"/>
        </w:rPr>
        <w:t xml:space="preserve"> </w:t>
      </w:r>
      <w:r w:rsidRPr="005E54D6">
        <w:t>o</w:t>
      </w:r>
      <w:r w:rsidRPr="005E54D6">
        <w:rPr>
          <w:spacing w:val="-14"/>
        </w:rPr>
        <w:t xml:space="preserve"> </w:t>
      </w:r>
      <w:r w:rsidRPr="005E54D6">
        <w:t>presente</w:t>
      </w:r>
      <w:r w:rsidRPr="005E54D6">
        <w:rPr>
          <w:spacing w:val="-14"/>
        </w:rPr>
        <w:t xml:space="preserve"> </w:t>
      </w:r>
      <w:r w:rsidRPr="005E54D6">
        <w:t>Edital,</w:t>
      </w:r>
      <w:r w:rsidRPr="005E54D6">
        <w:rPr>
          <w:spacing w:val="-15"/>
        </w:rPr>
        <w:t xml:space="preserve"> </w:t>
      </w:r>
      <w:r w:rsidRPr="005E54D6">
        <w:t>independente</w:t>
      </w:r>
      <w:r w:rsidRPr="005E54D6">
        <w:rPr>
          <w:spacing w:val="-14"/>
        </w:rPr>
        <w:t xml:space="preserve"> </w:t>
      </w:r>
      <w:r w:rsidRPr="005E54D6">
        <w:t>de</w:t>
      </w:r>
      <w:r w:rsidRPr="005E54D6">
        <w:rPr>
          <w:spacing w:val="-15"/>
        </w:rPr>
        <w:t xml:space="preserve"> </w:t>
      </w:r>
      <w:r w:rsidRPr="005E54D6">
        <w:t>transcrição</w:t>
      </w:r>
      <w:r w:rsidRPr="005E54D6">
        <w:rPr>
          <w:spacing w:val="-14"/>
        </w:rPr>
        <w:t xml:space="preserve"> </w:t>
      </w:r>
      <w:r w:rsidRPr="005E54D6">
        <w:t>ou</w:t>
      </w:r>
      <w:r w:rsidRPr="005E54D6">
        <w:rPr>
          <w:spacing w:val="-14"/>
        </w:rPr>
        <w:t xml:space="preserve"> </w:t>
      </w:r>
      <w:r w:rsidRPr="005E54D6">
        <w:t>anexação</w:t>
      </w:r>
      <w:r w:rsidRPr="005E54D6">
        <w:rPr>
          <w:spacing w:val="-15"/>
        </w:rPr>
        <w:t xml:space="preserve"> </w:t>
      </w:r>
      <w:r w:rsidRPr="005E54D6">
        <w:t>e</w:t>
      </w:r>
      <w:r w:rsidRPr="005E54D6">
        <w:rPr>
          <w:spacing w:val="-14"/>
        </w:rPr>
        <w:t xml:space="preserve"> </w:t>
      </w:r>
      <w:r w:rsidRPr="005E54D6">
        <w:t>deverão conter, em local de fácil visualização, a indicação do número da licitação, a fim de se acelerar o trâmite de liberação do documento fiscal para pagamento.</w:t>
      </w:r>
    </w:p>
    <w:p w:rsidR="00317A2B" w:rsidRPr="005E54D6" w:rsidRDefault="00317A2B" w:rsidP="005E54D6">
      <w:pPr>
        <w:jc w:val="both"/>
        <w:rPr>
          <w:color w:val="000000"/>
        </w:rPr>
      </w:pPr>
    </w:p>
    <w:p w:rsidR="00317A2B" w:rsidRPr="005E54D6" w:rsidRDefault="00317A2B" w:rsidP="005E54D6">
      <w:pPr>
        <w:jc w:val="both"/>
        <w:rPr>
          <w:b/>
          <w:color w:val="000000"/>
        </w:rPr>
      </w:pPr>
      <w:r w:rsidRPr="005E54D6">
        <w:rPr>
          <w:b/>
          <w:color w:val="000000"/>
        </w:rPr>
        <w:t>8. FORMA E CRITÉRIOS DE SELEÇÃO DO FORNECEDOR/PRESTADOR DE SERVIÇO</w:t>
      </w:r>
      <w:bookmarkStart w:id="7" w:name="art6xxiii.i"/>
      <w:bookmarkEnd w:id="7"/>
    </w:p>
    <w:p w:rsidR="00317A2B" w:rsidRPr="005E54D6" w:rsidRDefault="00317A2B" w:rsidP="005E54D6">
      <w:pPr>
        <w:jc w:val="both"/>
        <w:rPr>
          <w:color w:val="000000"/>
        </w:rPr>
      </w:pPr>
      <w:r w:rsidRPr="005E54D6">
        <w:rPr>
          <w:color w:val="000000"/>
        </w:rPr>
        <w:lastRenderedPageBreak/>
        <w:t>Conforme disposto no item 4, o futuro contratado será selecionado mediante processo licitatório na modalidade de Pregão Presencial – Registro de Preços.</w:t>
      </w:r>
    </w:p>
    <w:p w:rsidR="00317A2B" w:rsidRPr="005E54D6" w:rsidRDefault="00317A2B" w:rsidP="005E54D6">
      <w:pPr>
        <w:jc w:val="both"/>
        <w:rPr>
          <w:color w:val="000000"/>
        </w:rPr>
      </w:pPr>
    </w:p>
    <w:p w:rsidR="00317A2B" w:rsidRPr="005E54D6" w:rsidRDefault="00317A2B" w:rsidP="005E54D6">
      <w:pPr>
        <w:jc w:val="both"/>
        <w:rPr>
          <w:b/>
          <w:color w:val="000000"/>
        </w:rPr>
      </w:pPr>
      <w:r w:rsidRPr="005E54D6">
        <w:rPr>
          <w:b/>
          <w:color w:val="000000"/>
        </w:rPr>
        <w:t>9. ESTIMATIVA DO VALOR DA CONTRATAÇÃO</w:t>
      </w:r>
      <w:bookmarkStart w:id="8" w:name="art6xxiiij"/>
      <w:bookmarkEnd w:id="8"/>
    </w:p>
    <w:p w:rsidR="00317A2B" w:rsidRPr="005E54D6" w:rsidRDefault="00317A2B" w:rsidP="005E54D6">
      <w:pPr>
        <w:jc w:val="both"/>
        <w:rPr>
          <w:iCs/>
        </w:rPr>
      </w:pPr>
      <w:r w:rsidRPr="005E54D6">
        <w:t xml:space="preserve">Estima-se para a contratação almejada o valor total de </w:t>
      </w:r>
      <w:r w:rsidRPr="005E54D6">
        <w:rPr>
          <w:iCs/>
        </w:rPr>
        <w:t>R$</w:t>
      </w:r>
      <w:r w:rsidR="005E54D6" w:rsidRPr="005E54D6">
        <w:rPr>
          <w:iCs/>
        </w:rPr>
        <w:t xml:space="preserve"> - </w:t>
      </w:r>
      <w:r w:rsidR="00E46C3F" w:rsidRPr="005E54D6">
        <w:rPr>
          <w:b/>
          <w:iCs/>
        </w:rPr>
        <w:t>2</w:t>
      </w:r>
      <w:r w:rsidR="00E46C3F">
        <w:rPr>
          <w:b/>
          <w:iCs/>
        </w:rPr>
        <w:t>53.531,86</w:t>
      </w:r>
      <w:r w:rsidR="00E46C3F">
        <w:rPr>
          <w:b/>
          <w:iCs/>
        </w:rPr>
        <w:t xml:space="preserve"> </w:t>
      </w:r>
      <w:proofErr w:type="gramStart"/>
      <w:r w:rsidR="00E46C3F">
        <w:rPr>
          <w:b/>
          <w:iCs/>
        </w:rPr>
        <w:t>( duzentos</w:t>
      </w:r>
      <w:proofErr w:type="gramEnd"/>
      <w:r w:rsidR="00E46C3F">
        <w:rPr>
          <w:b/>
          <w:iCs/>
        </w:rPr>
        <w:t xml:space="preserve"> e cinquenta e três mil, quinhentos e trinta e um reais, com oitenta e seis centavos )</w:t>
      </w:r>
      <w:r w:rsidR="005E54D6" w:rsidRPr="005E54D6">
        <w:rPr>
          <w:iCs/>
        </w:rPr>
        <w:t xml:space="preserve">  </w:t>
      </w:r>
      <w:r w:rsidRPr="005E54D6">
        <w:rPr>
          <w:iCs/>
        </w:rPr>
        <w:t>,</w:t>
      </w:r>
      <w:r w:rsidRPr="005E54D6">
        <w:rPr>
          <w:rFonts w:eastAsia="Arial"/>
          <w:iCs/>
          <w:kern w:val="2"/>
          <w:lang w:eastAsia="pt-BR"/>
          <w14:ligatures w14:val="standardContextual"/>
        </w:rPr>
        <w:t xml:space="preserve"> </w:t>
      </w:r>
      <w:r w:rsidRPr="005E54D6">
        <w:rPr>
          <w:iCs/>
        </w:rPr>
        <w:t xml:space="preserve">sendo que os valores unitários previstos para esta contratação se encontram dispostos no item 1- DO OBJETO, deste documento. </w:t>
      </w:r>
    </w:p>
    <w:p w:rsidR="00317A2B" w:rsidRPr="005E54D6" w:rsidRDefault="00317A2B" w:rsidP="005E54D6">
      <w:pPr>
        <w:jc w:val="both"/>
      </w:pPr>
      <w:r w:rsidRPr="005E54D6">
        <w:t xml:space="preserve">Vislumbra-se que tal valor é compatível com o praticado pelo mercado correspondente, observando-se o disposto no Decreto Municipal </w:t>
      </w:r>
      <w:proofErr w:type="gramStart"/>
      <w:r w:rsidRPr="005E54D6">
        <w:t>n.º</w:t>
      </w:r>
      <w:proofErr w:type="gramEnd"/>
      <w:r w:rsidRPr="005E54D6">
        <w:t xml:space="preserve"> 2.371/2023 de 28/12/2023, que “Estabelece o procedimento administrativo para a realização de pesquisa de preços para aquisição de bens, contratação de serviços em geral e para contratação de obras e serviços de engenharia no âmbito do Município de </w:t>
      </w:r>
      <w:proofErr w:type="spellStart"/>
      <w:r w:rsidRPr="005E54D6">
        <w:t>Miraguaí</w:t>
      </w:r>
      <w:proofErr w:type="spellEnd"/>
      <w:r w:rsidRPr="005E54D6">
        <w:t>, nos termos da Lei Federal nº 14.133/2021”, nos termos do art. 23, § 1º, da Lei Federal nº 14.133/2021.</w:t>
      </w:r>
    </w:p>
    <w:p w:rsidR="00317A2B" w:rsidRPr="005E54D6" w:rsidRDefault="00317A2B" w:rsidP="005E54D6">
      <w:pPr>
        <w:jc w:val="both"/>
      </w:pPr>
      <w:r w:rsidRPr="005E54D6">
        <w:tab/>
        <w:t xml:space="preserve">Destaca-se que, para a obtenção dos valores de referência foi realizada ampla pesquisa no </w:t>
      </w:r>
      <w:proofErr w:type="spellStart"/>
      <w:r w:rsidRPr="005E54D6">
        <w:t>Licitacon</w:t>
      </w:r>
      <w:proofErr w:type="spellEnd"/>
      <w:r w:rsidRPr="005E54D6">
        <w:t xml:space="preserve">, e após utilizada a mediana de preços, tendo em vista a variação maior que 25% entre os preços cotados.  </w:t>
      </w:r>
    </w:p>
    <w:p w:rsidR="00317A2B" w:rsidRPr="005E54D6" w:rsidRDefault="00317A2B" w:rsidP="005E54D6">
      <w:pPr>
        <w:jc w:val="both"/>
        <w:rPr>
          <w:color w:val="000000"/>
        </w:rPr>
      </w:pPr>
    </w:p>
    <w:p w:rsidR="00317A2B" w:rsidRPr="005E54D6" w:rsidRDefault="00317A2B" w:rsidP="005E54D6">
      <w:pPr>
        <w:jc w:val="both"/>
        <w:rPr>
          <w:b/>
          <w:color w:val="000000"/>
        </w:rPr>
      </w:pPr>
      <w:r w:rsidRPr="005E54D6">
        <w:rPr>
          <w:b/>
          <w:color w:val="000000"/>
        </w:rPr>
        <w:t>10. ADEQUAÇÃO ORÇAMENTÁRIA</w:t>
      </w:r>
    </w:p>
    <w:p w:rsidR="00317A2B" w:rsidRPr="005E54D6" w:rsidRDefault="00317A2B" w:rsidP="005E54D6">
      <w:pPr>
        <w:jc w:val="both"/>
      </w:pPr>
      <w:r w:rsidRPr="005E54D6">
        <w:t>O dispêndio financeiro decorrente da contratação ora pretendida decorrerá da dotação orçamentária a ser informada no momento da emissão da autorização de fornecimento.</w:t>
      </w:r>
    </w:p>
    <w:p w:rsidR="00317A2B" w:rsidRPr="005E54D6" w:rsidRDefault="00317A2B" w:rsidP="005E54D6">
      <w:pPr>
        <w:jc w:val="both"/>
      </w:pPr>
    </w:p>
    <w:p w:rsidR="00317A2B" w:rsidRPr="005E54D6" w:rsidRDefault="00317A2B" w:rsidP="005E54D6">
      <w:pPr>
        <w:jc w:val="both"/>
      </w:pPr>
    </w:p>
    <w:p w:rsidR="00317A2B" w:rsidRPr="005E54D6" w:rsidRDefault="00317A2B" w:rsidP="005E54D6">
      <w:pPr>
        <w:jc w:val="both"/>
      </w:pPr>
    </w:p>
    <w:p w:rsidR="00317A2B" w:rsidRPr="005E54D6" w:rsidRDefault="005E54D6" w:rsidP="005E54D6">
      <w:pPr>
        <w:jc w:val="both"/>
      </w:pPr>
      <w:r>
        <w:t xml:space="preserve">                        </w:t>
      </w:r>
      <w:r w:rsidR="00317A2B" w:rsidRPr="005E54D6">
        <w:t>_____________________________________</w:t>
      </w:r>
    </w:p>
    <w:p w:rsidR="00317A2B" w:rsidRPr="005E54D6" w:rsidRDefault="005E54D6" w:rsidP="005E54D6">
      <w:pPr>
        <w:jc w:val="both"/>
        <w:rPr>
          <w:rFonts w:eastAsia="Calibri"/>
          <w:b/>
        </w:rPr>
      </w:pPr>
      <w:r w:rsidRPr="005E54D6">
        <w:rPr>
          <w:rFonts w:eastAsia="Calibri"/>
          <w:b/>
        </w:rPr>
        <w:t xml:space="preserve">                             FELISBERTO DOS SANTOS FERREIRA</w:t>
      </w:r>
    </w:p>
    <w:p w:rsidR="005E54D6" w:rsidRPr="005E54D6" w:rsidRDefault="005E54D6" w:rsidP="005E54D6">
      <w:pPr>
        <w:jc w:val="both"/>
        <w:rPr>
          <w:rFonts w:eastAsia="Calibri"/>
          <w:b/>
        </w:rPr>
      </w:pPr>
      <w:r w:rsidRPr="005E54D6">
        <w:rPr>
          <w:rFonts w:eastAsia="Calibri"/>
          <w:b/>
        </w:rPr>
        <w:t xml:space="preserve">                                        Prefeito Municipal</w:t>
      </w: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317A2B" w:rsidRPr="005E54D6" w:rsidRDefault="00317A2B" w:rsidP="005E54D6">
      <w:pPr>
        <w:jc w:val="both"/>
        <w:rPr>
          <w:rFonts w:eastAsia="Calibri"/>
        </w:rPr>
      </w:pPr>
    </w:p>
    <w:p w:rsidR="002A4EAB" w:rsidRPr="005E54D6" w:rsidRDefault="002A4EAB" w:rsidP="005E54D6">
      <w:bookmarkStart w:id="9" w:name="_GoBack"/>
      <w:bookmarkEnd w:id="9"/>
    </w:p>
    <w:sectPr w:rsidR="002A4EAB" w:rsidRPr="005E54D6" w:rsidSect="004D313A">
      <w:headerReference w:type="defaul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001" w:rsidRDefault="00797001" w:rsidP="004D313A">
      <w:r>
        <w:separator/>
      </w:r>
    </w:p>
  </w:endnote>
  <w:endnote w:type="continuationSeparator" w:id="0">
    <w:p w:rsidR="00797001" w:rsidRDefault="00797001" w:rsidP="004D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001" w:rsidRDefault="00797001" w:rsidP="004D313A">
      <w:r>
        <w:separator/>
      </w:r>
    </w:p>
  </w:footnote>
  <w:footnote w:type="continuationSeparator" w:id="0">
    <w:p w:rsidR="00797001" w:rsidRDefault="00797001" w:rsidP="004D3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13A" w:rsidRPr="00192798" w:rsidRDefault="004D313A" w:rsidP="004D313A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46DFA7" wp14:editId="5DFF030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13A" w:rsidRDefault="004D313A" w:rsidP="004D313A">
                          <w:pPr>
                            <w:jc w:val="center"/>
                          </w:pPr>
                        </w:p>
                        <w:p w:rsidR="004D313A" w:rsidRPr="00553BF7" w:rsidRDefault="004D313A" w:rsidP="004D313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D313A" w:rsidRDefault="004D313A" w:rsidP="004D313A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6DFA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4D313A" w:rsidRDefault="004D313A" w:rsidP="004D313A">
                    <w:pPr>
                      <w:jc w:val="center"/>
                    </w:pPr>
                  </w:p>
                  <w:p w:rsidR="004D313A" w:rsidRPr="00553BF7" w:rsidRDefault="004D313A" w:rsidP="004D313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D313A" w:rsidRDefault="004D313A" w:rsidP="004D313A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4" type="#_x0000_t75" style="width:81pt;height:99.75pt">
          <v:imagedata r:id="rId1" o:title=""/>
        </v:shape>
        <o:OLEObject Type="Embed" ProgID="PBrush" ShapeID="_x0000_i1054" DrawAspect="Content" ObjectID="_1794290549" r:id="rId2"/>
      </w:object>
    </w:r>
  </w:p>
  <w:p w:rsidR="004D313A" w:rsidRDefault="004D313A">
    <w:pPr>
      <w:pStyle w:val="Cabealho"/>
    </w:pPr>
  </w:p>
  <w:p w:rsidR="004D313A" w:rsidRDefault="004D31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6EDB"/>
    <w:multiLevelType w:val="hybridMultilevel"/>
    <w:tmpl w:val="12C42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abstractNum w:abstractNumId="2" w15:restartNumberingAfterBreak="0">
    <w:nsid w:val="71C013F2"/>
    <w:multiLevelType w:val="multilevel"/>
    <w:tmpl w:val="A19ED5F2"/>
    <w:lvl w:ilvl="0">
      <w:start w:val="7"/>
      <w:numFmt w:val="decimal"/>
      <w:lvlText w:val="%1."/>
      <w:lvlJc w:val="left"/>
      <w:pPr>
        <w:ind w:left="476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1" w:hanging="3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1" w:hanging="641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31" w:hanging="6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2123" w:hanging="6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87" w:hanging="6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51" w:hanging="6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15" w:hanging="6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78" w:hanging="641"/>
      </w:pPr>
      <w:rPr>
        <w:rFonts w:hint="default"/>
        <w:lang w:val="pt-PT" w:eastAsia="en-US" w:bidi="ar-SA"/>
      </w:rPr>
    </w:lvl>
  </w:abstractNum>
  <w:abstractNum w:abstractNumId="3" w15:restartNumberingAfterBreak="0">
    <w:nsid w:val="76044A0B"/>
    <w:multiLevelType w:val="multilevel"/>
    <w:tmpl w:val="BB6CA2C2"/>
    <w:lvl w:ilvl="0">
      <w:start w:val="5"/>
      <w:numFmt w:val="decimal"/>
      <w:lvlText w:val="%1"/>
      <w:lvlJc w:val="left"/>
      <w:pPr>
        <w:ind w:left="525" w:hanging="525"/>
      </w:pPr>
    </w:lvl>
    <w:lvl w:ilvl="1">
      <w:start w:val="8"/>
      <w:numFmt w:val="decimal"/>
      <w:lvlText w:val="%1.%2"/>
      <w:lvlJc w:val="left"/>
      <w:pPr>
        <w:ind w:left="525" w:hanging="525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2B"/>
    <w:rsid w:val="002A4EAB"/>
    <w:rsid w:val="00317A2B"/>
    <w:rsid w:val="004D313A"/>
    <w:rsid w:val="005E54D6"/>
    <w:rsid w:val="00703C0C"/>
    <w:rsid w:val="00797001"/>
    <w:rsid w:val="00D679BF"/>
    <w:rsid w:val="00D74899"/>
    <w:rsid w:val="00DB52DD"/>
    <w:rsid w:val="00E46C3F"/>
    <w:rsid w:val="00F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F2F6"/>
  <w15:chartTrackingRefBased/>
  <w15:docId w15:val="{85CA2A26-BBBE-4873-93E3-5743BDF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A2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317A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A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2">
    <w:name w:val="Body Text Indent 2"/>
    <w:basedOn w:val="Normal"/>
    <w:link w:val="Recuodecorpodetexto2Char"/>
    <w:semiHidden/>
    <w:unhideWhenUsed/>
    <w:rsid w:val="00317A2B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317A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17A2B"/>
    <w:pPr>
      <w:ind w:left="720"/>
      <w:contextualSpacing/>
    </w:pPr>
  </w:style>
  <w:style w:type="table" w:styleId="Tabelacomgrade">
    <w:name w:val="Table Grid"/>
    <w:basedOn w:val="Tabelanormal"/>
    <w:uiPriority w:val="39"/>
    <w:rsid w:val="00317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17A2B"/>
    <w:pPr>
      <w:spacing w:before="100" w:beforeAutospacing="1" w:after="100" w:afterAutospacing="1"/>
    </w:pPr>
    <w:rPr>
      <w:rFonts w:ascii="Verdana" w:hAnsi="Verdana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31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13A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D31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313A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4D31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313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_Ato2011-2014/2013/Lei/L1284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2316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2024-11-28T12:14:00Z</cp:lastPrinted>
  <dcterms:created xsi:type="dcterms:W3CDTF">2024-11-28T11:18:00Z</dcterms:created>
  <dcterms:modified xsi:type="dcterms:W3CDTF">2024-11-28T12:16:00Z</dcterms:modified>
</cp:coreProperties>
</file>