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5F5" w:rsidRDefault="005D55F5" w:rsidP="005D55F5">
      <w:pPr>
        <w:pStyle w:val="Corpodetexto"/>
        <w:spacing w:after="0" w:line="360" w:lineRule="auto"/>
        <w:jc w:val="center"/>
        <w:rPr>
          <w:rFonts w:cs="Arial"/>
          <w:sz w:val="24"/>
          <w:szCs w:val="24"/>
        </w:rPr>
      </w:pPr>
      <w:r>
        <w:rPr>
          <w:rFonts w:cs="Arial"/>
          <w:b/>
          <w:bCs/>
          <w:sz w:val="24"/>
          <w:szCs w:val="24"/>
        </w:rPr>
        <w:t>EDITAL DE PREGÃO ELETRÔNICO PARA REGISTRO DE PREÇOS Nº 064/2024</w:t>
      </w:r>
    </w:p>
    <w:p w:rsidR="005D55F5" w:rsidRDefault="005D55F5" w:rsidP="005D55F5">
      <w:pPr>
        <w:spacing w:line="360" w:lineRule="auto"/>
        <w:rPr>
          <w:rFonts w:cs="Arial"/>
          <w:sz w:val="18"/>
          <w:szCs w:val="18"/>
        </w:rPr>
      </w:pPr>
    </w:p>
    <w:p w:rsidR="005D55F5" w:rsidRDefault="005D55F5" w:rsidP="005D55F5">
      <w:pPr>
        <w:spacing w:line="360" w:lineRule="auto"/>
        <w:rPr>
          <w:rFonts w:cs="Arial"/>
          <w:sz w:val="18"/>
          <w:szCs w:val="18"/>
        </w:rPr>
      </w:pPr>
    </w:p>
    <w:p w:rsidR="005D55F5" w:rsidRDefault="005D55F5" w:rsidP="005D55F5">
      <w:pPr>
        <w:spacing w:line="360" w:lineRule="auto"/>
        <w:jc w:val="both"/>
        <w:rPr>
          <w:rFonts w:cs="Arial"/>
          <w:sz w:val="24"/>
          <w:szCs w:val="24"/>
        </w:rPr>
      </w:pPr>
      <w:r>
        <w:rPr>
          <w:rFonts w:cs="Arial"/>
          <w:sz w:val="24"/>
          <w:szCs w:val="24"/>
        </w:rPr>
        <w:t>Município de Santo Antônio das Missões-RS.</w:t>
      </w:r>
    </w:p>
    <w:p w:rsidR="005D55F5" w:rsidRDefault="005D55F5" w:rsidP="005D55F5">
      <w:pPr>
        <w:spacing w:line="360" w:lineRule="auto"/>
        <w:jc w:val="both"/>
        <w:rPr>
          <w:rFonts w:cs="Arial"/>
          <w:sz w:val="24"/>
          <w:szCs w:val="24"/>
        </w:rPr>
      </w:pPr>
      <w:r>
        <w:rPr>
          <w:rFonts w:cs="Arial"/>
          <w:sz w:val="24"/>
          <w:szCs w:val="24"/>
        </w:rPr>
        <w:t>Edital de Pregão Eletrônico para Registro de Preços nº 064/2024</w:t>
      </w:r>
    </w:p>
    <w:p w:rsidR="005D55F5" w:rsidRDefault="005D55F5" w:rsidP="005D55F5">
      <w:pPr>
        <w:spacing w:line="360" w:lineRule="auto"/>
        <w:jc w:val="both"/>
        <w:rPr>
          <w:rFonts w:cs="Arial"/>
          <w:sz w:val="24"/>
          <w:szCs w:val="24"/>
        </w:rPr>
      </w:pPr>
      <w:r>
        <w:rPr>
          <w:rFonts w:cs="Arial"/>
          <w:sz w:val="24"/>
          <w:szCs w:val="24"/>
        </w:rPr>
        <w:t>Tipo de julgamento: menor preço por item</w:t>
      </w:r>
    </w:p>
    <w:p w:rsidR="005D55F5" w:rsidRDefault="005D55F5" w:rsidP="005D55F5">
      <w:pPr>
        <w:spacing w:line="360" w:lineRule="auto"/>
        <w:jc w:val="both"/>
        <w:rPr>
          <w:rFonts w:cs="Arial"/>
          <w:sz w:val="24"/>
          <w:szCs w:val="24"/>
        </w:rPr>
      </w:pPr>
      <w:r>
        <w:rPr>
          <w:rFonts w:cs="Arial"/>
          <w:sz w:val="24"/>
          <w:szCs w:val="24"/>
        </w:rPr>
        <w:t>Modo de disputa: aberto</w:t>
      </w:r>
    </w:p>
    <w:p w:rsidR="005D55F5" w:rsidRDefault="005D55F5" w:rsidP="005D55F5">
      <w:pPr>
        <w:spacing w:line="360" w:lineRule="auto"/>
        <w:jc w:val="both"/>
        <w:rPr>
          <w:rFonts w:cs="Arial"/>
          <w:b/>
          <w:bCs/>
          <w:sz w:val="24"/>
          <w:szCs w:val="24"/>
        </w:rPr>
      </w:pPr>
      <w:r>
        <w:rPr>
          <w:rFonts w:cs="Arial"/>
          <w:b/>
          <w:bCs/>
          <w:sz w:val="24"/>
          <w:szCs w:val="24"/>
        </w:rPr>
        <w:t>Orçamento sigiloso</w:t>
      </w:r>
    </w:p>
    <w:p w:rsidR="005D55F5" w:rsidRDefault="005D55F5" w:rsidP="005D55F5">
      <w:pPr>
        <w:spacing w:line="360" w:lineRule="auto"/>
        <w:ind w:firstLine="1134"/>
        <w:jc w:val="both"/>
        <w:rPr>
          <w:rFonts w:cs="Arial"/>
          <w:b/>
          <w:bCs/>
          <w:sz w:val="24"/>
          <w:szCs w:val="24"/>
        </w:rPr>
      </w:pPr>
    </w:p>
    <w:p w:rsidR="005D55F5" w:rsidRDefault="005D55F5" w:rsidP="005D55F5">
      <w:pPr>
        <w:spacing w:line="360" w:lineRule="auto"/>
        <w:jc w:val="both"/>
        <w:rPr>
          <w:rFonts w:cs="Arial"/>
          <w:sz w:val="24"/>
          <w:szCs w:val="24"/>
        </w:rPr>
      </w:pPr>
      <w:r>
        <w:rPr>
          <w:rFonts w:cs="Arial"/>
          <w:sz w:val="24"/>
          <w:szCs w:val="24"/>
        </w:rPr>
        <w:t>Processo nº 064/2024</w:t>
      </w:r>
    </w:p>
    <w:p w:rsidR="005D55F5" w:rsidRDefault="005D55F5" w:rsidP="005D55F5">
      <w:pPr>
        <w:spacing w:line="360" w:lineRule="auto"/>
        <w:ind w:firstLine="1134"/>
        <w:jc w:val="both"/>
        <w:rPr>
          <w:rFonts w:cs="Arial"/>
          <w:sz w:val="18"/>
          <w:szCs w:val="18"/>
        </w:rPr>
      </w:pPr>
    </w:p>
    <w:p w:rsidR="005D55F5" w:rsidRPr="005D55F5" w:rsidRDefault="005D55F5" w:rsidP="005D55F5">
      <w:pPr>
        <w:pStyle w:val="Textoembloco1"/>
        <w:spacing w:line="360" w:lineRule="auto"/>
        <w:ind w:left="0" w:firstLine="5"/>
        <w:rPr>
          <w:rFonts w:cs="Arial"/>
          <w:b/>
          <w:i w:val="0"/>
          <w:spacing w:val="0"/>
          <w:sz w:val="24"/>
          <w:szCs w:val="24"/>
          <w:u w:val="single"/>
        </w:rPr>
      </w:pPr>
      <w:r>
        <w:rPr>
          <w:rFonts w:cs="Arial"/>
          <w:i w:val="0"/>
          <w:spacing w:val="0"/>
          <w:sz w:val="24"/>
          <w:szCs w:val="24"/>
        </w:rPr>
        <w:t>Edital de pregão eletrônico para registro de preços para Futura (s) Aquisições de Peças e Acessórios</w:t>
      </w:r>
      <w:r w:rsidR="00CA2622">
        <w:rPr>
          <w:rFonts w:cs="Arial"/>
          <w:i w:val="0"/>
          <w:spacing w:val="0"/>
          <w:sz w:val="24"/>
          <w:szCs w:val="24"/>
        </w:rPr>
        <w:t xml:space="preserve"> </w:t>
      </w:r>
      <w:proofErr w:type="gramStart"/>
      <w:r w:rsidR="00CA2622">
        <w:rPr>
          <w:rFonts w:cs="Arial"/>
          <w:i w:val="0"/>
          <w:spacing w:val="0"/>
          <w:sz w:val="24"/>
          <w:szCs w:val="24"/>
        </w:rPr>
        <w:t>( novas</w:t>
      </w:r>
      <w:proofErr w:type="gramEnd"/>
      <w:r w:rsidR="00CA2622">
        <w:rPr>
          <w:rFonts w:cs="Arial"/>
          <w:i w:val="0"/>
          <w:spacing w:val="0"/>
          <w:sz w:val="24"/>
          <w:szCs w:val="24"/>
        </w:rPr>
        <w:t xml:space="preserve"> ) </w:t>
      </w:r>
      <w:r>
        <w:rPr>
          <w:rFonts w:cs="Arial"/>
          <w:i w:val="0"/>
          <w:spacing w:val="0"/>
          <w:sz w:val="24"/>
          <w:szCs w:val="24"/>
        </w:rPr>
        <w:t xml:space="preserve"> para </w:t>
      </w:r>
      <w:proofErr w:type="spellStart"/>
      <w:r w:rsidRPr="005D55F5">
        <w:rPr>
          <w:rFonts w:cs="Arial"/>
          <w:b/>
          <w:i w:val="0"/>
          <w:spacing w:val="0"/>
          <w:sz w:val="24"/>
          <w:szCs w:val="24"/>
          <w:u w:val="single"/>
        </w:rPr>
        <w:t>Motoniveladora</w:t>
      </w:r>
      <w:proofErr w:type="spellEnd"/>
      <w:r w:rsidRPr="005D55F5">
        <w:rPr>
          <w:rFonts w:cs="Arial"/>
          <w:b/>
          <w:i w:val="0"/>
          <w:spacing w:val="0"/>
          <w:sz w:val="24"/>
          <w:szCs w:val="24"/>
          <w:u w:val="single"/>
        </w:rPr>
        <w:t xml:space="preserve"> CAT 120K, ano 2013, série CAT120KHJAP04651.</w:t>
      </w:r>
    </w:p>
    <w:p w:rsidR="005D55F5" w:rsidRDefault="005D55F5" w:rsidP="005D55F5">
      <w:pPr>
        <w:spacing w:line="360" w:lineRule="auto"/>
        <w:jc w:val="both"/>
        <w:rPr>
          <w:rFonts w:cs="Arial"/>
          <w:sz w:val="18"/>
          <w:szCs w:val="18"/>
        </w:rPr>
      </w:pPr>
    </w:p>
    <w:p w:rsidR="005D55F5" w:rsidRDefault="005D55F5" w:rsidP="005D55F5">
      <w:pPr>
        <w:spacing w:line="360" w:lineRule="auto"/>
        <w:jc w:val="both"/>
        <w:rPr>
          <w:rFonts w:cs="Arial"/>
          <w:sz w:val="18"/>
          <w:szCs w:val="18"/>
        </w:rPr>
      </w:pPr>
    </w:p>
    <w:p w:rsidR="005D55F5" w:rsidRPr="005D55F5" w:rsidRDefault="005D55F5" w:rsidP="005D55F5">
      <w:pPr>
        <w:pStyle w:val="Textoembloco1"/>
        <w:spacing w:line="360" w:lineRule="auto"/>
        <w:ind w:left="0" w:firstLine="5"/>
        <w:rPr>
          <w:rFonts w:cs="Arial"/>
          <w:b/>
          <w:i w:val="0"/>
          <w:spacing w:val="0"/>
          <w:sz w:val="24"/>
          <w:szCs w:val="24"/>
          <w:u w:val="single"/>
        </w:rPr>
      </w:pPr>
      <w:r w:rsidRPr="005D55F5">
        <w:rPr>
          <w:rFonts w:cs="Arial"/>
          <w:b/>
          <w:i w:val="0"/>
          <w:sz w:val="24"/>
          <w:szCs w:val="24"/>
        </w:rPr>
        <w:t>O PREFEITO MUNICIPAL DE SANTO ANTÔNIO DAS MISSÕES-RS</w:t>
      </w:r>
      <w:r w:rsidRPr="005D55F5">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sidRPr="005D55F5">
        <w:rPr>
          <w:rFonts w:cs="Arial"/>
          <w:i w:val="0"/>
          <w:spacing w:val="0"/>
          <w:sz w:val="24"/>
          <w:szCs w:val="24"/>
        </w:rPr>
        <w:t>Futura (s) Aquisições de Peças e Acessórios</w:t>
      </w:r>
      <w:r w:rsidR="00CA2622">
        <w:rPr>
          <w:rFonts w:cs="Arial"/>
          <w:i w:val="0"/>
          <w:spacing w:val="0"/>
          <w:sz w:val="24"/>
          <w:szCs w:val="24"/>
        </w:rPr>
        <w:t xml:space="preserve"> ( novas ) </w:t>
      </w:r>
      <w:r w:rsidRPr="005D55F5">
        <w:rPr>
          <w:rFonts w:cs="Arial"/>
          <w:i w:val="0"/>
          <w:spacing w:val="0"/>
          <w:sz w:val="24"/>
          <w:szCs w:val="24"/>
        </w:rPr>
        <w:t xml:space="preserve"> para</w:t>
      </w:r>
      <w:r>
        <w:rPr>
          <w:rFonts w:cs="Arial"/>
          <w:i w:val="0"/>
          <w:spacing w:val="0"/>
          <w:sz w:val="24"/>
          <w:szCs w:val="24"/>
        </w:rPr>
        <w:t xml:space="preserve"> </w:t>
      </w:r>
      <w:proofErr w:type="spellStart"/>
      <w:r w:rsidRPr="00CA2622">
        <w:rPr>
          <w:rFonts w:cs="Arial"/>
          <w:i w:val="0"/>
          <w:spacing w:val="0"/>
          <w:sz w:val="24"/>
          <w:szCs w:val="24"/>
        </w:rPr>
        <w:t>Motoniveladora</w:t>
      </w:r>
      <w:proofErr w:type="spellEnd"/>
      <w:r w:rsidRPr="00CA2622">
        <w:rPr>
          <w:rFonts w:cs="Arial"/>
          <w:i w:val="0"/>
          <w:spacing w:val="0"/>
          <w:sz w:val="24"/>
          <w:szCs w:val="24"/>
        </w:rPr>
        <w:t xml:space="preserve"> CAT 120K, ano 2013, série CAT120KHJAP04651</w:t>
      </w:r>
      <w:r>
        <w:rPr>
          <w:rFonts w:cs="Arial"/>
          <w:sz w:val="24"/>
          <w:szCs w:val="24"/>
        </w:rPr>
        <w:t>, conforme descrito nesse edital e seus anexos, e nos termos da Lei Federal nº 14.133, de 1º de abril de 2021, e do Decreto Municipal nº 5452/2023.</w:t>
      </w:r>
    </w:p>
    <w:p w:rsidR="005D55F5" w:rsidRDefault="005D55F5" w:rsidP="005D55F5">
      <w:pPr>
        <w:spacing w:line="360" w:lineRule="auto"/>
        <w:jc w:val="both"/>
        <w:rPr>
          <w:rFonts w:cs="Arial"/>
          <w:sz w:val="18"/>
          <w:szCs w:val="18"/>
        </w:rPr>
      </w:pPr>
    </w:p>
    <w:p w:rsidR="005D55F5" w:rsidRDefault="005D55F5" w:rsidP="005D55F5">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26 de dezembro de 2024. </w:t>
      </w:r>
      <w:proofErr w:type="gramStart"/>
      <w:r>
        <w:rPr>
          <w:rFonts w:cs="Arial"/>
          <w:bCs/>
          <w:sz w:val="24"/>
          <w:szCs w:val="24"/>
        </w:rPr>
        <w:t>às</w:t>
      </w:r>
      <w:proofErr w:type="gramEnd"/>
      <w:r>
        <w:rPr>
          <w:rFonts w:cs="Arial"/>
          <w:bCs/>
          <w:sz w:val="24"/>
          <w:szCs w:val="24"/>
        </w:rPr>
        <w:t xml:space="preserve"> 09:30h, podendo as propostas serem enviadas até às 09:00h, sendo que todas as referências de tempo observam o horário de Brasília.</w:t>
      </w:r>
    </w:p>
    <w:p w:rsidR="005D55F5" w:rsidRDefault="005D55F5" w:rsidP="005D55F5">
      <w:pPr>
        <w:spacing w:line="360" w:lineRule="auto"/>
        <w:jc w:val="both"/>
        <w:rPr>
          <w:rFonts w:cs="Arial"/>
          <w:bCs/>
          <w:sz w:val="24"/>
          <w:szCs w:val="24"/>
        </w:rPr>
      </w:pPr>
    </w:p>
    <w:p w:rsidR="005D55F5" w:rsidRDefault="005D55F5" w:rsidP="005D55F5">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5D55F5" w:rsidRDefault="005D55F5" w:rsidP="005D55F5">
      <w:pPr>
        <w:spacing w:line="360" w:lineRule="auto"/>
        <w:jc w:val="both"/>
        <w:rPr>
          <w:rFonts w:cs="Arial"/>
          <w:b/>
          <w:sz w:val="24"/>
          <w:szCs w:val="24"/>
        </w:rPr>
      </w:pPr>
    </w:p>
    <w:p w:rsidR="005D55F5" w:rsidRDefault="005D55F5" w:rsidP="005D55F5">
      <w:pPr>
        <w:pStyle w:val="PargrafodaLista"/>
        <w:numPr>
          <w:ilvl w:val="0"/>
          <w:numId w:val="2"/>
        </w:numPr>
        <w:spacing w:line="360" w:lineRule="auto"/>
        <w:jc w:val="both"/>
        <w:rPr>
          <w:rFonts w:cs="Arial"/>
          <w:b/>
          <w:sz w:val="24"/>
          <w:szCs w:val="24"/>
        </w:rPr>
      </w:pPr>
      <w:r>
        <w:rPr>
          <w:rFonts w:cs="Arial"/>
          <w:b/>
          <w:sz w:val="24"/>
          <w:szCs w:val="24"/>
        </w:rPr>
        <w:t>DO OBJETO:</w:t>
      </w:r>
    </w:p>
    <w:p w:rsidR="005D55F5" w:rsidRDefault="005D55F5" w:rsidP="005D55F5">
      <w:pPr>
        <w:spacing w:line="360" w:lineRule="auto"/>
        <w:jc w:val="both"/>
        <w:rPr>
          <w:rFonts w:cs="Arial"/>
          <w:sz w:val="24"/>
          <w:szCs w:val="24"/>
        </w:rPr>
      </w:pPr>
    </w:p>
    <w:p w:rsidR="005D55F5" w:rsidRDefault="005D55F5" w:rsidP="005D55F5">
      <w:pPr>
        <w:spacing w:line="360" w:lineRule="auto"/>
        <w:jc w:val="both"/>
        <w:rPr>
          <w:rFonts w:cs="Arial"/>
          <w:sz w:val="24"/>
          <w:szCs w:val="24"/>
        </w:rPr>
      </w:pPr>
      <w:r>
        <w:rPr>
          <w:rFonts w:cs="Arial"/>
          <w:sz w:val="24"/>
          <w:szCs w:val="24"/>
        </w:rPr>
        <w:t xml:space="preserve">Constitui objeto da presente licitação o registro de preços para </w:t>
      </w:r>
      <w:proofErr w:type="gramStart"/>
      <w:r>
        <w:rPr>
          <w:rFonts w:cs="Arial"/>
          <w:sz w:val="24"/>
          <w:szCs w:val="24"/>
        </w:rPr>
        <w:t xml:space="preserve">futuras </w:t>
      </w:r>
      <w:r w:rsidR="00CA2622">
        <w:rPr>
          <w:rFonts w:cs="Arial"/>
          <w:sz w:val="24"/>
          <w:szCs w:val="24"/>
        </w:rPr>
        <w:t xml:space="preserve"> </w:t>
      </w:r>
      <w:r w:rsidR="00CA2622" w:rsidRPr="005D55F5">
        <w:rPr>
          <w:rFonts w:cs="Arial"/>
          <w:i/>
          <w:sz w:val="24"/>
          <w:szCs w:val="24"/>
        </w:rPr>
        <w:t>Aquisições</w:t>
      </w:r>
      <w:proofErr w:type="gramEnd"/>
      <w:r w:rsidR="00CA2622" w:rsidRPr="005D55F5">
        <w:rPr>
          <w:rFonts w:cs="Arial"/>
          <w:i/>
          <w:sz w:val="24"/>
          <w:szCs w:val="24"/>
        </w:rPr>
        <w:t xml:space="preserve"> de Peças</w:t>
      </w:r>
      <w:r w:rsidR="00CA2622">
        <w:rPr>
          <w:rFonts w:cs="Arial"/>
          <w:i/>
          <w:sz w:val="24"/>
          <w:szCs w:val="24"/>
        </w:rPr>
        <w:t xml:space="preserve"> ( novas ) </w:t>
      </w:r>
      <w:r w:rsidR="00CA2622" w:rsidRPr="005D55F5">
        <w:rPr>
          <w:rFonts w:cs="Arial"/>
          <w:i/>
          <w:sz w:val="24"/>
          <w:szCs w:val="24"/>
        </w:rPr>
        <w:t xml:space="preserve"> e Acessórios para</w:t>
      </w:r>
      <w:r w:rsidR="00CA2622">
        <w:rPr>
          <w:rFonts w:cs="Arial"/>
          <w:i/>
          <w:sz w:val="24"/>
          <w:szCs w:val="24"/>
        </w:rPr>
        <w:t xml:space="preserve"> </w:t>
      </w:r>
      <w:proofErr w:type="spellStart"/>
      <w:r w:rsidR="00CA2622" w:rsidRPr="00CA2622">
        <w:rPr>
          <w:rFonts w:cs="Arial"/>
          <w:i/>
          <w:sz w:val="24"/>
          <w:szCs w:val="24"/>
        </w:rPr>
        <w:t>Motoniveladora</w:t>
      </w:r>
      <w:proofErr w:type="spellEnd"/>
      <w:r w:rsidR="00CA2622" w:rsidRPr="00CA2622">
        <w:rPr>
          <w:rFonts w:cs="Arial"/>
          <w:i/>
          <w:sz w:val="24"/>
          <w:szCs w:val="24"/>
        </w:rPr>
        <w:t xml:space="preserve"> CAT 120K, ano 2013, série CAT120KHJAP04651</w:t>
      </w:r>
      <w:r>
        <w:rPr>
          <w:rFonts w:cs="Arial"/>
          <w:sz w:val="24"/>
          <w:szCs w:val="24"/>
        </w:rPr>
        <w:t xml:space="preserve"> de Pneus Novos, cujas descrições e condições de entrega estão detalhadas no Termo de Referência (Anexo I):</w:t>
      </w:r>
    </w:p>
    <w:p w:rsidR="00CA2622" w:rsidRPr="00CA2622" w:rsidRDefault="00CA2622" w:rsidP="005D55F5">
      <w:pPr>
        <w:spacing w:line="360" w:lineRule="auto"/>
        <w:jc w:val="both"/>
        <w:rPr>
          <w:rFonts w:cs="Arial"/>
          <w:sz w:val="24"/>
          <w:szCs w:val="24"/>
        </w:rPr>
      </w:pPr>
    </w:p>
    <w:p w:rsidR="005D55F5" w:rsidRDefault="005D55F5" w:rsidP="005D55F5">
      <w:pPr>
        <w:spacing w:line="360" w:lineRule="auto"/>
        <w:jc w:val="both"/>
        <w:rPr>
          <w:rFonts w:cs="Arial"/>
          <w:b/>
          <w:sz w:val="24"/>
          <w:szCs w:val="24"/>
        </w:rPr>
      </w:pPr>
      <w:r>
        <w:rPr>
          <w:rFonts w:cs="Arial"/>
          <w:b/>
          <w:sz w:val="24"/>
          <w:szCs w:val="24"/>
        </w:rPr>
        <w:t>2. CREDENCIAMENTO E PARTICIPAÇÃO DO CERTAME</w:t>
      </w:r>
    </w:p>
    <w:p w:rsidR="005D55F5" w:rsidRDefault="005D55F5" w:rsidP="005D55F5">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D55F5" w:rsidRDefault="005D55F5" w:rsidP="005D55F5">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5D55F5" w:rsidRDefault="005D55F5" w:rsidP="005D55F5">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5D55F5" w:rsidRDefault="005D55F5" w:rsidP="005D55F5">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D55F5" w:rsidRDefault="005D55F5" w:rsidP="005D55F5">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D55F5" w:rsidRDefault="005D55F5" w:rsidP="005D55F5">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5D55F5" w:rsidRDefault="005D55F5" w:rsidP="005D55F5">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5D55F5" w:rsidRDefault="005D55F5" w:rsidP="005D55F5">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5D55F5" w:rsidRDefault="005D55F5" w:rsidP="005D55F5">
      <w:pPr>
        <w:spacing w:line="360" w:lineRule="auto"/>
        <w:jc w:val="both"/>
        <w:rPr>
          <w:rFonts w:cs="Arial"/>
          <w:sz w:val="24"/>
          <w:szCs w:val="24"/>
        </w:rPr>
      </w:pPr>
    </w:p>
    <w:p w:rsidR="005D55F5" w:rsidRDefault="005D55F5" w:rsidP="005D55F5">
      <w:pPr>
        <w:spacing w:line="360" w:lineRule="auto"/>
        <w:jc w:val="both"/>
        <w:rPr>
          <w:rFonts w:cs="Arial"/>
          <w:b/>
          <w:sz w:val="24"/>
          <w:szCs w:val="24"/>
        </w:rPr>
      </w:pPr>
      <w:r>
        <w:rPr>
          <w:rFonts w:cs="Arial"/>
          <w:b/>
          <w:sz w:val="24"/>
          <w:szCs w:val="24"/>
        </w:rPr>
        <w:t>3. ENVIO DAS PROPOSTAS</w:t>
      </w:r>
    </w:p>
    <w:p w:rsidR="005D55F5" w:rsidRDefault="005D55F5" w:rsidP="005D55F5">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5D55F5" w:rsidRDefault="005D55F5" w:rsidP="005D55F5">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5D55F5" w:rsidRDefault="005D55F5" w:rsidP="005D55F5">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5D55F5" w:rsidRDefault="005D55F5" w:rsidP="005D55F5">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5D55F5" w:rsidRDefault="005D55F5" w:rsidP="005D55F5">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5D55F5" w:rsidRDefault="005D55F5" w:rsidP="005D55F5">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5D55F5" w:rsidRDefault="005D55F5" w:rsidP="005D55F5">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5D55F5" w:rsidRDefault="005D55F5" w:rsidP="005D55F5">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5D55F5" w:rsidRDefault="005D55F5" w:rsidP="005D55F5">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5D55F5" w:rsidRDefault="005D55F5" w:rsidP="005D55F5">
      <w:pPr>
        <w:spacing w:line="360" w:lineRule="auto"/>
        <w:jc w:val="both"/>
        <w:rPr>
          <w:rFonts w:cs="Arial"/>
          <w:b/>
          <w:sz w:val="24"/>
          <w:szCs w:val="24"/>
        </w:rPr>
      </w:pPr>
    </w:p>
    <w:p w:rsidR="005D55F5" w:rsidRDefault="005D55F5" w:rsidP="005D55F5">
      <w:pPr>
        <w:spacing w:line="360" w:lineRule="auto"/>
        <w:jc w:val="both"/>
        <w:rPr>
          <w:rFonts w:cs="Arial"/>
          <w:b/>
          <w:sz w:val="24"/>
          <w:szCs w:val="24"/>
        </w:rPr>
      </w:pPr>
      <w:r>
        <w:rPr>
          <w:rFonts w:cs="Arial"/>
          <w:b/>
          <w:sz w:val="24"/>
          <w:szCs w:val="24"/>
        </w:rPr>
        <w:t>4. PROPOSTA</w:t>
      </w:r>
    </w:p>
    <w:p w:rsidR="005D55F5" w:rsidRDefault="005D55F5" w:rsidP="005D55F5">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5D55F5" w:rsidRDefault="005D55F5" w:rsidP="005D55F5">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5D55F5" w:rsidRDefault="005D55F5" w:rsidP="005D55F5">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D55F5" w:rsidRDefault="005D55F5" w:rsidP="005D55F5">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5D55F5" w:rsidRDefault="005D55F5" w:rsidP="005D55F5">
      <w:pPr>
        <w:spacing w:line="360" w:lineRule="auto"/>
        <w:jc w:val="both"/>
        <w:rPr>
          <w:rFonts w:cs="Arial"/>
          <w:bCs/>
          <w:sz w:val="24"/>
          <w:szCs w:val="24"/>
        </w:rPr>
      </w:pPr>
    </w:p>
    <w:p w:rsidR="005D55F5" w:rsidRDefault="005D55F5" w:rsidP="005D55F5">
      <w:pPr>
        <w:spacing w:line="360" w:lineRule="auto"/>
        <w:jc w:val="both"/>
        <w:rPr>
          <w:rFonts w:cs="Arial"/>
          <w:b/>
          <w:sz w:val="24"/>
          <w:szCs w:val="24"/>
        </w:rPr>
      </w:pPr>
      <w:r>
        <w:rPr>
          <w:rFonts w:cs="Arial"/>
          <w:b/>
          <w:sz w:val="24"/>
          <w:szCs w:val="24"/>
        </w:rPr>
        <w:t>5. DOCUMENTOS DE HABILITAÇÃO</w:t>
      </w:r>
    </w:p>
    <w:p w:rsidR="005D55F5" w:rsidRDefault="005D55F5" w:rsidP="005D55F5">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5D55F5" w:rsidRDefault="005D55F5" w:rsidP="005D55F5">
      <w:pPr>
        <w:tabs>
          <w:tab w:val="left" w:pos="1134"/>
        </w:tabs>
        <w:spacing w:line="360" w:lineRule="auto"/>
        <w:jc w:val="both"/>
        <w:rPr>
          <w:rFonts w:cs="Arial"/>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5.1. HABILITAÇÃO JURÍDICA</w:t>
      </w:r>
    </w:p>
    <w:p w:rsidR="005D55F5" w:rsidRDefault="005D55F5" w:rsidP="005D55F5">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5D55F5" w:rsidRDefault="005D55F5" w:rsidP="005D55F5">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5D55F5" w:rsidRDefault="005D55F5" w:rsidP="005D55F5">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D55F5" w:rsidRDefault="005D55F5" w:rsidP="005D55F5">
      <w:pPr>
        <w:tabs>
          <w:tab w:val="left" w:pos="1134"/>
        </w:tabs>
        <w:spacing w:line="360" w:lineRule="auto"/>
        <w:jc w:val="both"/>
        <w:rPr>
          <w:rFonts w:cs="Arial"/>
          <w:b/>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5.2. HABILITAÇÃO FISCAL, SOCIAL E TRABALHISTA</w:t>
      </w:r>
    </w:p>
    <w:p w:rsidR="005D55F5" w:rsidRDefault="005D55F5" w:rsidP="005D55F5">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5D55F5" w:rsidRDefault="005D55F5" w:rsidP="005D55F5">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5D55F5" w:rsidRDefault="005D55F5" w:rsidP="005D55F5">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5D55F5" w:rsidRDefault="005D55F5" w:rsidP="005D55F5">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5D55F5" w:rsidRDefault="005D55F5" w:rsidP="005D55F5">
      <w:pPr>
        <w:pStyle w:val="NormalWeb"/>
        <w:spacing w:before="0" w:beforeAutospacing="0" w:after="0" w:afterAutospacing="0" w:line="360" w:lineRule="auto"/>
        <w:jc w:val="both"/>
        <w:rPr>
          <w:rFonts w:ascii="Arial" w:hAnsi="Arial" w:cs="Arial"/>
        </w:rPr>
      </w:pPr>
    </w:p>
    <w:p w:rsidR="005D55F5" w:rsidRDefault="005D55F5" w:rsidP="005D55F5">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5D55F5" w:rsidRDefault="005D55F5" w:rsidP="005D55F5">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5D55F5" w:rsidRDefault="005D55F5" w:rsidP="005D55F5">
      <w:pPr>
        <w:pStyle w:val="Default"/>
        <w:spacing w:line="360" w:lineRule="auto"/>
        <w:jc w:val="both"/>
        <w:rPr>
          <w:b/>
          <w:bCs/>
          <w:color w:val="FF0000"/>
        </w:rPr>
      </w:pPr>
    </w:p>
    <w:p w:rsidR="005D55F5" w:rsidRDefault="005D55F5" w:rsidP="005D55F5">
      <w:pPr>
        <w:spacing w:line="360" w:lineRule="auto"/>
        <w:jc w:val="both"/>
        <w:rPr>
          <w:rFonts w:cs="Arial"/>
          <w:b/>
          <w:sz w:val="24"/>
          <w:szCs w:val="24"/>
        </w:rPr>
      </w:pPr>
      <w:r>
        <w:rPr>
          <w:rFonts w:cs="Arial"/>
          <w:b/>
          <w:sz w:val="24"/>
          <w:szCs w:val="24"/>
        </w:rPr>
        <w:t>6. VEDAÇÕES</w:t>
      </w:r>
    </w:p>
    <w:p w:rsidR="005D55F5" w:rsidRDefault="005D55F5" w:rsidP="005D55F5">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5D55F5" w:rsidRDefault="005D55F5" w:rsidP="005D55F5">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5D55F5" w:rsidRDefault="005D55F5" w:rsidP="005D55F5">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5D55F5" w:rsidRDefault="005D55F5" w:rsidP="005D55F5">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5D55F5" w:rsidRDefault="005D55F5" w:rsidP="005D55F5">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D55F5" w:rsidRDefault="005D55F5" w:rsidP="005D55F5">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5D55F5" w:rsidRDefault="005D55F5" w:rsidP="005D55F5">
      <w:pPr>
        <w:tabs>
          <w:tab w:val="left" w:pos="1134"/>
        </w:tabs>
        <w:spacing w:line="360" w:lineRule="auto"/>
        <w:jc w:val="both"/>
        <w:rPr>
          <w:rFonts w:cs="Arial"/>
          <w:sz w:val="24"/>
          <w:szCs w:val="24"/>
        </w:rPr>
      </w:pPr>
    </w:p>
    <w:p w:rsidR="005D55F5" w:rsidRDefault="005D55F5" w:rsidP="005D55F5">
      <w:pPr>
        <w:spacing w:line="360" w:lineRule="auto"/>
        <w:jc w:val="both"/>
        <w:rPr>
          <w:rFonts w:cs="Arial"/>
          <w:b/>
          <w:sz w:val="24"/>
          <w:szCs w:val="24"/>
        </w:rPr>
      </w:pPr>
      <w:r>
        <w:rPr>
          <w:rFonts w:cs="Arial"/>
          <w:b/>
          <w:sz w:val="24"/>
          <w:szCs w:val="24"/>
        </w:rPr>
        <w:t>7. ABERTURA DA SESSÃO PÚBLICA</w:t>
      </w:r>
    </w:p>
    <w:p w:rsidR="005D55F5" w:rsidRDefault="005D55F5" w:rsidP="005D55F5">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5D55F5" w:rsidRDefault="005D55F5" w:rsidP="005D55F5">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5D55F5" w:rsidRDefault="005D55F5" w:rsidP="005D55F5">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5D55F5" w:rsidRDefault="005D55F5" w:rsidP="005D55F5">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5D55F5" w:rsidRDefault="005D55F5" w:rsidP="005D55F5">
      <w:pPr>
        <w:tabs>
          <w:tab w:val="left" w:pos="1134"/>
        </w:tabs>
        <w:spacing w:line="360" w:lineRule="auto"/>
        <w:jc w:val="both"/>
        <w:rPr>
          <w:rFonts w:cs="Arial"/>
          <w:bCs/>
          <w:sz w:val="24"/>
          <w:szCs w:val="24"/>
        </w:rPr>
      </w:pPr>
    </w:p>
    <w:p w:rsidR="005D55F5" w:rsidRDefault="005D55F5" w:rsidP="005D55F5">
      <w:pPr>
        <w:spacing w:line="360" w:lineRule="auto"/>
        <w:jc w:val="both"/>
        <w:rPr>
          <w:rFonts w:cs="Arial"/>
          <w:b/>
          <w:sz w:val="24"/>
          <w:szCs w:val="24"/>
        </w:rPr>
      </w:pPr>
      <w:r>
        <w:rPr>
          <w:rFonts w:cs="Arial"/>
          <w:b/>
          <w:sz w:val="24"/>
          <w:szCs w:val="24"/>
        </w:rPr>
        <w:t>8. CLASSIFICAÇÃO INICIAL DAS PROPOSTAS E FORMULAÇÃO DE LANCES</w:t>
      </w:r>
    </w:p>
    <w:p w:rsidR="005D55F5" w:rsidRDefault="005D55F5" w:rsidP="005D55F5">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5D55F5" w:rsidRDefault="005D55F5" w:rsidP="005D55F5">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5D55F5" w:rsidRDefault="005D55F5" w:rsidP="005D55F5">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5D55F5" w:rsidRDefault="005D55F5" w:rsidP="005D55F5">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5D55F5" w:rsidRDefault="005D55F5" w:rsidP="005D55F5">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5D55F5" w:rsidRDefault="005D55F5" w:rsidP="005D55F5">
      <w:pPr>
        <w:tabs>
          <w:tab w:val="left" w:pos="1134"/>
        </w:tabs>
        <w:spacing w:line="360" w:lineRule="auto"/>
        <w:jc w:val="both"/>
        <w:rPr>
          <w:rFonts w:cs="Arial"/>
          <w:sz w:val="24"/>
          <w:szCs w:val="24"/>
        </w:rPr>
      </w:pPr>
      <w:bookmarkStart w:id="15" w:name="art59§2"/>
      <w:bookmarkEnd w:id="15"/>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5D55F5" w:rsidRDefault="005D55F5" w:rsidP="005D55F5">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5D55F5" w:rsidRDefault="005D55F5" w:rsidP="005D55F5">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5D55F5" w:rsidRDefault="005D55F5" w:rsidP="005D55F5">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5D55F5" w:rsidRDefault="005D55F5" w:rsidP="005D55F5">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5D55F5" w:rsidRDefault="005D55F5" w:rsidP="005D55F5">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5D55F5" w:rsidRDefault="005D55F5" w:rsidP="005D55F5">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5D55F5" w:rsidRDefault="005D55F5" w:rsidP="005D55F5">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5D55F5" w:rsidRDefault="005D55F5" w:rsidP="005D55F5">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5D55F5" w:rsidRDefault="005D55F5" w:rsidP="005D55F5">
      <w:pPr>
        <w:pStyle w:val="NormalWeb"/>
        <w:spacing w:before="0" w:beforeAutospacing="0" w:after="0" w:afterAutospacing="0" w:line="360" w:lineRule="auto"/>
        <w:jc w:val="both"/>
        <w:rPr>
          <w:rFonts w:ascii="Arial" w:hAnsi="Arial" w:cs="Arial"/>
          <w:b/>
          <w:sz w:val="22"/>
          <w:szCs w:val="22"/>
        </w:rPr>
      </w:pPr>
    </w:p>
    <w:p w:rsidR="005D55F5" w:rsidRDefault="005D55F5" w:rsidP="005D55F5">
      <w:pPr>
        <w:tabs>
          <w:tab w:val="left" w:pos="1134"/>
        </w:tabs>
        <w:spacing w:line="360" w:lineRule="auto"/>
        <w:jc w:val="both"/>
        <w:rPr>
          <w:rFonts w:cs="Arial"/>
          <w:b/>
          <w:sz w:val="24"/>
          <w:szCs w:val="24"/>
        </w:rPr>
      </w:pPr>
      <w:r>
        <w:rPr>
          <w:rFonts w:cs="Arial"/>
          <w:b/>
          <w:sz w:val="24"/>
          <w:szCs w:val="24"/>
        </w:rPr>
        <w:t>9. MODO DE DISPUTA</w:t>
      </w:r>
    </w:p>
    <w:p w:rsidR="005D55F5" w:rsidRDefault="005D55F5" w:rsidP="005D55F5">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5D55F5" w:rsidRDefault="005D55F5" w:rsidP="005D55F5">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5D55F5" w:rsidRDefault="005D55F5" w:rsidP="005D55F5">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5D55F5" w:rsidRDefault="005D55F5" w:rsidP="005D55F5">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5D55F5" w:rsidRDefault="005D55F5" w:rsidP="005D55F5">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5D55F5" w:rsidRDefault="005D55F5" w:rsidP="005D55F5">
      <w:pPr>
        <w:tabs>
          <w:tab w:val="left" w:pos="1134"/>
        </w:tabs>
        <w:spacing w:line="360" w:lineRule="auto"/>
        <w:jc w:val="both"/>
        <w:rPr>
          <w:rFonts w:cs="Arial"/>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10. CRITÉRIOS DE DESEMPATE</w:t>
      </w:r>
    </w:p>
    <w:p w:rsidR="005D55F5" w:rsidRDefault="005D55F5" w:rsidP="005D55F5">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5D55F5" w:rsidRDefault="005D55F5" w:rsidP="005D55F5">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5D55F5" w:rsidRDefault="005D55F5" w:rsidP="005D55F5">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5D55F5" w:rsidRDefault="005D55F5" w:rsidP="005D55F5">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5D55F5" w:rsidRDefault="005D55F5" w:rsidP="005D55F5">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5D55F5" w:rsidRDefault="005D55F5" w:rsidP="005D55F5">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D55F5" w:rsidRDefault="005D55F5" w:rsidP="005D55F5">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5D55F5" w:rsidRDefault="005D55F5" w:rsidP="005D55F5">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5D55F5" w:rsidRDefault="005D55F5" w:rsidP="005D55F5">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5D55F5" w:rsidRDefault="005D55F5" w:rsidP="005D55F5">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Rio Grande do Sul;</w:t>
      </w:r>
    </w:p>
    <w:p w:rsidR="005D55F5" w:rsidRDefault="005D55F5" w:rsidP="005D55F5">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5D55F5" w:rsidRDefault="005D55F5" w:rsidP="005D55F5">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5D55F5" w:rsidRDefault="005D55F5" w:rsidP="005D55F5">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5D55F5" w:rsidRDefault="005D55F5" w:rsidP="005D55F5">
      <w:pPr>
        <w:tabs>
          <w:tab w:val="left" w:pos="1134"/>
        </w:tabs>
        <w:spacing w:line="360" w:lineRule="auto"/>
        <w:jc w:val="both"/>
        <w:rPr>
          <w:rFonts w:cs="Arial"/>
          <w:b/>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11. NEGOCIAÇÃO E JULGAMENTO</w:t>
      </w:r>
    </w:p>
    <w:p w:rsidR="005D55F5" w:rsidRDefault="005D55F5" w:rsidP="005D55F5">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D55F5" w:rsidRDefault="005D55F5" w:rsidP="005D55F5">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D55F5" w:rsidRDefault="005D55F5" w:rsidP="005D55F5">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D55F5" w:rsidRDefault="005D55F5" w:rsidP="005D55F5">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5D55F5" w:rsidRDefault="005D55F5" w:rsidP="005D55F5">
      <w:pPr>
        <w:spacing w:line="360" w:lineRule="auto"/>
        <w:jc w:val="both"/>
        <w:rPr>
          <w:rFonts w:cs="Arial"/>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12. VERIFICAÇÃO DA HABILITAÇÃO</w:t>
      </w:r>
    </w:p>
    <w:p w:rsidR="005D55F5" w:rsidRDefault="005D55F5" w:rsidP="005D55F5">
      <w:pPr>
        <w:pStyle w:val="Default"/>
        <w:spacing w:line="360" w:lineRule="auto"/>
        <w:jc w:val="both"/>
      </w:pPr>
      <w:bookmarkStart w:id="27"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5D55F5" w:rsidRDefault="005D55F5" w:rsidP="005D55F5">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5D55F5" w:rsidRDefault="005D55F5" w:rsidP="005D55F5">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5D55F5" w:rsidRDefault="005D55F5" w:rsidP="005D55F5">
      <w:pPr>
        <w:pStyle w:val="Default"/>
        <w:spacing w:line="360" w:lineRule="auto"/>
        <w:jc w:val="both"/>
      </w:pPr>
      <w:r>
        <w:rPr>
          <w:b/>
          <w:bCs/>
        </w:rPr>
        <w:t>b)</w:t>
      </w:r>
      <w:r>
        <w:t xml:space="preserve"> atualização de documentos cuja validade tenha expirado após a data de recebimento das propostas.</w:t>
      </w:r>
    </w:p>
    <w:p w:rsidR="005D55F5" w:rsidRDefault="005D55F5" w:rsidP="005D55F5">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D55F5" w:rsidRDefault="005D55F5" w:rsidP="005D55F5">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5D55F5" w:rsidRDefault="005D55F5" w:rsidP="005D55F5">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5D55F5" w:rsidRDefault="005D55F5" w:rsidP="005D55F5">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5D55F5" w:rsidRDefault="005D55F5" w:rsidP="005D55F5">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5D55F5" w:rsidRDefault="005D55F5" w:rsidP="005D55F5">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5D55F5" w:rsidRDefault="005D55F5" w:rsidP="005D55F5">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5D55F5" w:rsidRDefault="005D55F5" w:rsidP="005D55F5">
      <w:pPr>
        <w:spacing w:line="360" w:lineRule="auto"/>
        <w:jc w:val="both"/>
        <w:rPr>
          <w:rFonts w:cs="Arial"/>
          <w:b/>
          <w:bCs/>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 xml:space="preserve">13. DOS RECURSOS </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5D55F5" w:rsidRDefault="005D55F5" w:rsidP="005D55F5">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5D55F5" w:rsidRDefault="005D55F5" w:rsidP="005D55F5">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5D55F5" w:rsidRDefault="005D55F5" w:rsidP="005D55F5">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5D55F5" w:rsidRDefault="005D55F5" w:rsidP="005D55F5">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5D55F5" w:rsidRDefault="005D55F5" w:rsidP="005D55F5">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5D55F5" w:rsidRDefault="005D55F5" w:rsidP="005D55F5">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D55F5" w:rsidRDefault="005D55F5" w:rsidP="005D55F5">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5D55F5" w:rsidRDefault="005D55F5" w:rsidP="005D55F5">
      <w:pPr>
        <w:pStyle w:val="NormalWeb"/>
        <w:spacing w:before="0" w:beforeAutospacing="0" w:after="0" w:afterAutospacing="0" w:line="360" w:lineRule="auto"/>
        <w:jc w:val="both"/>
        <w:rPr>
          <w:rFonts w:ascii="Arial" w:hAnsi="Arial" w:cs="Arial"/>
        </w:rPr>
      </w:pPr>
    </w:p>
    <w:p w:rsidR="005D55F5" w:rsidRDefault="005D55F5" w:rsidP="005D55F5">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5D55F5" w:rsidRDefault="005D55F5" w:rsidP="005D55F5">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5D55F5" w:rsidRDefault="005D55F5" w:rsidP="005D55F5">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5D55F5" w:rsidRDefault="005D55F5" w:rsidP="005D55F5">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5D55F5" w:rsidRDefault="005D55F5" w:rsidP="005D55F5">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5D55F5" w:rsidRDefault="005D55F5" w:rsidP="005D55F5">
      <w:pPr>
        <w:tabs>
          <w:tab w:val="left" w:pos="1134"/>
        </w:tabs>
        <w:spacing w:line="360" w:lineRule="auto"/>
        <w:jc w:val="both"/>
        <w:rPr>
          <w:rFonts w:cs="Arial"/>
          <w:b/>
          <w:sz w:val="24"/>
          <w:szCs w:val="24"/>
        </w:rPr>
      </w:pPr>
      <w:bookmarkStart w:id="44" w:name="art71§1"/>
      <w:bookmarkEnd w:id="44"/>
    </w:p>
    <w:p w:rsidR="005D55F5" w:rsidRDefault="005D55F5" w:rsidP="005D55F5">
      <w:pPr>
        <w:tabs>
          <w:tab w:val="left" w:pos="1134"/>
        </w:tabs>
        <w:spacing w:line="360" w:lineRule="auto"/>
        <w:jc w:val="both"/>
        <w:rPr>
          <w:rFonts w:cs="Arial"/>
          <w:b/>
          <w:sz w:val="24"/>
          <w:szCs w:val="24"/>
        </w:rPr>
      </w:pPr>
      <w:r>
        <w:rPr>
          <w:rFonts w:cs="Arial"/>
          <w:b/>
          <w:sz w:val="24"/>
          <w:szCs w:val="24"/>
        </w:rPr>
        <w:t>15. CONDIÇÕES DE CONTRATAÇÃO</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5D55F5" w:rsidRDefault="005D55F5" w:rsidP="005D55F5">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D55F5" w:rsidRDefault="005D55F5" w:rsidP="005D55F5">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5D55F5" w:rsidRDefault="005D55F5" w:rsidP="005D55F5">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5D55F5" w:rsidRDefault="005D55F5" w:rsidP="005D55F5">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5D55F5" w:rsidRDefault="005D55F5" w:rsidP="005D55F5">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5D55F5" w:rsidRDefault="005D55F5" w:rsidP="005D55F5">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5D55F5" w:rsidRDefault="005D55F5" w:rsidP="005D55F5">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D55F5" w:rsidRDefault="005D55F5" w:rsidP="005D55F5">
      <w:pPr>
        <w:pStyle w:val="NormalWeb"/>
        <w:spacing w:before="0" w:beforeAutospacing="0" w:after="0" w:afterAutospacing="0" w:line="360" w:lineRule="auto"/>
        <w:jc w:val="both"/>
        <w:rPr>
          <w:rFonts w:ascii="Arial" w:hAnsi="Arial" w:cs="Arial"/>
        </w:rPr>
      </w:pPr>
    </w:p>
    <w:p w:rsidR="005D55F5" w:rsidRDefault="005D55F5" w:rsidP="005D55F5">
      <w:pPr>
        <w:pStyle w:val="NormalWeb"/>
        <w:spacing w:before="0" w:beforeAutospacing="0" w:after="0" w:afterAutospacing="0" w:line="360" w:lineRule="auto"/>
        <w:jc w:val="both"/>
        <w:rPr>
          <w:rFonts w:ascii="Arial" w:hAnsi="Arial" w:cs="Arial"/>
        </w:rPr>
      </w:pPr>
    </w:p>
    <w:p w:rsidR="005D55F5" w:rsidRDefault="005D55F5" w:rsidP="005D55F5">
      <w:pPr>
        <w:tabs>
          <w:tab w:val="left" w:pos="1134"/>
        </w:tabs>
        <w:spacing w:line="360" w:lineRule="auto"/>
        <w:jc w:val="both"/>
        <w:rPr>
          <w:rFonts w:cs="Arial"/>
          <w:b/>
          <w:sz w:val="24"/>
          <w:szCs w:val="24"/>
        </w:rPr>
      </w:pPr>
      <w:r>
        <w:rPr>
          <w:rFonts w:cs="Arial"/>
          <w:b/>
          <w:sz w:val="24"/>
          <w:szCs w:val="24"/>
        </w:rPr>
        <w:t>16. VIGÊNCIA DA ATA DE REGISTRO DE PREÇOS E/OU CONTRATO</w:t>
      </w:r>
    </w:p>
    <w:p w:rsidR="005D55F5" w:rsidRDefault="005D55F5" w:rsidP="005D55F5">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5D55F5" w:rsidRDefault="005D55F5" w:rsidP="005D55F5">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5D55F5" w:rsidRDefault="005D55F5" w:rsidP="005D55F5">
      <w:pPr>
        <w:spacing w:line="360" w:lineRule="auto"/>
        <w:rPr>
          <w:rFonts w:cs="Arial"/>
          <w:b/>
          <w:sz w:val="24"/>
          <w:szCs w:val="24"/>
        </w:rPr>
      </w:pPr>
    </w:p>
    <w:p w:rsidR="005D55F5" w:rsidRDefault="005D55F5" w:rsidP="005D55F5">
      <w:pPr>
        <w:spacing w:line="360" w:lineRule="auto"/>
        <w:jc w:val="both"/>
        <w:rPr>
          <w:rFonts w:cs="Arial"/>
          <w:b/>
          <w:bCs/>
          <w:sz w:val="24"/>
          <w:szCs w:val="24"/>
        </w:rPr>
      </w:pPr>
      <w:r>
        <w:rPr>
          <w:rFonts w:cs="Arial"/>
          <w:b/>
          <w:bCs/>
          <w:sz w:val="24"/>
          <w:szCs w:val="24"/>
        </w:rPr>
        <w:t>17. DAS HIPÓTESES DE CANCELAMENTO DA ATA:</w:t>
      </w:r>
    </w:p>
    <w:p w:rsidR="005D55F5" w:rsidRDefault="005D55F5" w:rsidP="005D55F5">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5D55F5" w:rsidRDefault="005D55F5" w:rsidP="005D55F5">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5D55F5" w:rsidRDefault="005D55F5" w:rsidP="005D55F5">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D55F5" w:rsidRDefault="005D55F5" w:rsidP="005D55F5">
      <w:pPr>
        <w:spacing w:line="360" w:lineRule="auto"/>
        <w:jc w:val="both"/>
        <w:rPr>
          <w:rFonts w:cs="Arial"/>
          <w:sz w:val="24"/>
          <w:szCs w:val="24"/>
        </w:rPr>
      </w:pPr>
    </w:p>
    <w:p w:rsidR="005D55F5" w:rsidRDefault="005D55F5" w:rsidP="005D55F5">
      <w:pPr>
        <w:spacing w:line="360" w:lineRule="auto"/>
        <w:jc w:val="both"/>
        <w:rPr>
          <w:rFonts w:cs="Arial"/>
          <w:b/>
          <w:bCs/>
          <w:sz w:val="24"/>
          <w:szCs w:val="24"/>
        </w:rPr>
      </w:pPr>
      <w:r>
        <w:rPr>
          <w:rFonts w:cs="Arial"/>
          <w:b/>
          <w:bCs/>
          <w:sz w:val="24"/>
          <w:szCs w:val="24"/>
        </w:rPr>
        <w:t>18. DAS CONDIÇÕES PARA ALTERAÇÃO DOS PREÇOS REGISTRADOS:</w:t>
      </w:r>
    </w:p>
    <w:p w:rsidR="005D55F5" w:rsidRDefault="005D55F5" w:rsidP="005D55F5">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5D55F5" w:rsidRDefault="005D55F5" w:rsidP="005D55F5">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5D55F5" w:rsidRDefault="005D55F5" w:rsidP="005D55F5">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5D55F5" w:rsidRDefault="005D55F5" w:rsidP="005D55F5">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5D55F5" w:rsidRDefault="005D55F5" w:rsidP="005D55F5">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5D55F5" w:rsidRDefault="005D55F5" w:rsidP="005D55F5">
      <w:pPr>
        <w:spacing w:line="360" w:lineRule="auto"/>
        <w:jc w:val="both"/>
        <w:rPr>
          <w:rFonts w:cs="Arial"/>
          <w:sz w:val="24"/>
          <w:szCs w:val="24"/>
        </w:rPr>
      </w:pPr>
    </w:p>
    <w:p w:rsidR="005D55F5" w:rsidRDefault="005D55F5" w:rsidP="005D55F5">
      <w:pPr>
        <w:spacing w:line="360" w:lineRule="auto"/>
        <w:jc w:val="both"/>
        <w:rPr>
          <w:rFonts w:cs="Arial"/>
          <w:b/>
          <w:bCs/>
          <w:sz w:val="24"/>
          <w:szCs w:val="24"/>
        </w:rPr>
      </w:pPr>
      <w:r>
        <w:rPr>
          <w:rFonts w:cs="Arial"/>
          <w:b/>
          <w:bCs/>
          <w:sz w:val="24"/>
          <w:szCs w:val="24"/>
        </w:rPr>
        <w:t>19. FORMALIZAÇÃO DO CADASTRO RESERVA:</w:t>
      </w:r>
    </w:p>
    <w:p w:rsidR="005D55F5" w:rsidRDefault="005D55F5" w:rsidP="005D55F5">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5D55F5" w:rsidRDefault="005D55F5" w:rsidP="005D55F5">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5D55F5" w:rsidRDefault="005D55F5" w:rsidP="005D55F5">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5D55F5" w:rsidRDefault="005D55F5" w:rsidP="005D55F5">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5D55F5" w:rsidRDefault="005D55F5" w:rsidP="005D55F5">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5D55F5" w:rsidRDefault="005D55F5" w:rsidP="005D55F5">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5D55F5" w:rsidRDefault="005D55F5" w:rsidP="005D55F5">
      <w:pPr>
        <w:spacing w:before="100" w:beforeAutospacing="1" w:line="360" w:lineRule="auto"/>
        <w:jc w:val="both"/>
        <w:rPr>
          <w:rFonts w:cs="Arial"/>
          <w:color w:val="000000"/>
          <w:sz w:val="16"/>
          <w:szCs w:val="16"/>
          <w:lang w:eastAsia="pt-BR"/>
        </w:rPr>
      </w:pPr>
    </w:p>
    <w:p w:rsidR="005D55F5" w:rsidRDefault="005D55F5" w:rsidP="005D55F5">
      <w:pPr>
        <w:spacing w:line="360" w:lineRule="auto"/>
        <w:jc w:val="both"/>
        <w:rPr>
          <w:rFonts w:cs="Arial"/>
          <w:b/>
          <w:bCs/>
          <w:sz w:val="24"/>
          <w:szCs w:val="24"/>
        </w:rPr>
      </w:pPr>
      <w:r>
        <w:rPr>
          <w:rFonts w:cs="Arial"/>
          <w:b/>
          <w:bCs/>
          <w:sz w:val="24"/>
          <w:szCs w:val="24"/>
        </w:rPr>
        <w:t>20. DA CARONA:</w:t>
      </w:r>
    </w:p>
    <w:p w:rsidR="005D55F5" w:rsidRDefault="005D55F5" w:rsidP="005D55F5">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5D55F5" w:rsidRDefault="005D55F5" w:rsidP="005D55F5">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5D55F5" w:rsidRDefault="005D55F5" w:rsidP="005D55F5">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5D55F5" w:rsidRDefault="005D55F5" w:rsidP="005D55F5">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5D55F5" w:rsidRDefault="005D55F5" w:rsidP="005D55F5">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5D55F5" w:rsidRDefault="005D55F5" w:rsidP="005D55F5">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5D55F5" w:rsidRDefault="005D55F5" w:rsidP="005D55F5">
      <w:pPr>
        <w:pStyle w:val="NormalWeb"/>
        <w:spacing w:before="0" w:beforeAutospacing="0" w:after="0" w:afterAutospacing="0" w:line="360" w:lineRule="auto"/>
        <w:jc w:val="both"/>
        <w:rPr>
          <w:rFonts w:ascii="Arial" w:hAnsi="Arial" w:cs="Arial"/>
          <w:color w:val="000000"/>
        </w:rPr>
      </w:pPr>
    </w:p>
    <w:p w:rsidR="005D55F5" w:rsidRDefault="005D55F5" w:rsidP="005D55F5">
      <w:pPr>
        <w:tabs>
          <w:tab w:val="left" w:pos="1134"/>
        </w:tabs>
        <w:spacing w:line="360" w:lineRule="auto"/>
        <w:jc w:val="both"/>
        <w:rPr>
          <w:rFonts w:cs="Arial"/>
          <w:b/>
          <w:sz w:val="24"/>
          <w:szCs w:val="24"/>
        </w:rPr>
      </w:pPr>
      <w:r>
        <w:rPr>
          <w:rFonts w:cs="Arial"/>
          <w:b/>
          <w:sz w:val="24"/>
          <w:szCs w:val="24"/>
        </w:rPr>
        <w:t>21. DO RECEBIMENTO DO OBJETO:</w:t>
      </w:r>
    </w:p>
    <w:p w:rsidR="005D55F5" w:rsidRPr="005D55F5" w:rsidRDefault="005D55F5" w:rsidP="005D55F5">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 xml:space="preserve">O prazo de entrega dos Objetos será de até 30 </w:t>
      </w:r>
      <w:proofErr w:type="gramStart"/>
      <w:r>
        <w:rPr>
          <w:sz w:val="24"/>
          <w:szCs w:val="24"/>
        </w:rPr>
        <w:t>( trinta</w:t>
      </w:r>
      <w:proofErr w:type="gramEnd"/>
      <w:r>
        <w:rPr>
          <w:sz w:val="24"/>
          <w:szCs w:val="24"/>
        </w:rPr>
        <w:t xml:space="preserve"> ) dias após a emissão da ordem de fornecimento.</w:t>
      </w:r>
    </w:p>
    <w:p w:rsidR="005D55F5" w:rsidRDefault="005D55F5" w:rsidP="005D55F5">
      <w:pPr>
        <w:tabs>
          <w:tab w:val="left" w:pos="1134"/>
        </w:tabs>
        <w:spacing w:line="360" w:lineRule="auto"/>
        <w:jc w:val="both"/>
        <w:rPr>
          <w:sz w:val="24"/>
          <w:szCs w:val="24"/>
        </w:rPr>
      </w:pPr>
    </w:p>
    <w:p w:rsidR="005D55F5" w:rsidRDefault="005D55F5" w:rsidP="005D55F5">
      <w:pPr>
        <w:tabs>
          <w:tab w:val="left" w:pos="1134"/>
        </w:tabs>
        <w:spacing w:line="360" w:lineRule="auto"/>
        <w:jc w:val="both"/>
      </w:pPr>
      <w:r w:rsidRPr="005D55F5">
        <w:rPr>
          <w:b/>
          <w:sz w:val="24"/>
          <w:szCs w:val="24"/>
        </w:rPr>
        <w:t>21.2.</w:t>
      </w:r>
      <w:r>
        <w:rPr>
          <w:sz w:val="24"/>
          <w:szCs w:val="24"/>
        </w:rPr>
        <w:t xml:space="preserve"> </w:t>
      </w:r>
      <w:r>
        <w:t>Os produtos serão adquiridos e deverão ser entregues empacotados, de forma a permitir completa integridade, higiene, devendo ser entregues a servidor designado para este fim pela CONTRATANTE, da seguinte forma:</w:t>
      </w:r>
    </w:p>
    <w:p w:rsidR="005D55F5" w:rsidRDefault="005D55F5" w:rsidP="005D55F5">
      <w:pPr>
        <w:tabs>
          <w:tab w:val="left" w:pos="1134"/>
        </w:tabs>
        <w:spacing w:line="360" w:lineRule="auto"/>
        <w:jc w:val="both"/>
      </w:pPr>
    </w:p>
    <w:p w:rsidR="005D55F5" w:rsidRDefault="005D55F5" w:rsidP="005D55F5">
      <w:pPr>
        <w:tabs>
          <w:tab w:val="left" w:pos="1134"/>
        </w:tabs>
        <w:spacing w:line="360" w:lineRule="auto"/>
        <w:jc w:val="both"/>
      </w:pPr>
      <w:proofErr w:type="gramStart"/>
      <w:r>
        <w:t>a) Provisoriamente</w:t>
      </w:r>
      <w:proofErr w:type="gramEnd"/>
      <w:r>
        <w:t xml:space="preserve">, para verificação da conformidade do produto com suas especificações. </w:t>
      </w:r>
    </w:p>
    <w:p w:rsidR="005D55F5" w:rsidRDefault="005D55F5" w:rsidP="005D55F5">
      <w:pPr>
        <w:tabs>
          <w:tab w:val="left" w:pos="1134"/>
        </w:tabs>
        <w:spacing w:line="360" w:lineRule="auto"/>
        <w:jc w:val="both"/>
        <w:rPr>
          <w:sz w:val="24"/>
          <w:szCs w:val="24"/>
        </w:rPr>
      </w:pPr>
      <w:proofErr w:type="gramStart"/>
      <w:r>
        <w:t>b) Definitivamente</w:t>
      </w:r>
      <w:proofErr w:type="gramEnd"/>
      <w:r>
        <w:t>, após verificação das conformidades do produto entregue com suas especificações constante na proposta apresentada e condições estabelecidas no Instrumento</w:t>
      </w:r>
      <w:r>
        <w:rPr>
          <w:sz w:val="24"/>
          <w:szCs w:val="24"/>
        </w:rPr>
        <w:t>.</w:t>
      </w:r>
    </w:p>
    <w:p w:rsidR="005D55F5" w:rsidRDefault="005D55F5" w:rsidP="005D55F5">
      <w:pPr>
        <w:tabs>
          <w:tab w:val="left" w:pos="1134"/>
        </w:tabs>
        <w:spacing w:line="360" w:lineRule="auto"/>
        <w:jc w:val="both"/>
        <w:rPr>
          <w:rFonts w:cs="Arial"/>
          <w:b/>
          <w:sz w:val="24"/>
          <w:szCs w:val="24"/>
        </w:rPr>
      </w:pPr>
    </w:p>
    <w:p w:rsidR="005D55F5" w:rsidRDefault="005D55F5" w:rsidP="005D55F5">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5D55F5" w:rsidRDefault="005D55F5" w:rsidP="005D55F5">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5D55F5" w:rsidRDefault="005D55F5" w:rsidP="005D55F5">
      <w:pPr>
        <w:spacing w:line="360" w:lineRule="auto"/>
        <w:rPr>
          <w:rFonts w:cs="Arial"/>
          <w:b/>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22. PRAZOS E CONDIÇÕES DE PAGAMENTO:</w:t>
      </w:r>
    </w:p>
    <w:p w:rsidR="005D55F5" w:rsidRDefault="005D55F5" w:rsidP="005D55F5">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dos objetos.</w:t>
      </w:r>
    </w:p>
    <w:p w:rsidR="005D55F5" w:rsidRDefault="005D55F5" w:rsidP="005D55F5">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5D55F5" w:rsidRDefault="005D55F5" w:rsidP="005D55F5">
      <w:pPr>
        <w:tabs>
          <w:tab w:val="left" w:pos="1134"/>
        </w:tabs>
        <w:spacing w:line="360" w:lineRule="auto"/>
        <w:jc w:val="both"/>
        <w:rPr>
          <w:rFonts w:cs="Arial"/>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23. SANÇÕES ADMINISTRATIVAS</w:t>
      </w:r>
    </w:p>
    <w:p w:rsidR="005D55F5" w:rsidRDefault="005D55F5" w:rsidP="005D55F5">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5D55F5" w:rsidRDefault="005D55F5" w:rsidP="005D55F5">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5D55F5" w:rsidRDefault="005D55F5" w:rsidP="005D55F5">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5D55F5" w:rsidRDefault="005D55F5" w:rsidP="005D55F5">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lastRenderedPageBreak/>
        <w:t xml:space="preserve">c) </w:t>
      </w:r>
      <w:r>
        <w:rPr>
          <w:rFonts w:ascii="Arial" w:hAnsi="Arial" w:cs="Arial"/>
        </w:rPr>
        <w:t>dar causa à inexecução total da ata de registro de preços e/ou do contrato;</w:t>
      </w:r>
    </w:p>
    <w:p w:rsidR="005D55F5" w:rsidRDefault="005D55F5" w:rsidP="005D55F5">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5D55F5" w:rsidRDefault="005D55F5" w:rsidP="005D55F5">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5D55F5" w:rsidRDefault="005D55F5" w:rsidP="005D55F5">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5D55F5" w:rsidRDefault="005D55F5" w:rsidP="005D55F5">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5D55F5" w:rsidRDefault="005D55F5" w:rsidP="005D55F5">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5D55F5" w:rsidRDefault="005D55F5" w:rsidP="005D55F5">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5D55F5" w:rsidRDefault="005D55F5" w:rsidP="005D55F5">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5D55F5" w:rsidRDefault="005D55F5" w:rsidP="005D55F5">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5D55F5" w:rsidRDefault="005D55F5" w:rsidP="005D55F5">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5D55F5" w:rsidRDefault="005D55F5" w:rsidP="005D55F5">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5D55F5" w:rsidRDefault="005D55F5" w:rsidP="005D55F5">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5D55F5" w:rsidRDefault="005D55F5" w:rsidP="005D55F5">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5D55F5" w:rsidRDefault="005D55F5" w:rsidP="005D55F5">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5D55F5" w:rsidRDefault="005D55F5" w:rsidP="005D55F5">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lastRenderedPageBreak/>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9"/>
      </w:r>
      <w:r>
        <w:rPr>
          <w:rFonts w:ascii="Arial" w:hAnsi="Arial" w:cs="Arial"/>
        </w:rPr>
        <w:t>.</w:t>
      </w:r>
    </w:p>
    <w:p w:rsidR="005D55F5" w:rsidRDefault="005D55F5" w:rsidP="005D55F5">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5D55F5" w:rsidRDefault="005D55F5" w:rsidP="005D55F5">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D55F5" w:rsidRDefault="005D55F5" w:rsidP="005D55F5">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5D55F5" w:rsidRDefault="005D55F5" w:rsidP="005D55F5">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5D55F5" w:rsidRDefault="005D55F5" w:rsidP="005D55F5">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5D55F5" w:rsidRDefault="005D55F5" w:rsidP="005D55F5">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5D55F5" w:rsidRDefault="005D55F5" w:rsidP="005D55F5">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5D55F5" w:rsidRDefault="005D55F5" w:rsidP="005D55F5">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5D55F5" w:rsidRDefault="005D55F5" w:rsidP="005D55F5">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5D55F5" w:rsidRDefault="005D55F5" w:rsidP="005D55F5">
      <w:pPr>
        <w:pStyle w:val="NormalWeb"/>
        <w:spacing w:before="0" w:beforeAutospacing="0" w:after="0" w:afterAutospacing="0" w:line="360" w:lineRule="auto"/>
        <w:jc w:val="both"/>
        <w:rPr>
          <w:rFonts w:ascii="Arial" w:hAnsi="Arial" w:cs="Arial"/>
        </w:rPr>
      </w:pPr>
      <w:bookmarkStart w:id="100" w:name="art163i"/>
      <w:bookmarkEnd w:id="100"/>
      <w:r>
        <w:rPr>
          <w:rFonts w:ascii="Arial" w:hAnsi="Arial" w:cs="Arial"/>
          <w:b/>
          <w:bCs/>
        </w:rPr>
        <w:t>a)</w:t>
      </w:r>
      <w:r>
        <w:rPr>
          <w:rFonts w:ascii="Arial" w:hAnsi="Arial" w:cs="Arial"/>
        </w:rPr>
        <w:t xml:space="preserve"> reparação integral do dano causado à Administração Pública;</w:t>
      </w:r>
    </w:p>
    <w:p w:rsidR="005D55F5" w:rsidRDefault="005D55F5" w:rsidP="005D55F5">
      <w:pPr>
        <w:pStyle w:val="NormalWeb"/>
        <w:spacing w:before="0" w:beforeAutospacing="0" w:after="0" w:afterAutospacing="0" w:line="360" w:lineRule="auto"/>
        <w:jc w:val="both"/>
        <w:rPr>
          <w:rFonts w:ascii="Arial" w:hAnsi="Arial" w:cs="Arial"/>
        </w:rPr>
      </w:pPr>
      <w:bookmarkStart w:id="101" w:name="art163ii"/>
      <w:bookmarkEnd w:id="101"/>
      <w:r>
        <w:rPr>
          <w:rFonts w:ascii="Arial" w:hAnsi="Arial" w:cs="Arial"/>
          <w:b/>
          <w:bCs/>
        </w:rPr>
        <w:t>b)</w:t>
      </w:r>
      <w:r>
        <w:rPr>
          <w:rFonts w:ascii="Arial" w:hAnsi="Arial" w:cs="Arial"/>
        </w:rPr>
        <w:t xml:space="preserve"> pagamento da multa;</w:t>
      </w:r>
    </w:p>
    <w:p w:rsidR="005D55F5" w:rsidRDefault="005D55F5" w:rsidP="005D55F5">
      <w:pPr>
        <w:pStyle w:val="NormalWeb"/>
        <w:spacing w:before="0" w:beforeAutospacing="0" w:after="0" w:afterAutospacing="0" w:line="360" w:lineRule="auto"/>
        <w:jc w:val="both"/>
        <w:rPr>
          <w:rFonts w:ascii="Arial" w:hAnsi="Arial" w:cs="Arial"/>
        </w:rPr>
      </w:pPr>
      <w:bookmarkStart w:id="102" w:name="art163iii"/>
      <w:bookmarkEnd w:id="102"/>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5D55F5" w:rsidRDefault="005D55F5" w:rsidP="005D55F5">
      <w:pPr>
        <w:pStyle w:val="NormalWeb"/>
        <w:spacing w:before="0" w:beforeAutospacing="0" w:after="0" w:afterAutospacing="0" w:line="360" w:lineRule="auto"/>
        <w:jc w:val="both"/>
        <w:rPr>
          <w:rFonts w:ascii="Arial" w:hAnsi="Arial" w:cs="Arial"/>
        </w:rPr>
      </w:pPr>
      <w:bookmarkStart w:id="103" w:name="art163iv"/>
      <w:bookmarkEnd w:id="103"/>
      <w:r>
        <w:rPr>
          <w:rFonts w:ascii="Arial" w:hAnsi="Arial" w:cs="Arial"/>
          <w:b/>
          <w:bCs/>
        </w:rPr>
        <w:t>d)</w:t>
      </w:r>
      <w:r>
        <w:rPr>
          <w:rFonts w:ascii="Arial" w:hAnsi="Arial" w:cs="Arial"/>
        </w:rPr>
        <w:t xml:space="preserve"> cumprimento das condições de reabilitação definidas no ato punitivo;</w:t>
      </w:r>
    </w:p>
    <w:p w:rsidR="005D55F5" w:rsidRDefault="005D55F5" w:rsidP="005D55F5">
      <w:pPr>
        <w:pStyle w:val="NormalWeb"/>
        <w:spacing w:before="0" w:beforeAutospacing="0" w:after="0" w:afterAutospacing="0" w:line="360" w:lineRule="auto"/>
        <w:jc w:val="both"/>
        <w:rPr>
          <w:rFonts w:ascii="Arial" w:hAnsi="Arial" w:cs="Arial"/>
        </w:rPr>
      </w:pPr>
      <w:bookmarkStart w:id="104" w:name="art163v"/>
      <w:bookmarkEnd w:id="104"/>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5D55F5" w:rsidRDefault="005D55F5" w:rsidP="005D55F5">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5D55F5" w:rsidRDefault="005D55F5" w:rsidP="005D55F5">
      <w:pPr>
        <w:tabs>
          <w:tab w:val="left" w:pos="1134"/>
        </w:tabs>
        <w:spacing w:line="360" w:lineRule="auto"/>
        <w:jc w:val="both"/>
        <w:rPr>
          <w:rFonts w:cs="Arial"/>
          <w:b/>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24. PEDIDOS DE ESCLARECIMENTOS E IMPUGNAÇÕES</w:t>
      </w:r>
    </w:p>
    <w:p w:rsidR="005D55F5" w:rsidRDefault="005D55F5" w:rsidP="005D55F5">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5D55F5" w:rsidRDefault="005D55F5" w:rsidP="005D55F5">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5D55F5" w:rsidRDefault="005D55F5" w:rsidP="005D55F5">
      <w:pPr>
        <w:spacing w:line="360" w:lineRule="auto"/>
        <w:jc w:val="both"/>
        <w:rPr>
          <w:rFonts w:cs="Arial"/>
          <w:sz w:val="24"/>
          <w:szCs w:val="24"/>
        </w:rPr>
      </w:pPr>
    </w:p>
    <w:p w:rsidR="005D55F5" w:rsidRDefault="005D55F5" w:rsidP="005D55F5">
      <w:pPr>
        <w:tabs>
          <w:tab w:val="left" w:pos="1134"/>
        </w:tabs>
        <w:spacing w:line="360" w:lineRule="auto"/>
        <w:jc w:val="both"/>
        <w:rPr>
          <w:rFonts w:cs="Arial"/>
          <w:b/>
          <w:sz w:val="24"/>
          <w:szCs w:val="24"/>
        </w:rPr>
      </w:pPr>
      <w:r>
        <w:rPr>
          <w:rFonts w:cs="Arial"/>
          <w:b/>
          <w:sz w:val="24"/>
          <w:szCs w:val="24"/>
        </w:rPr>
        <w:t>25. DAS DISPOSIÇÕES GERAIS:</w:t>
      </w:r>
    </w:p>
    <w:p w:rsidR="005D55F5" w:rsidRDefault="005D55F5" w:rsidP="005D55F5">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5D55F5" w:rsidRDefault="005D55F5" w:rsidP="005D55F5">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5D55F5" w:rsidRDefault="005D55F5" w:rsidP="005D55F5">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D55F5" w:rsidRDefault="005D55F5" w:rsidP="005D55F5">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D55F5" w:rsidRDefault="005D55F5" w:rsidP="005D55F5">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5D55F5" w:rsidRDefault="005D55F5" w:rsidP="005D55F5">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5D55F5" w:rsidRDefault="005D55F5" w:rsidP="005D55F5">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5D55F5" w:rsidRDefault="005D55F5" w:rsidP="005D55F5">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5D55F5" w:rsidRDefault="005D55F5" w:rsidP="005D55F5">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5D55F5" w:rsidRDefault="005D55F5" w:rsidP="005D55F5">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5D55F5" w:rsidRDefault="005D55F5" w:rsidP="005D55F5">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5D55F5" w:rsidRDefault="005D55F5" w:rsidP="005D55F5">
      <w:pPr>
        <w:pStyle w:val="Nivel2"/>
        <w:numPr>
          <w:ilvl w:val="0"/>
          <w:numId w:val="0"/>
        </w:numPr>
        <w:spacing w:before="0" w:after="0" w:line="360" w:lineRule="auto"/>
        <w:rPr>
          <w:sz w:val="24"/>
          <w:szCs w:val="24"/>
        </w:rPr>
      </w:pPr>
    </w:p>
    <w:p w:rsidR="005D55F5" w:rsidRDefault="005D55F5" w:rsidP="005D55F5">
      <w:pPr>
        <w:tabs>
          <w:tab w:val="left" w:pos="1134"/>
        </w:tabs>
        <w:spacing w:line="360" w:lineRule="auto"/>
        <w:jc w:val="center"/>
        <w:rPr>
          <w:rFonts w:cs="Arial"/>
          <w:b/>
          <w:bCs/>
          <w:sz w:val="24"/>
          <w:szCs w:val="24"/>
        </w:rPr>
      </w:pPr>
      <w:r>
        <w:rPr>
          <w:rFonts w:cs="Arial"/>
          <w:b/>
          <w:bCs/>
          <w:sz w:val="24"/>
          <w:szCs w:val="24"/>
        </w:rPr>
        <w:t xml:space="preserve">Santo Antônio das Missões-RS, 10 de </w:t>
      </w:r>
      <w:r w:rsidR="009435E0">
        <w:rPr>
          <w:rFonts w:cs="Arial"/>
          <w:b/>
          <w:bCs/>
          <w:sz w:val="24"/>
          <w:szCs w:val="24"/>
        </w:rPr>
        <w:t>dezembro</w:t>
      </w:r>
      <w:bookmarkStart w:id="106" w:name="_GoBack"/>
      <w:bookmarkEnd w:id="106"/>
      <w:r>
        <w:rPr>
          <w:rFonts w:cs="Arial"/>
          <w:b/>
          <w:bCs/>
          <w:sz w:val="24"/>
          <w:szCs w:val="24"/>
        </w:rPr>
        <w:t xml:space="preserve"> </w:t>
      </w:r>
      <w:proofErr w:type="spellStart"/>
      <w:r>
        <w:rPr>
          <w:rFonts w:cs="Arial"/>
          <w:b/>
          <w:bCs/>
          <w:sz w:val="24"/>
          <w:szCs w:val="24"/>
        </w:rPr>
        <w:t>de</w:t>
      </w:r>
      <w:proofErr w:type="spellEnd"/>
      <w:r>
        <w:rPr>
          <w:rFonts w:cs="Arial"/>
          <w:b/>
          <w:bCs/>
          <w:sz w:val="24"/>
          <w:szCs w:val="24"/>
        </w:rPr>
        <w:t xml:space="preserve"> 2024.</w:t>
      </w:r>
    </w:p>
    <w:p w:rsidR="005D55F5" w:rsidRDefault="005D55F5" w:rsidP="005D55F5">
      <w:pPr>
        <w:tabs>
          <w:tab w:val="left" w:pos="1134"/>
        </w:tabs>
        <w:spacing w:line="360" w:lineRule="auto"/>
        <w:jc w:val="both"/>
        <w:rPr>
          <w:rFonts w:cs="Arial"/>
          <w:b/>
          <w:bCs/>
          <w:sz w:val="24"/>
          <w:szCs w:val="24"/>
        </w:rPr>
      </w:pPr>
    </w:p>
    <w:p w:rsidR="005D55F5" w:rsidRDefault="005D55F5" w:rsidP="005D55F5">
      <w:pPr>
        <w:pStyle w:val="Corpodetexto"/>
        <w:jc w:val="center"/>
        <w:rPr>
          <w:sz w:val="24"/>
          <w:szCs w:val="24"/>
        </w:rPr>
      </w:pPr>
      <w:r>
        <w:rPr>
          <w:sz w:val="24"/>
          <w:szCs w:val="24"/>
        </w:rPr>
        <w:t>_________________________________________</w:t>
      </w:r>
    </w:p>
    <w:p w:rsidR="005D55F5" w:rsidRDefault="005D55F5" w:rsidP="005D55F5">
      <w:pPr>
        <w:pStyle w:val="Corpodetexto"/>
        <w:jc w:val="center"/>
        <w:rPr>
          <w:sz w:val="24"/>
          <w:szCs w:val="24"/>
        </w:rPr>
      </w:pPr>
      <w:r>
        <w:rPr>
          <w:sz w:val="24"/>
          <w:szCs w:val="24"/>
        </w:rPr>
        <w:t>FELISBERTO DOS SANTOS FERREIRA</w:t>
      </w:r>
    </w:p>
    <w:p w:rsidR="005D55F5" w:rsidRDefault="005D55F5" w:rsidP="005D55F5">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D55F5" w:rsidRDefault="005D55F5" w:rsidP="005D55F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D55F5" w:rsidRDefault="005D55F5" w:rsidP="005D55F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D55F5" w:rsidRDefault="005D55F5" w:rsidP="005D55F5">
                            <w:pPr>
                              <w:pStyle w:val="Corpodetexto"/>
                              <w:rPr>
                                <w:sz w:val="24"/>
                              </w:rPr>
                            </w:pPr>
                          </w:p>
                          <w:p w:rsidR="005D55F5" w:rsidRDefault="005D55F5" w:rsidP="005D55F5">
                            <w:pPr>
                              <w:pStyle w:val="Corpodetexto"/>
                              <w:rPr>
                                <w:sz w:val="24"/>
                              </w:rPr>
                            </w:pPr>
                          </w:p>
                          <w:p w:rsidR="005D55F5" w:rsidRDefault="005D55F5" w:rsidP="005D55F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5D55F5" w:rsidRDefault="005D55F5" w:rsidP="005D55F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D55F5" w:rsidRDefault="005D55F5" w:rsidP="005D55F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D55F5" w:rsidRDefault="005D55F5" w:rsidP="005D55F5">
                      <w:pPr>
                        <w:pStyle w:val="Corpodetexto"/>
                        <w:rPr>
                          <w:sz w:val="24"/>
                        </w:rPr>
                      </w:pPr>
                    </w:p>
                    <w:p w:rsidR="005D55F5" w:rsidRDefault="005D55F5" w:rsidP="005D55F5">
                      <w:pPr>
                        <w:pStyle w:val="Corpodetexto"/>
                        <w:rPr>
                          <w:sz w:val="24"/>
                        </w:rPr>
                      </w:pPr>
                    </w:p>
                    <w:p w:rsidR="005D55F5" w:rsidRDefault="005D55F5" w:rsidP="005D55F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845F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5D55F5" w:rsidRDefault="005D55F5" w:rsidP="005D55F5">
      <w:pPr>
        <w:pStyle w:val="Corpodetexto"/>
        <w:rPr>
          <w:sz w:val="24"/>
          <w:szCs w:val="24"/>
        </w:rPr>
      </w:pPr>
    </w:p>
    <w:p w:rsidR="005D55F5" w:rsidRDefault="005D55F5" w:rsidP="005D55F5">
      <w:pPr>
        <w:pStyle w:val="Nivel2"/>
        <w:numPr>
          <w:ilvl w:val="0"/>
          <w:numId w:val="0"/>
        </w:numPr>
        <w:spacing w:before="0" w:after="0" w:line="360" w:lineRule="auto"/>
        <w:rPr>
          <w:rFonts w:eastAsia="Times New Roman"/>
          <w:sz w:val="24"/>
          <w:szCs w:val="24"/>
        </w:rPr>
      </w:pPr>
    </w:p>
    <w:p w:rsidR="005D55F5" w:rsidRDefault="005D55F5" w:rsidP="005D55F5">
      <w:pPr>
        <w:tabs>
          <w:tab w:val="left" w:pos="1134"/>
        </w:tabs>
        <w:spacing w:line="360" w:lineRule="auto"/>
        <w:jc w:val="both"/>
        <w:rPr>
          <w:rFonts w:cs="Arial"/>
          <w:sz w:val="24"/>
          <w:szCs w:val="24"/>
        </w:rPr>
      </w:pPr>
    </w:p>
    <w:p w:rsidR="005D55F5" w:rsidRDefault="005D55F5" w:rsidP="005D55F5"/>
    <w:p w:rsidR="005D55F5" w:rsidRDefault="005D55F5" w:rsidP="005D55F5"/>
    <w:p w:rsidR="00E51B34" w:rsidRDefault="00E51B34" w:rsidP="00E51B34">
      <w:pPr>
        <w:pStyle w:val="Corpodetexto"/>
        <w:rPr>
          <w:sz w:val="20"/>
        </w:rPr>
      </w:pPr>
      <w:r>
        <w:rPr>
          <w:sz w:val="20"/>
        </w:rPr>
        <w:t>ANEXO II</w:t>
      </w:r>
    </w:p>
    <w:p w:rsidR="00E51B34" w:rsidRDefault="00E51B34" w:rsidP="00E51B34">
      <w:pPr>
        <w:pStyle w:val="Corpodetexto"/>
        <w:rPr>
          <w:sz w:val="20"/>
        </w:rPr>
      </w:pPr>
    </w:p>
    <w:p w:rsidR="00E51B34" w:rsidRPr="007C29F3" w:rsidRDefault="00E51B34" w:rsidP="00E51B34">
      <w:pPr>
        <w:pStyle w:val="Corpodetexto"/>
        <w:rPr>
          <w:b/>
          <w:sz w:val="20"/>
          <w:u w:val="single"/>
        </w:rPr>
      </w:pPr>
      <w:r>
        <w:rPr>
          <w:b/>
          <w:sz w:val="20"/>
          <w:u w:val="single"/>
        </w:rPr>
        <w:t>PROCESSO DE LICITAÇÃO Nº 064-2024</w:t>
      </w:r>
      <w:r w:rsidRPr="007C29F3">
        <w:rPr>
          <w:b/>
          <w:sz w:val="20"/>
          <w:u w:val="single"/>
        </w:rPr>
        <w:t xml:space="preserve"> – PREGÃO ELETRÔNICO</w:t>
      </w:r>
    </w:p>
    <w:p w:rsidR="00E51B34" w:rsidRDefault="00E51B34" w:rsidP="00E51B34">
      <w:pPr>
        <w:pStyle w:val="Corpodetexto"/>
        <w:rPr>
          <w:sz w:val="20"/>
        </w:rPr>
      </w:pPr>
    </w:p>
    <w:p w:rsidR="00E51B34" w:rsidRDefault="00E51B34" w:rsidP="00E51B34">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E51B34" w:rsidRDefault="00E51B34" w:rsidP="00E51B34">
      <w:pPr>
        <w:pStyle w:val="Corpodetexto"/>
        <w:rPr>
          <w:sz w:val="20"/>
        </w:rPr>
      </w:pPr>
    </w:p>
    <w:p w:rsidR="00E51B34" w:rsidRDefault="00E51B34" w:rsidP="00E51B34">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E51B34" w:rsidRPr="00E13C7F" w:rsidRDefault="00E51B34" w:rsidP="00E51B34">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E51B34" w:rsidRDefault="00E51B34" w:rsidP="00E51B34">
      <w:pPr>
        <w:pStyle w:val="Corpodetexto"/>
        <w:rPr>
          <w:sz w:val="20"/>
        </w:rPr>
      </w:pPr>
    </w:p>
    <w:p w:rsidR="00E51B34" w:rsidRPr="005D55F5" w:rsidRDefault="00E51B34" w:rsidP="00E51B34">
      <w:pPr>
        <w:pStyle w:val="Textoembloco1"/>
        <w:spacing w:line="360" w:lineRule="auto"/>
        <w:ind w:left="0" w:firstLine="5"/>
        <w:rPr>
          <w:rFonts w:cs="Arial"/>
          <w:b/>
          <w:i w:val="0"/>
          <w:spacing w:val="0"/>
          <w:sz w:val="24"/>
          <w:szCs w:val="24"/>
          <w:u w:val="single"/>
        </w:rPr>
      </w:pPr>
      <w:r>
        <w:rPr>
          <w:rFonts w:cs="Arial"/>
          <w:sz w:val="24"/>
          <w:szCs w:val="24"/>
        </w:rPr>
        <w:t xml:space="preserve">- </w:t>
      </w:r>
      <w:r>
        <w:rPr>
          <w:rFonts w:cs="Arial"/>
          <w:i w:val="0"/>
          <w:spacing w:val="0"/>
          <w:sz w:val="24"/>
          <w:szCs w:val="24"/>
        </w:rPr>
        <w:t xml:space="preserve">registro de preços para Futura (s) Aquisições de Peças e Acessórios </w:t>
      </w:r>
      <w:proofErr w:type="gramStart"/>
      <w:r>
        <w:rPr>
          <w:rFonts w:cs="Arial"/>
          <w:i w:val="0"/>
          <w:spacing w:val="0"/>
          <w:sz w:val="24"/>
          <w:szCs w:val="24"/>
        </w:rPr>
        <w:t>( novas</w:t>
      </w:r>
      <w:proofErr w:type="gramEnd"/>
      <w:r>
        <w:rPr>
          <w:rFonts w:cs="Arial"/>
          <w:i w:val="0"/>
          <w:spacing w:val="0"/>
          <w:sz w:val="24"/>
          <w:szCs w:val="24"/>
        </w:rPr>
        <w:t xml:space="preserve"> )  para </w:t>
      </w:r>
      <w:proofErr w:type="spellStart"/>
      <w:r w:rsidRPr="005D55F5">
        <w:rPr>
          <w:rFonts w:cs="Arial"/>
          <w:b/>
          <w:i w:val="0"/>
          <w:spacing w:val="0"/>
          <w:sz w:val="24"/>
          <w:szCs w:val="24"/>
          <w:u w:val="single"/>
        </w:rPr>
        <w:t>Motoniveladora</w:t>
      </w:r>
      <w:proofErr w:type="spellEnd"/>
      <w:r w:rsidRPr="005D55F5">
        <w:rPr>
          <w:rFonts w:cs="Arial"/>
          <w:b/>
          <w:i w:val="0"/>
          <w:spacing w:val="0"/>
          <w:sz w:val="24"/>
          <w:szCs w:val="24"/>
          <w:u w:val="single"/>
        </w:rPr>
        <w:t xml:space="preserve"> CAT 120K, ano 2013, série CAT120KHJAP04651.</w:t>
      </w:r>
    </w:p>
    <w:p w:rsidR="00E51B34" w:rsidRDefault="00E51B34" w:rsidP="00E51B34">
      <w:pPr>
        <w:pStyle w:val="Corpodetexto"/>
        <w:jc w:val="both"/>
        <w:rPr>
          <w:rFonts w:cs="Arial"/>
          <w:sz w:val="24"/>
          <w:szCs w:val="24"/>
        </w:rPr>
      </w:pPr>
    </w:p>
    <w:p w:rsidR="00E51B34" w:rsidRDefault="00E51B34" w:rsidP="00E51B34">
      <w:pPr>
        <w:pStyle w:val="Corpodetexto"/>
        <w:jc w:val="both"/>
        <w:rPr>
          <w:rFonts w:cs="Arial"/>
          <w:b/>
          <w:sz w:val="24"/>
          <w:szCs w:val="24"/>
          <w:u w:val="single"/>
        </w:rPr>
      </w:pPr>
      <w:r>
        <w:rPr>
          <w:rFonts w:cs="Arial"/>
          <w:b/>
          <w:sz w:val="24"/>
          <w:szCs w:val="24"/>
          <w:u w:val="single"/>
        </w:rPr>
        <w:t xml:space="preserve">Itens: </w:t>
      </w:r>
    </w:p>
    <w:p w:rsidR="00E51B34" w:rsidRDefault="00E51B34" w:rsidP="00E51B34">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E51B34" w:rsidTr="00193A81">
        <w:tc>
          <w:tcPr>
            <w:tcW w:w="977" w:type="dxa"/>
          </w:tcPr>
          <w:p w:rsidR="00E51B34" w:rsidRDefault="00E51B34" w:rsidP="00193A81">
            <w:pPr>
              <w:spacing w:line="360" w:lineRule="auto"/>
            </w:pPr>
            <w:r>
              <w:t>Item (</w:t>
            </w:r>
            <w:proofErr w:type="spellStart"/>
            <w:r>
              <w:t>ns</w:t>
            </w:r>
            <w:proofErr w:type="spellEnd"/>
            <w:r>
              <w:t>)</w:t>
            </w:r>
          </w:p>
        </w:tc>
        <w:tc>
          <w:tcPr>
            <w:tcW w:w="1265" w:type="dxa"/>
          </w:tcPr>
          <w:p w:rsidR="00E51B34" w:rsidRDefault="00E51B34" w:rsidP="00193A81">
            <w:pPr>
              <w:spacing w:line="360" w:lineRule="auto"/>
            </w:pPr>
            <w:proofErr w:type="spellStart"/>
            <w:r>
              <w:t>Qtd</w:t>
            </w:r>
            <w:proofErr w:type="spellEnd"/>
            <w:r>
              <w:t xml:space="preserve"> </w:t>
            </w:r>
            <w:proofErr w:type="spellStart"/>
            <w:r>
              <w:t>Máxina</w:t>
            </w:r>
            <w:proofErr w:type="spellEnd"/>
          </w:p>
        </w:tc>
        <w:tc>
          <w:tcPr>
            <w:tcW w:w="2927" w:type="dxa"/>
          </w:tcPr>
          <w:p w:rsidR="00E51B34" w:rsidRDefault="00E51B34" w:rsidP="00193A81">
            <w:pPr>
              <w:spacing w:line="360" w:lineRule="auto"/>
            </w:pPr>
            <w:r>
              <w:t>Objeto</w:t>
            </w:r>
          </w:p>
        </w:tc>
        <w:tc>
          <w:tcPr>
            <w:tcW w:w="1668" w:type="dxa"/>
          </w:tcPr>
          <w:p w:rsidR="00E51B34" w:rsidRDefault="00E51B34" w:rsidP="00193A81">
            <w:pPr>
              <w:spacing w:line="360" w:lineRule="auto"/>
            </w:pPr>
            <w:r>
              <w:t>V. Unit</w:t>
            </w:r>
          </w:p>
        </w:tc>
        <w:tc>
          <w:tcPr>
            <w:tcW w:w="1657" w:type="dxa"/>
          </w:tcPr>
          <w:p w:rsidR="00E51B34" w:rsidRDefault="00E51B34" w:rsidP="00193A81">
            <w:pPr>
              <w:spacing w:line="360" w:lineRule="auto"/>
            </w:pPr>
            <w:r>
              <w:t>V. Total</w:t>
            </w:r>
          </w:p>
        </w:tc>
      </w:tr>
      <w:tr w:rsidR="00E51B34" w:rsidTr="00193A81">
        <w:tc>
          <w:tcPr>
            <w:tcW w:w="977" w:type="dxa"/>
          </w:tcPr>
          <w:p w:rsidR="00E51B34" w:rsidRDefault="00E51B34" w:rsidP="00193A81">
            <w:pPr>
              <w:spacing w:line="360" w:lineRule="auto"/>
            </w:pPr>
          </w:p>
        </w:tc>
        <w:tc>
          <w:tcPr>
            <w:tcW w:w="1265" w:type="dxa"/>
          </w:tcPr>
          <w:p w:rsidR="00E51B34" w:rsidRDefault="00E51B34" w:rsidP="00193A81">
            <w:pPr>
              <w:spacing w:line="360" w:lineRule="auto"/>
            </w:pPr>
          </w:p>
        </w:tc>
        <w:tc>
          <w:tcPr>
            <w:tcW w:w="2927" w:type="dxa"/>
          </w:tcPr>
          <w:p w:rsidR="00E51B34" w:rsidRDefault="00E51B34" w:rsidP="00193A81">
            <w:pPr>
              <w:spacing w:line="360" w:lineRule="auto"/>
              <w:jc w:val="both"/>
            </w:pPr>
          </w:p>
        </w:tc>
        <w:tc>
          <w:tcPr>
            <w:tcW w:w="1668" w:type="dxa"/>
          </w:tcPr>
          <w:p w:rsidR="00E51B34" w:rsidRDefault="00E51B34" w:rsidP="00193A81">
            <w:pPr>
              <w:spacing w:line="360" w:lineRule="auto"/>
            </w:pPr>
          </w:p>
        </w:tc>
        <w:tc>
          <w:tcPr>
            <w:tcW w:w="1657" w:type="dxa"/>
          </w:tcPr>
          <w:p w:rsidR="00E51B34" w:rsidRDefault="00E51B34" w:rsidP="00193A81">
            <w:pPr>
              <w:spacing w:line="360" w:lineRule="auto"/>
            </w:pPr>
          </w:p>
        </w:tc>
      </w:tr>
      <w:tr w:rsidR="00E51B34" w:rsidTr="00193A81">
        <w:tc>
          <w:tcPr>
            <w:tcW w:w="977" w:type="dxa"/>
          </w:tcPr>
          <w:p w:rsidR="00E51B34" w:rsidRDefault="00E51B34" w:rsidP="00193A81">
            <w:pPr>
              <w:spacing w:line="360" w:lineRule="auto"/>
            </w:pPr>
          </w:p>
        </w:tc>
        <w:tc>
          <w:tcPr>
            <w:tcW w:w="1265" w:type="dxa"/>
          </w:tcPr>
          <w:p w:rsidR="00E51B34" w:rsidRDefault="00E51B34" w:rsidP="00193A81">
            <w:pPr>
              <w:spacing w:line="360" w:lineRule="auto"/>
            </w:pPr>
          </w:p>
        </w:tc>
        <w:tc>
          <w:tcPr>
            <w:tcW w:w="2927" w:type="dxa"/>
          </w:tcPr>
          <w:p w:rsidR="00E51B34" w:rsidRDefault="00E51B34" w:rsidP="00193A81">
            <w:pPr>
              <w:spacing w:line="360" w:lineRule="auto"/>
              <w:jc w:val="both"/>
            </w:pPr>
          </w:p>
        </w:tc>
        <w:tc>
          <w:tcPr>
            <w:tcW w:w="1668" w:type="dxa"/>
          </w:tcPr>
          <w:p w:rsidR="00E51B34" w:rsidRDefault="00E51B34" w:rsidP="00193A81">
            <w:pPr>
              <w:spacing w:line="360" w:lineRule="auto"/>
            </w:pPr>
          </w:p>
        </w:tc>
        <w:tc>
          <w:tcPr>
            <w:tcW w:w="1657" w:type="dxa"/>
          </w:tcPr>
          <w:p w:rsidR="00E51B34" w:rsidRDefault="00E51B34" w:rsidP="00193A81">
            <w:pPr>
              <w:spacing w:line="360" w:lineRule="auto"/>
            </w:pPr>
          </w:p>
        </w:tc>
      </w:tr>
      <w:tr w:rsidR="00E51B34" w:rsidTr="00193A81">
        <w:tc>
          <w:tcPr>
            <w:tcW w:w="977" w:type="dxa"/>
          </w:tcPr>
          <w:p w:rsidR="00E51B34" w:rsidRDefault="00E51B34" w:rsidP="00193A81">
            <w:pPr>
              <w:spacing w:line="360" w:lineRule="auto"/>
            </w:pPr>
          </w:p>
        </w:tc>
        <w:tc>
          <w:tcPr>
            <w:tcW w:w="1265" w:type="dxa"/>
          </w:tcPr>
          <w:p w:rsidR="00E51B34" w:rsidRDefault="00E51B34" w:rsidP="00193A81">
            <w:pPr>
              <w:spacing w:line="360" w:lineRule="auto"/>
            </w:pPr>
          </w:p>
        </w:tc>
        <w:tc>
          <w:tcPr>
            <w:tcW w:w="2927" w:type="dxa"/>
          </w:tcPr>
          <w:p w:rsidR="00E51B34" w:rsidRDefault="00E51B34" w:rsidP="00193A81">
            <w:pPr>
              <w:spacing w:line="360" w:lineRule="auto"/>
              <w:jc w:val="both"/>
            </w:pPr>
          </w:p>
        </w:tc>
        <w:tc>
          <w:tcPr>
            <w:tcW w:w="1668" w:type="dxa"/>
          </w:tcPr>
          <w:p w:rsidR="00E51B34" w:rsidRDefault="00E51B34" w:rsidP="00193A81">
            <w:pPr>
              <w:spacing w:line="360" w:lineRule="auto"/>
            </w:pPr>
          </w:p>
        </w:tc>
        <w:tc>
          <w:tcPr>
            <w:tcW w:w="1657" w:type="dxa"/>
          </w:tcPr>
          <w:p w:rsidR="00E51B34" w:rsidRDefault="00E51B34" w:rsidP="00193A81">
            <w:pPr>
              <w:spacing w:line="360" w:lineRule="auto"/>
            </w:pPr>
          </w:p>
        </w:tc>
      </w:tr>
    </w:tbl>
    <w:p w:rsidR="00E51B34" w:rsidRDefault="00E51B34" w:rsidP="00E51B34">
      <w:pPr>
        <w:pStyle w:val="Corpodetexto"/>
        <w:rPr>
          <w:sz w:val="20"/>
        </w:rPr>
      </w:pPr>
    </w:p>
    <w:p w:rsidR="00E51B34" w:rsidRDefault="00E51B34" w:rsidP="00E51B34">
      <w:pPr>
        <w:pStyle w:val="Corpodetexto"/>
        <w:rPr>
          <w:sz w:val="20"/>
        </w:rPr>
      </w:pPr>
      <w:r>
        <w:rPr>
          <w:sz w:val="20"/>
        </w:rPr>
        <w:t>DECLARAMOS QUE CUMPRIMOS COM TODOS OS REQUISITOS DE EDITAL E TERMO DE REFERÊNCIA.</w:t>
      </w:r>
    </w:p>
    <w:p w:rsidR="00E51B34" w:rsidRDefault="00E51B34" w:rsidP="00E51B34">
      <w:pPr>
        <w:pStyle w:val="Corpodetexto"/>
        <w:jc w:val="center"/>
      </w:pPr>
      <w:r>
        <w:t>Santo Antônio das Missões-</w:t>
      </w:r>
      <w:proofErr w:type="gramStart"/>
      <w:r>
        <w:t>RS, ....</w:t>
      </w:r>
      <w:proofErr w:type="gramEnd"/>
      <w:r>
        <w:t xml:space="preserve">. </w:t>
      </w:r>
      <w:proofErr w:type="gramStart"/>
      <w:r>
        <w:t>de</w:t>
      </w:r>
      <w:proofErr w:type="gramEnd"/>
      <w:r>
        <w:t xml:space="preserve"> .................. de 2024.</w:t>
      </w:r>
    </w:p>
    <w:p w:rsidR="00E51B34" w:rsidRDefault="00E51B34" w:rsidP="00E51B34">
      <w:pPr>
        <w:pStyle w:val="Corpodetexto"/>
        <w:jc w:val="center"/>
      </w:pPr>
      <w:r>
        <w:t>_________________________________</w:t>
      </w:r>
    </w:p>
    <w:p w:rsidR="00E51B34" w:rsidRDefault="00E51B34" w:rsidP="00E51B34">
      <w:pPr>
        <w:pStyle w:val="Corpodetexto"/>
        <w:jc w:val="center"/>
      </w:pPr>
    </w:p>
    <w:p w:rsidR="00E51B34" w:rsidRDefault="00E51B34" w:rsidP="00E51B34">
      <w:pPr>
        <w:pStyle w:val="Corpodetexto"/>
        <w:rPr>
          <w:sz w:val="20"/>
        </w:rPr>
      </w:pPr>
      <w:r>
        <w:rPr>
          <w:sz w:val="20"/>
        </w:rPr>
        <w:t xml:space="preserve">                                                           Assinatura e carimbo da empresa</w:t>
      </w:r>
    </w:p>
    <w:p w:rsidR="00E51B34" w:rsidRPr="0013641B" w:rsidRDefault="00E51B34" w:rsidP="00E51B34">
      <w:pPr>
        <w:pStyle w:val="Corpodetexto"/>
        <w:jc w:val="center"/>
        <w:rPr>
          <w:sz w:val="20"/>
        </w:rPr>
      </w:pPr>
      <w:r>
        <w:rPr>
          <w:sz w:val="20"/>
        </w:rPr>
        <w:t>CNPJ -</w:t>
      </w:r>
    </w:p>
    <w:p w:rsidR="00280317" w:rsidRDefault="00280317"/>
    <w:sectPr w:rsidR="00280317" w:rsidSect="005D55F5">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C3D" w:rsidRDefault="006B5C3D" w:rsidP="005D55F5">
      <w:r>
        <w:separator/>
      </w:r>
    </w:p>
  </w:endnote>
  <w:endnote w:type="continuationSeparator" w:id="0">
    <w:p w:rsidR="006B5C3D" w:rsidRDefault="006B5C3D" w:rsidP="005D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C3D" w:rsidRDefault="006B5C3D" w:rsidP="005D55F5">
      <w:r>
        <w:separator/>
      </w:r>
    </w:p>
  </w:footnote>
  <w:footnote w:type="continuationSeparator" w:id="0">
    <w:p w:rsidR="006B5C3D" w:rsidRDefault="006B5C3D" w:rsidP="005D55F5">
      <w:r>
        <w:continuationSeparator/>
      </w:r>
    </w:p>
  </w:footnote>
  <w:footnote w:id="1">
    <w:p w:rsidR="005D55F5" w:rsidRDefault="005D55F5" w:rsidP="005D55F5">
      <w:pPr>
        <w:pStyle w:val="Textodenotaderodap"/>
        <w:rPr>
          <w:rFonts w:ascii="Arial" w:hAnsi="Arial" w:cs="Arial"/>
          <w:lang w:val="en-US"/>
        </w:rPr>
      </w:pPr>
    </w:p>
  </w:footnote>
  <w:footnote w:id="2">
    <w:p w:rsidR="005D55F5" w:rsidRDefault="005D55F5" w:rsidP="005D55F5">
      <w:pPr>
        <w:pStyle w:val="Textodenotaderodap"/>
        <w:rPr>
          <w:rFonts w:ascii="Arial" w:hAnsi="Arial" w:cs="Arial"/>
          <w:lang w:val="en-US"/>
        </w:rPr>
      </w:pPr>
    </w:p>
    <w:p w:rsidR="005D55F5" w:rsidRDefault="005D55F5" w:rsidP="005D55F5">
      <w:pPr>
        <w:pStyle w:val="Textodenotaderodap"/>
        <w:rPr>
          <w:rFonts w:ascii="Arial" w:hAnsi="Arial" w:cs="Arial"/>
          <w:sz w:val="16"/>
          <w:szCs w:val="16"/>
          <w:lang w:val="en-US"/>
        </w:rPr>
      </w:pPr>
    </w:p>
  </w:footnote>
  <w:footnote w:id="3">
    <w:p w:rsidR="005D55F5" w:rsidRDefault="005D55F5" w:rsidP="005D55F5">
      <w:pPr>
        <w:pStyle w:val="Textodenotaderodap"/>
        <w:rPr>
          <w:rFonts w:ascii="Arial" w:hAnsi="Arial" w:cs="Arial"/>
        </w:rPr>
      </w:pPr>
    </w:p>
    <w:p w:rsidR="005D55F5" w:rsidRDefault="005D55F5" w:rsidP="005D55F5">
      <w:pPr>
        <w:pStyle w:val="Textodenotaderodap"/>
        <w:rPr>
          <w:sz w:val="16"/>
          <w:szCs w:val="16"/>
        </w:rPr>
      </w:pPr>
    </w:p>
  </w:footnote>
  <w:footnote w:id="4">
    <w:p w:rsidR="005D55F5" w:rsidRDefault="005D55F5" w:rsidP="005D55F5">
      <w:pPr>
        <w:pStyle w:val="Textodenotaderodap"/>
        <w:rPr>
          <w:rFonts w:ascii="Arial" w:hAnsi="Arial" w:cs="Arial"/>
        </w:rPr>
      </w:pPr>
    </w:p>
    <w:p w:rsidR="005D55F5" w:rsidRDefault="005D55F5" w:rsidP="005D55F5">
      <w:pPr>
        <w:pStyle w:val="Textodenotaderodap"/>
        <w:rPr>
          <w:rFonts w:ascii="Arial" w:hAnsi="Arial" w:cs="Arial"/>
          <w:color w:val="FF0000"/>
        </w:rPr>
      </w:pPr>
    </w:p>
  </w:footnote>
  <w:footnote w:id="5">
    <w:p w:rsidR="005D55F5" w:rsidRDefault="005D55F5" w:rsidP="005D55F5">
      <w:pPr>
        <w:pStyle w:val="Textodenotaderodap"/>
        <w:rPr>
          <w:rFonts w:ascii="Arial" w:hAnsi="Arial" w:cs="Arial"/>
          <w:lang w:val="en-US"/>
        </w:rPr>
      </w:pPr>
    </w:p>
  </w:footnote>
  <w:footnote w:id="6">
    <w:p w:rsidR="005D55F5" w:rsidRDefault="005D55F5" w:rsidP="005D55F5">
      <w:pPr>
        <w:pStyle w:val="Textodenotaderodap"/>
        <w:rPr>
          <w:rFonts w:ascii="Arial" w:hAnsi="Arial" w:cs="Arial"/>
          <w:color w:val="FF0000"/>
          <w:lang w:val="en-US"/>
        </w:rPr>
      </w:pPr>
    </w:p>
  </w:footnote>
  <w:footnote w:id="7">
    <w:p w:rsidR="005D55F5" w:rsidRDefault="005D55F5" w:rsidP="005D55F5">
      <w:pPr>
        <w:pStyle w:val="Textodenotaderodap"/>
        <w:rPr>
          <w:rFonts w:ascii="Arial" w:hAnsi="Arial" w:cs="Arial"/>
        </w:rPr>
      </w:pPr>
    </w:p>
  </w:footnote>
  <w:footnote w:id="8">
    <w:p w:rsidR="005D55F5" w:rsidRDefault="005D55F5" w:rsidP="005D55F5">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5D55F5" w:rsidRDefault="005D55F5" w:rsidP="005D55F5">
      <w:pPr>
        <w:pStyle w:val="Textodenotaderodap"/>
        <w:jc w:val="both"/>
        <w:rPr>
          <w:rFonts w:ascii="Arial" w:hAnsi="Arial" w:cs="Arial"/>
          <w:sz w:val="24"/>
          <w:szCs w:val="24"/>
        </w:rPr>
      </w:pPr>
    </w:p>
  </w:footnote>
  <w:footnote w:id="9">
    <w:p w:rsidR="005D55F5" w:rsidRDefault="005D55F5" w:rsidP="005D55F5">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5D55F5" w:rsidRDefault="005D55F5" w:rsidP="005D55F5">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AF6" w:rsidRPr="00192798" w:rsidRDefault="00023AF6" w:rsidP="00023AF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A11C382" wp14:editId="66861A9B">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3AF6" w:rsidRDefault="00023AF6" w:rsidP="00023AF6">
                          <w:pPr>
                            <w:jc w:val="center"/>
                          </w:pPr>
                        </w:p>
                        <w:p w:rsidR="00023AF6" w:rsidRPr="00553BF7" w:rsidRDefault="00023AF6" w:rsidP="00023AF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23AF6" w:rsidRDefault="00023AF6" w:rsidP="00023AF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1C382"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023AF6" w:rsidRDefault="00023AF6" w:rsidP="00023AF6">
                    <w:pPr>
                      <w:jc w:val="center"/>
                    </w:pPr>
                  </w:p>
                  <w:p w:rsidR="00023AF6" w:rsidRPr="00553BF7" w:rsidRDefault="00023AF6" w:rsidP="00023AF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23AF6" w:rsidRDefault="00023AF6" w:rsidP="00023AF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5499028" r:id="rId2"/>
      </w:object>
    </w:r>
  </w:p>
  <w:p w:rsidR="00023AF6" w:rsidRDefault="00023AF6">
    <w:pPr>
      <w:pStyle w:val="Cabealho"/>
    </w:pPr>
  </w:p>
  <w:p w:rsidR="00023AF6" w:rsidRDefault="00023AF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5F5"/>
    <w:rsid w:val="00023AF6"/>
    <w:rsid w:val="00280317"/>
    <w:rsid w:val="005D55F5"/>
    <w:rsid w:val="00691DAD"/>
    <w:rsid w:val="006B5C3D"/>
    <w:rsid w:val="009435E0"/>
    <w:rsid w:val="00CA2622"/>
    <w:rsid w:val="00E51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7AE70"/>
  <w15:chartTrackingRefBased/>
  <w15:docId w15:val="{09D7B8CA-762F-413B-996A-E98F6159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5F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D55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5D55F5"/>
    <w:rPr>
      <w:color w:val="0000FF"/>
      <w:u w:val="single"/>
    </w:rPr>
  </w:style>
  <w:style w:type="paragraph" w:styleId="NormalWeb">
    <w:name w:val="Normal (Web)"/>
    <w:basedOn w:val="Normal"/>
    <w:uiPriority w:val="99"/>
    <w:semiHidden/>
    <w:unhideWhenUsed/>
    <w:rsid w:val="005D55F5"/>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5D55F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5D55F5"/>
    <w:rPr>
      <w:rFonts w:ascii="Times New Roman" w:eastAsia="Times New Roman" w:hAnsi="Times New Roman" w:cs="Times New Roman"/>
      <w:sz w:val="20"/>
      <w:szCs w:val="20"/>
    </w:rPr>
  </w:style>
  <w:style w:type="paragraph" w:styleId="Corpodetexto">
    <w:name w:val="Body Text"/>
    <w:basedOn w:val="Normal"/>
    <w:link w:val="CorpodetextoChar"/>
    <w:unhideWhenUsed/>
    <w:rsid w:val="005D55F5"/>
    <w:pPr>
      <w:spacing w:after="120"/>
    </w:pPr>
  </w:style>
  <w:style w:type="character" w:customStyle="1" w:styleId="CorpodetextoChar">
    <w:name w:val="Corpo de texto Char"/>
    <w:basedOn w:val="Fontepargpadro"/>
    <w:link w:val="Corpodetexto"/>
    <w:rsid w:val="005D55F5"/>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5D55F5"/>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5D55F5"/>
    <w:rPr>
      <w:rFonts w:ascii="Arial" w:eastAsia="Times New Roman" w:hAnsi="Arial" w:cs="Times New Roman"/>
      <w:szCs w:val="20"/>
    </w:rPr>
  </w:style>
  <w:style w:type="paragraph" w:styleId="PargrafodaLista">
    <w:name w:val="List Paragraph"/>
    <w:basedOn w:val="Normal"/>
    <w:uiPriority w:val="34"/>
    <w:qFormat/>
    <w:rsid w:val="005D55F5"/>
    <w:pPr>
      <w:ind w:left="720"/>
      <w:contextualSpacing/>
    </w:pPr>
  </w:style>
  <w:style w:type="paragraph" w:customStyle="1" w:styleId="Textoembloco1">
    <w:name w:val="Texto em bloco1"/>
    <w:basedOn w:val="Normal"/>
    <w:uiPriority w:val="99"/>
    <w:rsid w:val="005D55F5"/>
    <w:pPr>
      <w:ind w:left="4253" w:right="57" w:firstLine="1134"/>
      <w:jc w:val="both"/>
    </w:pPr>
    <w:rPr>
      <w:i/>
      <w:spacing w:val="14"/>
    </w:rPr>
  </w:style>
  <w:style w:type="paragraph" w:customStyle="1" w:styleId="Default">
    <w:name w:val="Default"/>
    <w:uiPriority w:val="99"/>
    <w:rsid w:val="005D55F5"/>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5D55F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5D55F5"/>
    <w:rPr>
      <w:rFonts w:ascii="Arial" w:eastAsia="MS Mincho" w:hAnsi="Arial" w:cs="Arial"/>
      <w:color w:val="000000"/>
      <w:sz w:val="20"/>
      <w:szCs w:val="20"/>
      <w:lang w:eastAsia="pt-BR"/>
    </w:rPr>
  </w:style>
  <w:style w:type="paragraph" w:customStyle="1" w:styleId="Nivel2">
    <w:name w:val="Nivel 2"/>
    <w:basedOn w:val="Normal"/>
    <w:link w:val="Nivel2Char"/>
    <w:qFormat/>
    <w:rsid w:val="005D55F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5D55F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5D55F5"/>
    <w:pPr>
      <w:numPr>
        <w:ilvl w:val="3"/>
      </w:numPr>
      <w:ind w:left="851" w:firstLine="0"/>
    </w:pPr>
    <w:rPr>
      <w:color w:val="auto"/>
    </w:rPr>
  </w:style>
  <w:style w:type="paragraph" w:customStyle="1" w:styleId="Nivel5">
    <w:name w:val="Nivel 5"/>
    <w:basedOn w:val="Nivel4"/>
    <w:uiPriority w:val="99"/>
    <w:qFormat/>
    <w:rsid w:val="005D55F5"/>
    <w:pPr>
      <w:numPr>
        <w:ilvl w:val="4"/>
      </w:numPr>
      <w:tabs>
        <w:tab w:val="num" w:pos="0"/>
      </w:tabs>
      <w:ind w:left="1276" w:firstLine="0"/>
    </w:pPr>
  </w:style>
  <w:style w:type="character" w:styleId="Refdenotaderodap">
    <w:name w:val="footnote reference"/>
    <w:uiPriority w:val="99"/>
    <w:semiHidden/>
    <w:unhideWhenUsed/>
    <w:rsid w:val="005D55F5"/>
    <w:rPr>
      <w:vertAlign w:val="superscript"/>
    </w:rPr>
  </w:style>
  <w:style w:type="character" w:customStyle="1" w:styleId="Ttulo1Char">
    <w:name w:val="Título 1 Char"/>
    <w:basedOn w:val="Fontepargpadro"/>
    <w:link w:val="Ttulo1"/>
    <w:uiPriority w:val="9"/>
    <w:rsid w:val="005D55F5"/>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E51B34"/>
    <w:rPr>
      <w:rFonts w:ascii="Segoe UI" w:hAnsi="Segoe UI" w:cs="Segoe UI"/>
      <w:sz w:val="18"/>
      <w:szCs w:val="18"/>
    </w:rPr>
  </w:style>
  <w:style w:type="character" w:customStyle="1" w:styleId="TextodebaloChar">
    <w:name w:val="Texto de balão Char"/>
    <w:basedOn w:val="Fontepargpadro"/>
    <w:link w:val="Textodebalo"/>
    <w:uiPriority w:val="99"/>
    <w:semiHidden/>
    <w:rsid w:val="00E51B34"/>
    <w:rPr>
      <w:rFonts w:ascii="Segoe UI" w:eastAsia="Times New Roman" w:hAnsi="Segoe UI" w:cs="Segoe UI"/>
      <w:sz w:val="18"/>
      <w:szCs w:val="18"/>
    </w:rPr>
  </w:style>
  <w:style w:type="table" w:styleId="Tabelacomgrade">
    <w:name w:val="Table Grid"/>
    <w:basedOn w:val="Tabelanormal"/>
    <w:uiPriority w:val="39"/>
    <w:rsid w:val="00E51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23AF6"/>
    <w:pPr>
      <w:tabs>
        <w:tab w:val="center" w:pos="4252"/>
        <w:tab w:val="right" w:pos="8504"/>
      </w:tabs>
    </w:pPr>
  </w:style>
  <w:style w:type="character" w:customStyle="1" w:styleId="CabealhoChar">
    <w:name w:val="Cabeçalho Char"/>
    <w:basedOn w:val="Fontepargpadro"/>
    <w:link w:val="Cabealho"/>
    <w:uiPriority w:val="99"/>
    <w:rsid w:val="00023AF6"/>
    <w:rPr>
      <w:rFonts w:ascii="Arial" w:eastAsia="Times New Roman" w:hAnsi="Arial" w:cs="Times New Roman"/>
      <w:szCs w:val="20"/>
    </w:rPr>
  </w:style>
  <w:style w:type="paragraph" w:styleId="Rodap">
    <w:name w:val="footer"/>
    <w:basedOn w:val="Normal"/>
    <w:link w:val="RodapChar"/>
    <w:uiPriority w:val="99"/>
    <w:unhideWhenUsed/>
    <w:rsid w:val="00023AF6"/>
    <w:pPr>
      <w:tabs>
        <w:tab w:val="center" w:pos="4252"/>
        <w:tab w:val="right" w:pos="8504"/>
      </w:tabs>
    </w:pPr>
  </w:style>
  <w:style w:type="character" w:customStyle="1" w:styleId="RodapChar">
    <w:name w:val="Rodapé Char"/>
    <w:basedOn w:val="Fontepargpadro"/>
    <w:link w:val="Rodap"/>
    <w:uiPriority w:val="99"/>
    <w:rsid w:val="00023AF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22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26</Pages>
  <Words>6520</Words>
  <Characters>35211</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2024-12-10T13:45:00Z</cp:lastPrinted>
  <dcterms:created xsi:type="dcterms:W3CDTF">2024-12-10T13:27:00Z</dcterms:created>
  <dcterms:modified xsi:type="dcterms:W3CDTF">2024-12-12T11:57:00Z</dcterms:modified>
</cp:coreProperties>
</file>