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90" w:rsidRPr="00E842CE" w:rsidRDefault="004C1390" w:rsidP="004C1390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4C1390" w:rsidRDefault="004C1390" w:rsidP="004C1390">
      <w:pPr>
        <w:spacing w:after="117" w:line="259" w:lineRule="auto"/>
      </w:pPr>
      <w:r>
        <w:t xml:space="preserve"> </w:t>
      </w:r>
    </w:p>
    <w:p w:rsidR="004C1390" w:rsidRPr="00D04268" w:rsidRDefault="004C1390" w:rsidP="004C1390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068</w:t>
      </w: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-2024</w:t>
      </w:r>
    </w:p>
    <w:p w:rsidR="004C1390" w:rsidRDefault="004C1390" w:rsidP="004C1390">
      <w:pPr>
        <w:spacing w:after="115" w:line="259" w:lineRule="auto"/>
        <w:ind w:left="-5"/>
      </w:pPr>
      <w:r>
        <w:t>Município de Santo Antônio das Missões-RS</w:t>
      </w:r>
    </w:p>
    <w:p w:rsidR="004C1390" w:rsidRPr="00243F2B" w:rsidRDefault="004C1390" w:rsidP="004C1390">
      <w:pPr>
        <w:spacing w:after="118" w:line="259" w:lineRule="auto"/>
        <w:ind w:left="-5"/>
        <w:rPr>
          <w:b/>
          <w:u w:val="single"/>
        </w:rPr>
      </w:pPr>
      <w:r>
        <w:rPr>
          <w:b/>
          <w:u w:val="single"/>
        </w:rPr>
        <w:t>PREGÃO ELETRÔNICO 068</w:t>
      </w:r>
      <w:r w:rsidRPr="00243F2B">
        <w:rPr>
          <w:b/>
          <w:u w:val="single"/>
        </w:rPr>
        <w:t>-2024.</w:t>
      </w:r>
    </w:p>
    <w:p w:rsidR="004C1390" w:rsidRDefault="004C1390" w:rsidP="004C1390">
      <w:pPr>
        <w:spacing w:after="117" w:line="259" w:lineRule="auto"/>
      </w:pPr>
    </w:p>
    <w:p w:rsidR="004C1390" w:rsidRPr="00D04268" w:rsidRDefault="004C1390" w:rsidP="004C139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C1390" w:rsidRDefault="004C1390" w:rsidP="004C1390">
      <w:pPr>
        <w:spacing w:after="117" w:line="259" w:lineRule="auto"/>
      </w:pPr>
      <w:r>
        <w:t xml:space="preserve"> </w:t>
      </w:r>
    </w:p>
    <w:p w:rsidR="004C1390" w:rsidRDefault="004C1390" w:rsidP="004C1390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 w:rsidRPr="00E644E0">
        <w:rPr>
          <w:rFonts w:cs="Arial"/>
          <w:i w:val="0"/>
          <w:sz w:val="24"/>
          <w:szCs w:val="24"/>
        </w:rPr>
        <w:t>Constitui objeto da presente licitação o REG</w:t>
      </w:r>
      <w:r>
        <w:rPr>
          <w:rFonts w:cs="Arial"/>
          <w:i w:val="0"/>
          <w:sz w:val="24"/>
          <w:szCs w:val="24"/>
        </w:rPr>
        <w:t>ISTRO DE PREÇO unitário por Itens</w:t>
      </w:r>
      <w:r w:rsidRPr="00E644E0">
        <w:rPr>
          <w:rFonts w:cs="Arial"/>
          <w:i w:val="0"/>
          <w:sz w:val="24"/>
          <w:szCs w:val="24"/>
        </w:rPr>
        <w:t>, para futuras</w:t>
      </w:r>
      <w:r>
        <w:rPr>
          <w:rFonts w:cs="Arial"/>
          <w:i w:val="0"/>
          <w:sz w:val="24"/>
          <w:szCs w:val="24"/>
        </w:rPr>
        <w:t xml:space="preserve"> aquisições de Materiais Limpeza e Produtos de Higienização, da Prefeitura Municipal de Santo Antônio das Missões-RS</w:t>
      </w:r>
      <w:r w:rsidRPr="00E644E0">
        <w:rPr>
          <w:rFonts w:cs="Arial"/>
          <w:i w:val="0"/>
          <w:spacing w:val="0"/>
          <w:sz w:val="24"/>
          <w:szCs w:val="24"/>
        </w:rPr>
        <w:t>.</w:t>
      </w:r>
    </w:p>
    <w:p w:rsidR="004C1390" w:rsidRDefault="004C1390" w:rsidP="004C1390">
      <w:pPr>
        <w:pStyle w:val="Recuodecorpodetexto2"/>
        <w:ind w:firstLine="0"/>
        <w:rPr>
          <w:rFonts w:ascii="Arial" w:hAnsi="Arial" w:cs="Arial"/>
        </w:rPr>
      </w:pPr>
    </w:p>
    <w:p w:rsidR="004C1390" w:rsidRPr="00EF20A4" w:rsidRDefault="004C1390" w:rsidP="004C1390">
      <w:pPr>
        <w:spacing w:after="115" w:line="259" w:lineRule="auto"/>
        <w:rPr>
          <w:rFonts w:cs="Arial"/>
        </w:rPr>
      </w:pPr>
    </w:p>
    <w:p w:rsidR="004C1390" w:rsidRPr="00D04268" w:rsidRDefault="004C1390" w:rsidP="004C139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4C1390" w:rsidRDefault="004C1390" w:rsidP="004C1390">
      <w:pPr>
        <w:spacing w:after="115" w:line="259" w:lineRule="auto"/>
      </w:pPr>
      <w:r>
        <w:t xml:space="preserve"> </w:t>
      </w:r>
    </w:p>
    <w:p w:rsidR="004C1390" w:rsidRDefault="004C1390" w:rsidP="004C1390">
      <w:pPr>
        <w:pStyle w:val="PargrafodaLista"/>
        <w:numPr>
          <w:ilvl w:val="0"/>
          <w:numId w:val="1"/>
        </w:numPr>
        <w:spacing w:after="117" w:line="259" w:lineRule="auto"/>
        <w:jc w:val="both"/>
      </w:pPr>
      <w:r w:rsidRPr="009E3E17">
        <w:rPr>
          <w:color w:val="000000"/>
          <w:sz w:val="24"/>
          <w:szCs w:val="24"/>
        </w:rPr>
        <w:t xml:space="preserve">Em justificativa, expõe – se a necessidade de tais serviços para suprir </w:t>
      </w:r>
      <w:r>
        <w:rPr>
          <w:color w:val="000000"/>
          <w:sz w:val="24"/>
          <w:szCs w:val="24"/>
        </w:rPr>
        <w:t>as necessidades da administração</w:t>
      </w:r>
      <w:r w:rsidRPr="009E3E17">
        <w:rPr>
          <w:color w:val="000000"/>
          <w:sz w:val="24"/>
          <w:szCs w:val="24"/>
        </w:rPr>
        <w:t>, visando sempre a economicidade e planejamento nas compras futuras, princípios que enaltecem a administração pública.</w:t>
      </w:r>
    </w:p>
    <w:p w:rsidR="004C1390" w:rsidRPr="00D04268" w:rsidRDefault="004C1390" w:rsidP="004C139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4C1390" w:rsidRDefault="004C1390" w:rsidP="004C1390"/>
    <w:p w:rsidR="004C1390" w:rsidRDefault="004C1390" w:rsidP="004C1390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O termo inicial de vigência será o de sua assinatura e o final ocorrerá em </w:t>
      </w:r>
      <w:r>
        <w:rPr>
          <w:rFonts w:cs="Arial"/>
          <w:sz w:val="24"/>
          <w:szCs w:val="24"/>
        </w:rPr>
        <w:t xml:space="preserve">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</w:t>
      </w:r>
      <w:r w:rsidRPr="009D4CF3">
        <w:rPr>
          <w:rFonts w:cs="Arial"/>
          <w:sz w:val="24"/>
          <w:szCs w:val="24"/>
        </w:rPr>
        <w:t>, podendo ser prorrogado até a vigência máxima de</w:t>
      </w:r>
      <w:r>
        <w:rPr>
          <w:rFonts w:cs="Arial"/>
          <w:sz w:val="24"/>
          <w:szCs w:val="24"/>
        </w:rPr>
        <w:t xml:space="preserve"> 24 ( vinte e quatro ) meses )</w:t>
      </w:r>
      <w:r w:rsidRPr="009D4CF3">
        <w:rPr>
          <w:rFonts w:cs="Arial"/>
          <w:sz w:val="24"/>
          <w:szCs w:val="24"/>
        </w:rPr>
        <w:t>.</w:t>
      </w:r>
    </w:p>
    <w:p w:rsidR="004C1390" w:rsidRPr="009D4CF3" w:rsidRDefault="004C1390" w:rsidP="004C1390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 </w:t>
      </w:r>
      <w:r w:rsidRPr="009D4CF3"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 w:rsidRPr="009D4CF3">
        <w:rPr>
          <w:rFonts w:cs="Arial"/>
          <w:color w:val="000000"/>
          <w:sz w:val="24"/>
          <w:szCs w:val="24"/>
        </w:rPr>
        <w:t>n.º</w:t>
      </w:r>
      <w:proofErr w:type="gramEnd"/>
      <w:r w:rsidRPr="009D4CF3">
        <w:rPr>
          <w:rFonts w:cs="Arial"/>
          <w:color w:val="000000"/>
          <w:sz w:val="24"/>
          <w:szCs w:val="24"/>
        </w:rPr>
        <w:t xml:space="preserve"> 14.133/2021.</w:t>
      </w:r>
    </w:p>
    <w:p w:rsidR="004C1390" w:rsidRDefault="004C1390" w:rsidP="004C1390">
      <w:pPr>
        <w:spacing w:after="117" w:line="259" w:lineRule="auto"/>
      </w:pPr>
    </w:p>
    <w:p w:rsidR="004C1390" w:rsidRPr="00D04268" w:rsidRDefault="004C1390" w:rsidP="004C1390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4C1390" w:rsidRDefault="004C1390" w:rsidP="004C1390">
      <w:pPr>
        <w:spacing w:after="117" w:line="259" w:lineRule="auto"/>
      </w:pPr>
      <w:r>
        <w:t xml:space="preserve"> </w:t>
      </w:r>
    </w:p>
    <w:p w:rsidR="004C1390" w:rsidRDefault="004C1390" w:rsidP="004C1390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4C1390" w:rsidRDefault="004C1390" w:rsidP="004C1390">
      <w:pPr>
        <w:spacing w:after="117" w:line="259" w:lineRule="auto"/>
      </w:pPr>
    </w:p>
    <w:p w:rsidR="004C1390" w:rsidRPr="0038630A" w:rsidRDefault="004C1390" w:rsidP="004C1390">
      <w:pPr>
        <w:spacing w:after="117" w:line="259" w:lineRule="auto"/>
        <w:rPr>
          <w:b/>
          <w:color w:val="000000" w:themeColor="text1"/>
          <w:u w:val="single"/>
        </w:rPr>
      </w:pPr>
      <w:r w:rsidRPr="0038630A">
        <w:rPr>
          <w:b/>
          <w:color w:val="000000" w:themeColor="text1"/>
          <w:u w:val="single"/>
        </w:rPr>
        <w:t xml:space="preserve">O valor de </w:t>
      </w:r>
      <w:proofErr w:type="gramStart"/>
      <w:r w:rsidRPr="0038630A">
        <w:rPr>
          <w:b/>
          <w:color w:val="000000" w:themeColor="text1"/>
          <w:u w:val="single"/>
        </w:rPr>
        <w:t>Referência  está</w:t>
      </w:r>
      <w:proofErr w:type="gramEnd"/>
      <w:r w:rsidRPr="0038630A"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4C1390" w:rsidRDefault="004C1390" w:rsidP="004C1390">
      <w:pPr>
        <w:spacing w:after="117" w:line="259" w:lineRule="auto"/>
      </w:pPr>
    </w:p>
    <w:p w:rsidR="004C1390" w:rsidRDefault="004C1390" w:rsidP="004C1390">
      <w:pPr>
        <w:rPr>
          <w:b/>
          <w:sz w:val="24"/>
          <w:szCs w:val="24"/>
        </w:rPr>
      </w:pPr>
      <w:r w:rsidRPr="00D43BBA">
        <w:rPr>
          <w:b/>
          <w:sz w:val="24"/>
          <w:szCs w:val="24"/>
        </w:rPr>
        <w:t>ESPECIFICAÇÕES 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OBJETO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LICITADO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>:</w:t>
      </w:r>
    </w:p>
    <w:p w:rsidR="004C1390" w:rsidRPr="006571D2" w:rsidRDefault="004C1390" w:rsidP="004C1390">
      <w:pPr>
        <w:jc w:val="both"/>
        <w:rPr>
          <w:sz w:val="24"/>
          <w:szCs w:val="24"/>
        </w:rPr>
      </w:pPr>
    </w:p>
    <w:p w:rsidR="004C1390" w:rsidRDefault="004C1390" w:rsidP="004C1390">
      <w:pPr>
        <w:jc w:val="both"/>
        <w:rPr>
          <w:sz w:val="24"/>
          <w:szCs w:val="24"/>
        </w:rPr>
      </w:pPr>
      <w:r w:rsidRPr="006571D2">
        <w:rPr>
          <w:sz w:val="24"/>
          <w:szCs w:val="24"/>
        </w:rPr>
        <w:t>Constitui objetos da presente Licitação os seguintes itens abaixo relacionados:</w:t>
      </w:r>
    </w:p>
    <w:p w:rsidR="004C1390" w:rsidRDefault="004C1390" w:rsidP="004C1390">
      <w:pPr>
        <w:jc w:val="both"/>
        <w:rPr>
          <w:sz w:val="24"/>
          <w:szCs w:val="24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450"/>
        <w:gridCol w:w="1005"/>
        <w:gridCol w:w="1274"/>
        <w:gridCol w:w="1701"/>
      </w:tblGrid>
      <w:tr w:rsidR="00C6109D" w:rsidRPr="008E6487" w:rsidTr="00C6109D">
        <w:tc>
          <w:tcPr>
            <w:tcW w:w="790" w:type="dxa"/>
            <w:shd w:val="clear" w:color="auto" w:fill="auto"/>
          </w:tcPr>
          <w:p w:rsidR="00C6109D" w:rsidRPr="0072443E" w:rsidRDefault="00C6109D" w:rsidP="00490B3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450" w:type="dxa"/>
            <w:shd w:val="clear" w:color="auto" w:fill="auto"/>
          </w:tcPr>
          <w:p w:rsidR="00C6109D" w:rsidRPr="0072443E" w:rsidRDefault="00C6109D" w:rsidP="00490B3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1005" w:type="dxa"/>
            <w:shd w:val="clear" w:color="auto" w:fill="auto"/>
          </w:tcPr>
          <w:p w:rsidR="00C6109D" w:rsidRPr="00C16F78" w:rsidRDefault="00C6109D" w:rsidP="00490B3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QTD MÁXIMA</w:t>
            </w:r>
          </w:p>
        </w:tc>
        <w:tc>
          <w:tcPr>
            <w:tcW w:w="1274" w:type="dxa"/>
          </w:tcPr>
          <w:p w:rsidR="00C6109D" w:rsidRDefault="00C6109D" w:rsidP="00490B3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UNIT.</w:t>
            </w:r>
          </w:p>
        </w:tc>
        <w:tc>
          <w:tcPr>
            <w:tcW w:w="1701" w:type="dxa"/>
          </w:tcPr>
          <w:p w:rsidR="00C6109D" w:rsidRDefault="00C6109D" w:rsidP="00490B3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C6109D" w:rsidRPr="00E85159" w:rsidTr="00C6109D">
        <w:tc>
          <w:tcPr>
            <w:tcW w:w="790" w:type="dxa"/>
            <w:shd w:val="clear" w:color="auto" w:fill="auto"/>
          </w:tcPr>
          <w:p w:rsidR="00C6109D" w:rsidRPr="00E24E1A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4C1390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Água sanitaria  - Frasco de </w:t>
            </w:r>
            <w:r w:rsidRPr="004C1390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01 lt,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 composição minima: hipocloridrato de sódio, teor de cloro ativo 2.0 a 25% no minimo, validade miníma de 06 meses; frasco rigido e anatômico, bico direcionador, possibilidade de fechamento aopos o uso para evitar vazamento.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</w:t>
            </w:r>
          </w:p>
          <w:p w:rsidR="00C6109D" w:rsidRPr="00E24E1A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0A6025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2,20</w:t>
            </w:r>
          </w:p>
        </w:tc>
        <w:tc>
          <w:tcPr>
            <w:tcW w:w="1701" w:type="dxa"/>
          </w:tcPr>
          <w:p w:rsidR="00C6109D" w:rsidRPr="00E24E1A" w:rsidRDefault="00EB057E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4.400,00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C6109D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4C1390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Água sanitaria  - Frasco de </w:t>
            </w:r>
            <w:r w:rsidRPr="004C1390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05 lt</w:t>
            </w:r>
            <w:r>
              <w:rPr>
                <w:rFonts w:cs="Arial"/>
                <w:sz w:val="24"/>
                <w:szCs w:val="24"/>
                <w:lang w:val="pt-PT"/>
              </w:rPr>
              <w:t>, composição minima: hipocloridrato de sódio, teor de cloro ativo 2.0 a 25% no minimo, validade miníma de 06 meses; frasco rigido e anatômico, bico direcionador, possibilidade de fechamento aopos o uso para evitar vazamento.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0A6025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6,68</w:t>
            </w:r>
          </w:p>
        </w:tc>
        <w:tc>
          <w:tcPr>
            <w:tcW w:w="1701" w:type="dxa"/>
          </w:tcPr>
          <w:p w:rsidR="00C6109D" w:rsidRPr="00E24E1A" w:rsidRDefault="00EB057E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6.680,00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C6109D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490B36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ALCOOL LIQUIDO 70% , embalagem de </w:t>
            </w:r>
            <w:r w:rsidRPr="00942C2F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01 lt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, material álcool etilico hidratado, tipo liquido, aplicação domestica, Normas Técnicas: Registro no Ministério da Saúde. 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3.000</w:t>
            </w:r>
          </w:p>
          <w:p w:rsidR="00C6109D" w:rsidRPr="00E24E1A" w:rsidRDefault="00C6109D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942C2F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16,24</w:t>
            </w:r>
          </w:p>
        </w:tc>
        <w:tc>
          <w:tcPr>
            <w:tcW w:w="1701" w:type="dxa"/>
          </w:tcPr>
          <w:p w:rsidR="00C6109D" w:rsidRPr="00E24E1A" w:rsidRDefault="00EB057E" w:rsidP="004C13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48.720,00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490B36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ALCOOL GEL 70% GLICERINADO, para uso na higienização das mãos, frasco de </w:t>
            </w:r>
            <w:r w:rsidRPr="00490B36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01 lt</w:t>
            </w:r>
            <w:r>
              <w:rPr>
                <w:rFonts w:cs="Arial"/>
                <w:sz w:val="24"/>
                <w:szCs w:val="24"/>
                <w:lang w:val="pt-PT"/>
              </w:rPr>
              <w:t>, validade minima de 06 meses, com possibilidade de fechamento após uso para evitar vazamento.</w:t>
            </w:r>
          </w:p>
          <w:p w:rsidR="00C6109D" w:rsidRPr="00E24E1A" w:rsidRDefault="00942C2F" w:rsidP="00490B36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Registro no Ministério da Saúde.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500</w:t>
            </w:r>
          </w:p>
          <w:p w:rsidR="00C6109D" w:rsidRPr="00E24E1A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DF52BA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12,50</w:t>
            </w:r>
          </w:p>
        </w:tc>
        <w:tc>
          <w:tcPr>
            <w:tcW w:w="1701" w:type="dxa"/>
          </w:tcPr>
          <w:p w:rsidR="00C6109D" w:rsidRPr="00E24E1A" w:rsidRDefault="00EB057E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</w:t>
            </w:r>
            <w:r w:rsidR="0051011D">
              <w:rPr>
                <w:rFonts w:cs="Arial"/>
                <w:sz w:val="24"/>
                <w:szCs w:val="24"/>
              </w:rPr>
              <w:t>250,00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490B36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ALCOOL GEL 70% GLICERINADO, para uso na higienização das mãos, </w:t>
            </w:r>
            <w:r>
              <w:rPr>
                <w:rFonts w:cs="Arial"/>
                <w:sz w:val="24"/>
                <w:szCs w:val="24"/>
                <w:lang w:val="pt-PT"/>
              </w:rPr>
              <w:lastRenderedPageBreak/>
              <w:t xml:space="preserve">frasco de </w:t>
            </w:r>
            <w:r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500 ML</w:t>
            </w:r>
            <w:r>
              <w:rPr>
                <w:rFonts w:cs="Arial"/>
                <w:sz w:val="24"/>
                <w:szCs w:val="24"/>
                <w:lang w:val="pt-PT"/>
              </w:rPr>
              <w:t>, validade minima de 06 meses, com valvula tipo PUMP.</w:t>
            </w:r>
          </w:p>
          <w:p w:rsidR="00C6109D" w:rsidRPr="00E24E1A" w:rsidRDefault="00C6109D" w:rsidP="00490B36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REGISTRO NA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500</w:t>
            </w:r>
          </w:p>
          <w:p w:rsidR="00C6109D" w:rsidRPr="00E24E1A" w:rsidRDefault="00C6109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DF52BA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8,04</w:t>
            </w:r>
          </w:p>
        </w:tc>
        <w:tc>
          <w:tcPr>
            <w:tcW w:w="1701" w:type="dxa"/>
          </w:tcPr>
          <w:p w:rsidR="00C6109D" w:rsidRPr="00E24E1A" w:rsidRDefault="0051011D" w:rsidP="00490B3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4.020,00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06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D4A6E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ALCOOL LIQUIDO 92</w:t>
            </w:r>
            <w:r w:rsidR="00DF52BA">
              <w:rPr>
                <w:rFonts w:cs="Arial"/>
                <w:sz w:val="24"/>
                <w:szCs w:val="24"/>
                <w:lang w:val="pt-PT"/>
              </w:rPr>
              <w:t>,8</w:t>
            </w:r>
            <w:r w:rsidR="007D4A6E">
              <w:rPr>
                <w:rFonts w:cs="Arial"/>
                <w:sz w:val="24"/>
                <w:szCs w:val="24"/>
                <w:lang w:val="pt-PT"/>
              </w:rPr>
              <w:t>º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, embalagem de </w:t>
            </w:r>
            <w:r w:rsidRPr="0074286D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01 lt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, material álcool etilico hidratado, tipo liquido, aplicação domestica, Normas Técnicas: Registro no ministério da saúde. 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7D4A6E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10,99</w:t>
            </w:r>
          </w:p>
        </w:tc>
        <w:tc>
          <w:tcPr>
            <w:tcW w:w="1701" w:type="dxa"/>
          </w:tcPr>
          <w:p w:rsidR="00C6109D" w:rsidRPr="00E24E1A" w:rsidRDefault="0051011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10.990,00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AMACIANTE de roupa, embalagem de </w:t>
            </w:r>
            <w:r w:rsidRPr="00585FFC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02 lt</w:t>
            </w:r>
            <w:r>
              <w:rPr>
                <w:rFonts w:cs="Arial"/>
                <w:sz w:val="24"/>
                <w:szCs w:val="24"/>
                <w:lang w:val="pt-PT"/>
              </w:rPr>
              <w:t>, composto de água, álcool cetoestearílico, cloreto de cetil trimetil amônio, ácool etílico, fragância, conservante e corante, validade mínima de 06 meses.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7D4A6E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20,44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6.132,00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Balde plástico de </w:t>
            </w:r>
            <w:r w:rsidRPr="008941E0">
              <w:rPr>
                <w:rFonts w:cs="Arial"/>
                <w:b/>
                <w:sz w:val="24"/>
                <w:szCs w:val="24"/>
                <w:u w:val="single"/>
              </w:rPr>
              <w:t xml:space="preserve">08 </w:t>
            </w:r>
            <w:proofErr w:type="spellStart"/>
            <w:r w:rsidRPr="008941E0">
              <w:rPr>
                <w:rFonts w:cs="Arial"/>
                <w:b/>
                <w:sz w:val="24"/>
                <w:szCs w:val="24"/>
                <w:u w:val="single"/>
              </w:rPr>
              <w:t>lt</w:t>
            </w:r>
            <w:proofErr w:type="spellEnd"/>
            <w:r>
              <w:rPr>
                <w:rFonts w:cs="Arial"/>
                <w:sz w:val="24"/>
                <w:szCs w:val="24"/>
              </w:rPr>
              <w:t>, resistente, em polietileno, com alça de metal.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7D4A6E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9,77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977,00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09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Balde Plástico de  </w:t>
            </w:r>
            <w:r w:rsidR="007D4A6E">
              <w:rPr>
                <w:rFonts w:cs="Arial"/>
                <w:b/>
                <w:sz w:val="24"/>
                <w:szCs w:val="24"/>
                <w:u w:val="single"/>
              </w:rPr>
              <w:t>15</w:t>
            </w:r>
            <w:r w:rsidRPr="008941E0">
              <w:rPr>
                <w:rFonts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  <w:szCs w:val="24"/>
                <w:u w:val="single"/>
              </w:rPr>
              <w:t>lt</w:t>
            </w:r>
            <w:proofErr w:type="spellEnd"/>
            <w:r>
              <w:rPr>
                <w:rFonts w:cs="Arial"/>
                <w:b/>
                <w:sz w:val="24"/>
                <w:szCs w:val="24"/>
                <w:u w:val="single"/>
              </w:rPr>
              <w:t xml:space="preserve">, </w:t>
            </w:r>
            <w:r>
              <w:rPr>
                <w:rFonts w:cs="Arial"/>
                <w:sz w:val="24"/>
                <w:szCs w:val="24"/>
              </w:rPr>
              <w:t>resistente, em polietileno, com alça de metal.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201DE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14,20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1.420,00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Balde Plástico de </w:t>
            </w:r>
            <w:r w:rsidRPr="008941E0">
              <w:rPr>
                <w:rFonts w:cs="Arial"/>
                <w:b/>
                <w:sz w:val="24"/>
                <w:szCs w:val="24"/>
                <w:u w:val="single"/>
              </w:rPr>
              <w:t xml:space="preserve">20 </w:t>
            </w:r>
            <w:proofErr w:type="spellStart"/>
            <w:r w:rsidRPr="008941E0">
              <w:rPr>
                <w:rFonts w:cs="Arial"/>
                <w:b/>
                <w:sz w:val="24"/>
                <w:szCs w:val="24"/>
                <w:u w:val="single"/>
              </w:rPr>
              <w:t>lt</w:t>
            </w:r>
            <w:proofErr w:type="spellEnd"/>
            <w:r w:rsidRPr="008941E0">
              <w:rPr>
                <w:rFonts w:cs="Arial"/>
                <w:b/>
                <w:sz w:val="24"/>
                <w:szCs w:val="24"/>
                <w:u w:val="single"/>
              </w:rPr>
              <w:t>.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 xml:space="preserve">, </w:t>
            </w:r>
            <w:r>
              <w:rPr>
                <w:rFonts w:cs="Arial"/>
                <w:sz w:val="24"/>
                <w:szCs w:val="24"/>
              </w:rPr>
              <w:t>resistente, em polietileno, com alça de metal.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201DE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26,39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2.639,00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Cera líquida vermelha, para uso doméstico, fraco de </w:t>
            </w:r>
            <w:r w:rsidRPr="00D043D0">
              <w:rPr>
                <w:rFonts w:cs="Arial"/>
                <w:b/>
                <w:sz w:val="24"/>
                <w:szCs w:val="24"/>
                <w:u w:val="single"/>
              </w:rPr>
              <w:t xml:space="preserve">05 </w:t>
            </w:r>
            <w:proofErr w:type="spellStart"/>
            <w:r w:rsidRPr="00D043D0">
              <w:rPr>
                <w:rFonts w:cs="Arial"/>
                <w:b/>
                <w:sz w:val="24"/>
                <w:szCs w:val="24"/>
                <w:u w:val="single"/>
              </w:rPr>
              <w:t>lt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 w:rsidRPr="00D043D0">
              <w:rPr>
                <w:rFonts w:cs="Arial"/>
                <w:b/>
                <w:i/>
                <w:sz w:val="24"/>
                <w:szCs w:val="24"/>
              </w:rPr>
              <w:t>COMPOSIÇÃO:</w:t>
            </w:r>
            <w:r>
              <w:rPr>
                <w:rFonts w:cs="Arial"/>
                <w:sz w:val="24"/>
                <w:szCs w:val="24"/>
              </w:rPr>
              <w:t xml:space="preserve"> Parafina, cera de carnaúba, </w:t>
            </w:r>
            <w:proofErr w:type="spellStart"/>
            <w:r>
              <w:rPr>
                <w:rFonts w:cs="Arial"/>
                <w:sz w:val="24"/>
                <w:szCs w:val="24"/>
              </w:rPr>
              <w:t>monoestearato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cs="Arial"/>
                <w:sz w:val="24"/>
                <w:szCs w:val="24"/>
              </w:rPr>
              <w:t>sorbitano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ácido esteárico, </w:t>
            </w:r>
            <w:proofErr w:type="spellStart"/>
            <w:r>
              <w:rPr>
                <w:rFonts w:cs="Arial"/>
                <w:sz w:val="24"/>
                <w:szCs w:val="24"/>
              </w:rPr>
              <w:t>monoetanolamina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Arial"/>
                <w:sz w:val="24"/>
                <w:szCs w:val="24"/>
              </w:rPr>
              <w:t>monoestearato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de glicerina, álcool </w:t>
            </w:r>
            <w:proofErr w:type="spellStart"/>
            <w:r>
              <w:rPr>
                <w:rFonts w:cs="Arial"/>
                <w:sz w:val="24"/>
                <w:szCs w:val="24"/>
              </w:rPr>
              <w:t>ceto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estearilico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resina, amoníaco, </w:t>
            </w:r>
            <w:proofErr w:type="spellStart"/>
            <w:r>
              <w:rPr>
                <w:rFonts w:cs="Arial"/>
                <w:sz w:val="24"/>
                <w:szCs w:val="24"/>
              </w:rPr>
              <w:t>preservante</w:t>
            </w:r>
            <w:proofErr w:type="spellEnd"/>
            <w:r>
              <w:rPr>
                <w:rFonts w:cs="Arial"/>
                <w:sz w:val="24"/>
                <w:szCs w:val="24"/>
              </w:rPr>
              <w:t>, corante, fragrância e água.</w:t>
            </w:r>
          </w:p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</w:p>
          <w:p w:rsidR="00C6109D" w:rsidRPr="00E24E1A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Validade: mínima de 06 meses.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BD6469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137,46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13.746,00</w:t>
            </w:r>
          </w:p>
        </w:tc>
      </w:tr>
      <w:tr w:rsidR="00C6109D" w:rsidRPr="00F27090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color w:val="FF0000"/>
                <w:sz w:val="24"/>
                <w:szCs w:val="24"/>
              </w:rPr>
            </w:pPr>
            <w:r w:rsidRPr="00024674">
              <w:rPr>
                <w:rFonts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Cera líquida amarela, para uso doméstico, fraco de </w:t>
            </w:r>
            <w:r w:rsidRPr="00D043D0">
              <w:rPr>
                <w:rFonts w:cs="Arial"/>
                <w:b/>
                <w:sz w:val="24"/>
                <w:szCs w:val="24"/>
                <w:u w:val="single"/>
              </w:rPr>
              <w:t xml:space="preserve">05 </w:t>
            </w:r>
            <w:proofErr w:type="spellStart"/>
            <w:r w:rsidRPr="00D043D0">
              <w:rPr>
                <w:rFonts w:cs="Arial"/>
                <w:b/>
                <w:sz w:val="24"/>
                <w:szCs w:val="24"/>
                <w:u w:val="single"/>
              </w:rPr>
              <w:t>lt</w:t>
            </w:r>
            <w:proofErr w:type="spellEnd"/>
            <w:r>
              <w:rPr>
                <w:rFonts w:cs="Arial"/>
                <w:sz w:val="24"/>
                <w:szCs w:val="24"/>
              </w:rPr>
              <w:t>,</w:t>
            </w:r>
          </w:p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 w:rsidRPr="00D043D0">
              <w:rPr>
                <w:rFonts w:cs="Arial"/>
                <w:b/>
                <w:i/>
                <w:sz w:val="24"/>
                <w:szCs w:val="24"/>
              </w:rPr>
              <w:t>COMPOSIÇÃO:</w:t>
            </w:r>
            <w:r>
              <w:rPr>
                <w:rFonts w:cs="Arial"/>
                <w:sz w:val="24"/>
                <w:szCs w:val="24"/>
              </w:rPr>
              <w:t xml:space="preserve"> Parafina, cera de carnaúba, </w:t>
            </w:r>
            <w:proofErr w:type="spellStart"/>
            <w:r>
              <w:rPr>
                <w:rFonts w:cs="Arial"/>
                <w:sz w:val="24"/>
                <w:szCs w:val="24"/>
              </w:rPr>
              <w:t>monoestearato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cs="Arial"/>
                <w:sz w:val="24"/>
                <w:szCs w:val="24"/>
              </w:rPr>
              <w:t>sorbitano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ácido esteárico, </w:t>
            </w:r>
            <w:proofErr w:type="spellStart"/>
            <w:r>
              <w:rPr>
                <w:rFonts w:cs="Arial"/>
                <w:sz w:val="24"/>
                <w:szCs w:val="24"/>
              </w:rPr>
              <w:t>monoetanolamina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Arial"/>
                <w:sz w:val="24"/>
                <w:szCs w:val="24"/>
              </w:rPr>
              <w:t>monoestearato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de glicerina, álcool </w:t>
            </w:r>
            <w:proofErr w:type="spellStart"/>
            <w:r>
              <w:rPr>
                <w:rFonts w:cs="Arial"/>
                <w:sz w:val="24"/>
                <w:szCs w:val="24"/>
              </w:rPr>
              <w:t>ceto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estearilico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resina, amoníaco, </w:t>
            </w:r>
            <w:proofErr w:type="spellStart"/>
            <w:r>
              <w:rPr>
                <w:rFonts w:cs="Arial"/>
                <w:sz w:val="24"/>
                <w:szCs w:val="24"/>
              </w:rPr>
              <w:t>preservante</w:t>
            </w:r>
            <w:proofErr w:type="spellEnd"/>
            <w:r>
              <w:rPr>
                <w:rFonts w:cs="Arial"/>
                <w:sz w:val="24"/>
                <w:szCs w:val="24"/>
              </w:rPr>
              <w:t>, corante, fragrância e água.</w:t>
            </w:r>
          </w:p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</w:p>
          <w:p w:rsidR="00C6109D" w:rsidRPr="00E24E1A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Validade: mínima de 06 meses.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BD6469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137,46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color w:val="FF0000"/>
                <w:sz w:val="24"/>
                <w:szCs w:val="24"/>
              </w:rPr>
            </w:pPr>
            <w:r w:rsidRPr="00C75C61">
              <w:rPr>
                <w:rFonts w:cs="Arial"/>
                <w:color w:val="000000" w:themeColor="text1"/>
                <w:sz w:val="24"/>
                <w:szCs w:val="24"/>
              </w:rPr>
              <w:t>13.746,00</w:t>
            </w:r>
          </w:p>
        </w:tc>
      </w:tr>
      <w:tr w:rsidR="00C6109D" w:rsidRPr="00F27090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Copo Plástico para água </w:t>
            </w:r>
            <w:r w:rsidRPr="0074286D">
              <w:rPr>
                <w:rFonts w:cs="Arial"/>
                <w:b/>
                <w:sz w:val="24"/>
                <w:szCs w:val="24"/>
                <w:u w:val="single"/>
              </w:rPr>
              <w:t>50 ml</w:t>
            </w:r>
            <w:r>
              <w:rPr>
                <w:rFonts w:cs="Arial"/>
                <w:sz w:val="24"/>
                <w:szCs w:val="24"/>
              </w:rPr>
              <w:t>, descartáveis, transparente embalados em pacotes de 100 unidades cada, seguindo as normas da ABNT.</w:t>
            </w:r>
          </w:p>
          <w:p w:rsidR="00C6109D" w:rsidRDefault="00C6109D" w:rsidP="0074286D">
            <w:pPr>
              <w:rPr>
                <w:rFonts w:cs="Arial"/>
                <w:sz w:val="24"/>
                <w:szCs w:val="24"/>
              </w:rPr>
            </w:pPr>
          </w:p>
          <w:p w:rsidR="00C6109D" w:rsidRPr="00857B6A" w:rsidRDefault="00C6109D" w:rsidP="0074286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Validade: mínima de 06 meses.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A67659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C6109D" w:rsidRPr="00153096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9.420,00</w:t>
            </w:r>
          </w:p>
        </w:tc>
      </w:tr>
      <w:tr w:rsidR="00C6109D" w:rsidRPr="00F27090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Copo Plástico para água </w:t>
            </w:r>
            <w:r w:rsidRPr="0074286D">
              <w:rPr>
                <w:rFonts w:cs="Arial"/>
                <w:b/>
                <w:sz w:val="24"/>
                <w:szCs w:val="24"/>
                <w:u w:val="single"/>
              </w:rPr>
              <w:t>200 ml</w:t>
            </w:r>
            <w:r>
              <w:rPr>
                <w:rFonts w:cs="Arial"/>
                <w:sz w:val="24"/>
                <w:szCs w:val="24"/>
              </w:rPr>
              <w:t>, descartáveis, transparente embalados em pacotes de 100 unidades cada, seguindo as normas da ABNT.</w:t>
            </w:r>
          </w:p>
          <w:p w:rsidR="00C6109D" w:rsidRDefault="00C6109D" w:rsidP="0074286D">
            <w:pPr>
              <w:rPr>
                <w:rFonts w:cs="Arial"/>
                <w:sz w:val="24"/>
                <w:szCs w:val="24"/>
              </w:rPr>
            </w:pPr>
          </w:p>
          <w:p w:rsidR="00C6109D" w:rsidRPr="00857B6A" w:rsidRDefault="00C6109D" w:rsidP="0074286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Validade: mínima de 06 meses.</w:t>
            </w:r>
          </w:p>
        </w:tc>
        <w:tc>
          <w:tcPr>
            <w:tcW w:w="1005" w:type="dxa"/>
            <w:shd w:val="clear" w:color="auto" w:fill="auto"/>
          </w:tcPr>
          <w:p w:rsidR="00C6109D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</w:t>
            </w:r>
            <w:r w:rsidR="00C6109D">
              <w:rPr>
                <w:rFonts w:cs="Arial"/>
                <w:color w:val="000000" w:themeColor="text1"/>
                <w:sz w:val="24"/>
                <w:szCs w:val="24"/>
              </w:rPr>
              <w:t>.000</w:t>
            </w:r>
          </w:p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UNID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</w:tcPr>
          <w:p w:rsidR="00C6109D" w:rsidRPr="00E24E1A" w:rsidRDefault="00117CD4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5,60</w:t>
            </w:r>
          </w:p>
        </w:tc>
        <w:tc>
          <w:tcPr>
            <w:tcW w:w="1701" w:type="dxa"/>
          </w:tcPr>
          <w:p w:rsidR="00C6109D" w:rsidRPr="00153096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11.200,00</w:t>
            </w:r>
          </w:p>
        </w:tc>
      </w:tr>
      <w:tr w:rsidR="00C6109D" w:rsidRPr="00F27090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4450" w:type="dxa"/>
            <w:shd w:val="clear" w:color="auto" w:fill="auto"/>
          </w:tcPr>
          <w:p w:rsidR="00C6109D" w:rsidRPr="00857B6A" w:rsidRDefault="00C6109D" w:rsidP="0074286D">
            <w:pPr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Desengordurante </w:t>
            </w:r>
            <w:proofErr w:type="gramStart"/>
            <w:r w:rsidRPr="00857B6A">
              <w:rPr>
                <w:rFonts w:cs="Arial"/>
                <w:sz w:val="24"/>
                <w:szCs w:val="24"/>
              </w:rPr>
              <w:t>liquido  frasco</w:t>
            </w:r>
            <w:proofErr w:type="gramEnd"/>
            <w:r w:rsidRPr="00857B6A">
              <w:rPr>
                <w:rFonts w:cs="Arial"/>
                <w:sz w:val="24"/>
                <w:szCs w:val="24"/>
              </w:rPr>
              <w:t xml:space="preserve"> de 500 ml .</w:t>
            </w:r>
          </w:p>
          <w:p w:rsidR="00C6109D" w:rsidRPr="00E24E1A" w:rsidRDefault="00C6109D" w:rsidP="0074286D">
            <w:pPr>
              <w:rPr>
                <w:rFonts w:cs="Arial"/>
                <w:color w:val="FF0000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300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FB22D8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16,85</w:t>
            </w:r>
          </w:p>
        </w:tc>
        <w:tc>
          <w:tcPr>
            <w:tcW w:w="1701" w:type="dxa"/>
          </w:tcPr>
          <w:p w:rsidR="00C6109D" w:rsidRPr="00153096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5.055,00</w:t>
            </w:r>
          </w:p>
        </w:tc>
      </w:tr>
      <w:tr w:rsidR="00C6109D" w:rsidRPr="00F27090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4450" w:type="dxa"/>
            <w:shd w:val="clear" w:color="auto" w:fill="auto"/>
          </w:tcPr>
          <w:p w:rsidR="00C6109D" w:rsidRPr="005B0343" w:rsidRDefault="00C6109D" w:rsidP="0074286D">
            <w:pPr>
              <w:jc w:val="both"/>
              <w:rPr>
                <w:rFonts w:cs="Arial"/>
                <w:b/>
                <w:sz w:val="24"/>
                <w:szCs w:val="24"/>
                <w:u w:val="single"/>
              </w:rPr>
            </w:pPr>
            <w:r w:rsidRPr="00932714">
              <w:rPr>
                <w:rFonts w:cs="Arial"/>
                <w:sz w:val="24"/>
                <w:szCs w:val="24"/>
              </w:rPr>
              <w:t xml:space="preserve">Detergente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liquido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neutro, para uso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domestico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, frasco de </w:t>
            </w:r>
            <w:r w:rsidRPr="005B0343">
              <w:rPr>
                <w:rFonts w:cs="Arial"/>
                <w:b/>
                <w:sz w:val="24"/>
                <w:szCs w:val="24"/>
                <w:u w:val="single"/>
              </w:rPr>
              <w:t>500 ml.</w:t>
            </w:r>
          </w:p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 w:rsidRPr="00932714">
              <w:rPr>
                <w:rFonts w:cs="Arial"/>
                <w:sz w:val="24"/>
                <w:szCs w:val="24"/>
              </w:rPr>
              <w:t xml:space="preserve">COMPOSIÇÃO: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Alquil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benzeno sulfonado de sódio linear,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alquil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benzeno sulfonato de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trietanolamina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lauril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éster sulfato de sódio, coco amido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propil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betaína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>, sulfato de magnésio, EDTA, formol, corante, perfume e água.</w:t>
            </w:r>
          </w:p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932714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Nº do registro na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5.000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C75019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2,51</w:t>
            </w:r>
          </w:p>
        </w:tc>
        <w:tc>
          <w:tcPr>
            <w:tcW w:w="1701" w:type="dxa"/>
          </w:tcPr>
          <w:p w:rsidR="00C6109D" w:rsidRPr="00153096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12.550,00</w:t>
            </w:r>
          </w:p>
        </w:tc>
      </w:tr>
      <w:tr w:rsidR="00C6109D" w:rsidRPr="00F27090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4450" w:type="dxa"/>
            <w:shd w:val="clear" w:color="auto" w:fill="auto"/>
          </w:tcPr>
          <w:p w:rsidR="00C6109D" w:rsidRPr="005B0343" w:rsidRDefault="00C6109D" w:rsidP="0074286D">
            <w:pPr>
              <w:jc w:val="both"/>
              <w:rPr>
                <w:rFonts w:cs="Arial"/>
                <w:b/>
                <w:sz w:val="24"/>
                <w:szCs w:val="24"/>
                <w:u w:val="single"/>
              </w:rPr>
            </w:pPr>
            <w:r w:rsidRPr="00932714">
              <w:rPr>
                <w:rFonts w:cs="Arial"/>
                <w:sz w:val="24"/>
                <w:szCs w:val="24"/>
              </w:rPr>
              <w:t xml:space="preserve">Detergente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liquido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neutro, para uso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domestico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, frasco de 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>05</w:t>
            </w:r>
            <w:r w:rsidRPr="005B0343">
              <w:rPr>
                <w:rFonts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B0343">
              <w:rPr>
                <w:rFonts w:cs="Arial"/>
                <w:b/>
                <w:sz w:val="24"/>
                <w:szCs w:val="24"/>
                <w:u w:val="single"/>
              </w:rPr>
              <w:t>l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>t</w:t>
            </w:r>
            <w:proofErr w:type="spellEnd"/>
            <w:r w:rsidRPr="005B0343">
              <w:rPr>
                <w:rFonts w:cs="Arial"/>
                <w:b/>
                <w:sz w:val="24"/>
                <w:szCs w:val="24"/>
                <w:u w:val="single"/>
              </w:rPr>
              <w:t>.</w:t>
            </w:r>
          </w:p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 w:rsidRPr="00932714">
              <w:rPr>
                <w:rFonts w:cs="Arial"/>
                <w:sz w:val="24"/>
                <w:szCs w:val="24"/>
              </w:rPr>
              <w:t xml:space="preserve">COMPOSIÇÃO: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Alquil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benzeno sulfonado de sódio linear,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alquil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benzeno sulfonato de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trietanolamina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lauril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éster sulfato de sódio, coco amido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propil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32714">
              <w:rPr>
                <w:rFonts w:cs="Arial"/>
                <w:sz w:val="24"/>
                <w:szCs w:val="24"/>
              </w:rPr>
              <w:t>betaína</w:t>
            </w:r>
            <w:proofErr w:type="spellEnd"/>
            <w:r w:rsidRPr="00932714">
              <w:rPr>
                <w:rFonts w:cs="Arial"/>
                <w:sz w:val="24"/>
                <w:szCs w:val="24"/>
              </w:rPr>
              <w:t>, sulfato de magnésio, EDTA, formol, corante, perfume e água.</w:t>
            </w:r>
          </w:p>
          <w:p w:rsidR="00C6109D" w:rsidRDefault="00C6109D" w:rsidP="0074286D">
            <w:pPr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24E1A" w:rsidRDefault="00C6109D" w:rsidP="0074286D">
            <w:pPr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Nº do registro na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1E280A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27,21</w:t>
            </w:r>
          </w:p>
        </w:tc>
        <w:tc>
          <w:tcPr>
            <w:tcW w:w="1701" w:type="dxa"/>
          </w:tcPr>
          <w:p w:rsidR="00C6109D" w:rsidRPr="00153096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54.420,00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18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2B1F67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Desinfetante liquido,  frasco de </w:t>
            </w:r>
            <w:r w:rsidRPr="002B1F67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500 ml</w:t>
            </w:r>
            <w:r>
              <w:rPr>
                <w:rFonts w:cs="Arial"/>
                <w:sz w:val="24"/>
                <w:szCs w:val="24"/>
                <w:lang w:val="pt-PT"/>
              </w:rPr>
              <w:t>, para lavagem geral de superficies, banheiros e utensilios, com ação bacterícida  e germicida, fragrância pinho ou eucalipto.</w:t>
            </w:r>
          </w:p>
          <w:p w:rsidR="00C6109D" w:rsidRPr="002B1F67" w:rsidRDefault="00C6109D" w:rsidP="002B1F67">
            <w:pPr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24E1A" w:rsidRDefault="00C6109D" w:rsidP="002B1F67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5311EF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5,27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5.270,00</w:t>
            </w:r>
          </w:p>
        </w:tc>
      </w:tr>
      <w:tr w:rsidR="00C6109D" w:rsidRPr="00574703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2B1F67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Desinfetante liquido,  frasco de </w:t>
            </w:r>
            <w:r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05lt</w:t>
            </w:r>
            <w:r>
              <w:rPr>
                <w:rFonts w:cs="Arial"/>
                <w:sz w:val="24"/>
                <w:szCs w:val="24"/>
                <w:lang w:val="pt-PT"/>
              </w:rPr>
              <w:t>, para lavagem geral de superficies, banheiros e utensilios, com ação bacterícida  e germicida, fragrância pinho ou eucalipto.</w:t>
            </w:r>
          </w:p>
          <w:p w:rsidR="00C6109D" w:rsidRPr="002B1F67" w:rsidRDefault="00C6109D" w:rsidP="002B1F67">
            <w:pPr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24E1A" w:rsidRDefault="00C6109D" w:rsidP="002B1F6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5311EF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44,08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88.160,00</w:t>
            </w:r>
          </w:p>
        </w:tc>
      </w:tr>
      <w:tr w:rsidR="00C6109D" w:rsidRPr="009605BE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660437">
            <w:pPr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 w:themeColor="text1"/>
                <w:sz w:val="24"/>
                <w:szCs w:val="24"/>
              </w:rPr>
              <w:t>Dispenser</w:t>
            </w:r>
            <w:proofErr w:type="spellEnd"/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para sabonete líquido em ABS ou álcool gel, reservatório de 800 ml, com parafuso para fixação na parede.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E045E7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29,60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2.960,00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21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B225CB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Dispenser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para papel toalha </w:t>
            </w:r>
            <w:proofErr w:type="spellStart"/>
            <w:r>
              <w:rPr>
                <w:rFonts w:cs="Arial"/>
                <w:sz w:val="24"/>
                <w:szCs w:val="24"/>
              </w:rPr>
              <w:t>Interfolhas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dupla, produzido em plástico ABS, fechamento com chave.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E045E7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44,56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4.456,00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22</w:t>
            </w:r>
          </w:p>
        </w:tc>
        <w:tc>
          <w:tcPr>
            <w:tcW w:w="4450" w:type="dxa"/>
            <w:shd w:val="clear" w:color="auto" w:fill="auto"/>
          </w:tcPr>
          <w:p w:rsidR="00C6109D" w:rsidRPr="00794EC1" w:rsidRDefault="00E045E7" w:rsidP="0074286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Escova Oval de Madeira </w:t>
            </w:r>
            <w:proofErr w:type="gramStart"/>
            <w:r>
              <w:rPr>
                <w:rFonts w:cs="Arial"/>
                <w:sz w:val="24"/>
                <w:szCs w:val="24"/>
              </w:rPr>
              <w:t>multiuso ,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lava roupa de 12,5cm x 4,5 cm</w:t>
            </w:r>
            <w:r w:rsidR="00C6109D" w:rsidRPr="00794EC1">
              <w:rPr>
                <w:rFonts w:cs="Arial"/>
                <w:sz w:val="24"/>
                <w:szCs w:val="24"/>
              </w:rPr>
              <w:t>.</w:t>
            </w:r>
          </w:p>
          <w:p w:rsidR="00C6109D" w:rsidRDefault="00C6109D" w:rsidP="0074286D">
            <w:pPr>
              <w:rPr>
                <w:rFonts w:cs="Arial"/>
                <w:sz w:val="24"/>
                <w:szCs w:val="24"/>
              </w:rPr>
            </w:pPr>
            <w:r w:rsidRPr="00794EC1">
              <w:rPr>
                <w:rFonts w:cs="Arial"/>
                <w:sz w:val="24"/>
                <w:szCs w:val="24"/>
                <w:lang w:val="pt-PT"/>
              </w:rPr>
              <w:t>Nº do registro da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440A43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5,61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561,00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23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Esfregão de aço inox, 100% em aço inox, embalagem plástica contendo </w:t>
            </w:r>
            <w:proofErr w:type="gramStart"/>
            <w:r>
              <w:rPr>
                <w:rFonts w:cs="Arial"/>
                <w:sz w:val="24"/>
                <w:szCs w:val="24"/>
              </w:rPr>
              <w:t>01 unidade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  <w:p w:rsidR="00C6109D" w:rsidRPr="002B1F67" w:rsidRDefault="00C6109D" w:rsidP="00660437">
            <w:pPr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24E1A" w:rsidRDefault="00C6109D" w:rsidP="0066043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440A43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3,59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3.590,00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</w:t>
            </w:r>
          </w:p>
        </w:tc>
        <w:tc>
          <w:tcPr>
            <w:tcW w:w="4450" w:type="dxa"/>
            <w:shd w:val="clear" w:color="auto" w:fill="auto"/>
          </w:tcPr>
          <w:p w:rsidR="00C6109D" w:rsidRPr="00794EC1" w:rsidRDefault="00C6109D" w:rsidP="00660437">
            <w:pPr>
              <w:jc w:val="both"/>
              <w:rPr>
                <w:sz w:val="24"/>
                <w:szCs w:val="24"/>
              </w:rPr>
            </w:pPr>
            <w:r w:rsidRPr="00794EC1">
              <w:rPr>
                <w:sz w:val="24"/>
                <w:szCs w:val="24"/>
              </w:rPr>
              <w:t xml:space="preserve">Esponja de lã de aço </w:t>
            </w:r>
            <w:proofErr w:type="gramStart"/>
            <w:r w:rsidRPr="00794EC1">
              <w:rPr>
                <w:sz w:val="24"/>
                <w:szCs w:val="24"/>
              </w:rPr>
              <w:t>60 grama</w:t>
            </w:r>
            <w:proofErr w:type="gramEnd"/>
            <w:r w:rsidRPr="00794EC1">
              <w:rPr>
                <w:sz w:val="24"/>
                <w:szCs w:val="24"/>
              </w:rPr>
              <w:t>, composto de aço de carbono, embalagem com 08 unidades.</w:t>
            </w:r>
          </w:p>
          <w:p w:rsidR="00C6109D" w:rsidRPr="00794EC1" w:rsidRDefault="00C6109D" w:rsidP="00660437">
            <w:pPr>
              <w:jc w:val="both"/>
              <w:rPr>
                <w:rFonts w:cs="Arial"/>
                <w:sz w:val="24"/>
                <w:szCs w:val="24"/>
              </w:rPr>
            </w:pPr>
            <w:r w:rsidRPr="00794EC1">
              <w:rPr>
                <w:rFonts w:cs="Arial"/>
                <w:sz w:val="24"/>
                <w:szCs w:val="24"/>
              </w:rPr>
              <w:t>Validade: mínima de 06 meses.</w:t>
            </w:r>
          </w:p>
          <w:p w:rsidR="00C6109D" w:rsidRPr="00E24E1A" w:rsidRDefault="00C6109D" w:rsidP="00660437">
            <w:pPr>
              <w:jc w:val="both"/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070DA2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3,24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3.240,00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660437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Esponja dupla face multiuso, 1ª qualidade, esponja de poliuretano, com bactericida e fibra sintética com abrasivo, tamanho 110 </w:t>
            </w:r>
            <w:proofErr w:type="gramStart"/>
            <w:r>
              <w:rPr>
                <w:rFonts w:cs="Arial"/>
                <w:sz w:val="24"/>
                <w:szCs w:val="24"/>
              </w:rPr>
              <w:t>x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75 mm x 23mm, embalagem com 04 unidades. </w:t>
            </w:r>
          </w:p>
          <w:p w:rsidR="00C6109D" w:rsidRPr="002B1F67" w:rsidRDefault="00C6109D" w:rsidP="00435505">
            <w:pPr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24E1A" w:rsidRDefault="00C6109D" w:rsidP="0043550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853DC7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6,55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13.100,00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26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Limpa vidros, embalagem de 500 ml.</w:t>
            </w:r>
          </w:p>
          <w:p w:rsidR="00C6109D" w:rsidRPr="002B1F67" w:rsidRDefault="00C6109D" w:rsidP="00435505">
            <w:pPr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24E1A" w:rsidRDefault="00C6109D" w:rsidP="0043550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0A66D8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10,55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3.165,00</w:t>
            </w:r>
          </w:p>
        </w:tc>
      </w:tr>
      <w:tr w:rsidR="00C6109D" w:rsidRPr="00C25AD9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Lixeira de </w:t>
            </w:r>
            <w:proofErr w:type="spellStart"/>
            <w:r>
              <w:rPr>
                <w:rFonts w:cs="Arial"/>
                <w:sz w:val="24"/>
                <w:szCs w:val="24"/>
              </w:rPr>
              <w:t>pólipropi</w:t>
            </w:r>
            <w:r w:rsidR="000A66D8">
              <w:rPr>
                <w:rFonts w:cs="Arial"/>
                <w:sz w:val="24"/>
                <w:szCs w:val="24"/>
              </w:rPr>
              <w:t>leno</w:t>
            </w:r>
            <w:proofErr w:type="spellEnd"/>
            <w:r w:rsidR="000A66D8">
              <w:rPr>
                <w:rFonts w:cs="Arial"/>
                <w:sz w:val="24"/>
                <w:szCs w:val="24"/>
              </w:rPr>
              <w:t>, com tampa basculante, de 3</w:t>
            </w:r>
            <w:r>
              <w:rPr>
                <w:rFonts w:cs="Arial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cs="Arial"/>
                <w:sz w:val="24"/>
                <w:szCs w:val="24"/>
              </w:rPr>
              <w:t>lt</w:t>
            </w:r>
            <w:proofErr w:type="spellEnd"/>
            <w:r>
              <w:rPr>
                <w:rFonts w:cs="Arial"/>
                <w:sz w:val="24"/>
                <w:szCs w:val="24"/>
              </w:rPr>
              <w:t>, superfície lisa.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0A66D8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54,17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5.417,00</w:t>
            </w:r>
          </w:p>
        </w:tc>
      </w:tr>
      <w:tr w:rsidR="00C6109D" w:rsidRPr="00C25AD9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28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Lixeira de </w:t>
            </w:r>
            <w:proofErr w:type="spellStart"/>
            <w:r>
              <w:rPr>
                <w:rFonts w:cs="Arial"/>
                <w:sz w:val="24"/>
                <w:szCs w:val="24"/>
              </w:rPr>
              <w:t>pólipropileno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com tampa basculante, de 60 </w:t>
            </w:r>
            <w:proofErr w:type="spellStart"/>
            <w:r>
              <w:rPr>
                <w:rFonts w:cs="Arial"/>
                <w:sz w:val="24"/>
                <w:szCs w:val="24"/>
              </w:rPr>
              <w:t>lt</w:t>
            </w:r>
            <w:proofErr w:type="spellEnd"/>
            <w:r>
              <w:rPr>
                <w:rFonts w:cs="Arial"/>
                <w:sz w:val="24"/>
                <w:szCs w:val="24"/>
              </w:rPr>
              <w:t>, superfície lisa.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F95CF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58,17</w:t>
            </w:r>
          </w:p>
        </w:tc>
        <w:tc>
          <w:tcPr>
            <w:tcW w:w="1701" w:type="dxa"/>
          </w:tcPr>
          <w:p w:rsidR="00C75C61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5.817,00</w:t>
            </w:r>
          </w:p>
        </w:tc>
      </w:tr>
      <w:tr w:rsidR="00C6109D" w:rsidRPr="00C25AD9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29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Luva látex, 100% natural, tamanho </w:t>
            </w:r>
            <w:r w:rsidRPr="00435505">
              <w:rPr>
                <w:rFonts w:cs="Arial"/>
                <w:b/>
                <w:sz w:val="24"/>
                <w:szCs w:val="24"/>
                <w:u w:val="single"/>
              </w:rPr>
              <w:t>P</w:t>
            </w:r>
            <w:r>
              <w:rPr>
                <w:rFonts w:cs="Arial"/>
                <w:sz w:val="24"/>
                <w:szCs w:val="24"/>
              </w:rPr>
              <w:t xml:space="preserve">, não estéril, ambidestra, atendendo aos </w:t>
            </w:r>
            <w:proofErr w:type="gramStart"/>
            <w:r>
              <w:rPr>
                <w:rFonts w:cs="Arial"/>
                <w:sz w:val="24"/>
                <w:szCs w:val="24"/>
              </w:rPr>
              <w:t>padrões  1.5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AQL.</w:t>
            </w:r>
          </w:p>
          <w:p w:rsidR="00C6109D" w:rsidRPr="00E24E1A" w:rsidRDefault="00C6109D" w:rsidP="00435505">
            <w:pPr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</w:tc>
        <w:tc>
          <w:tcPr>
            <w:tcW w:w="1005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300 UNID</w:t>
            </w:r>
          </w:p>
        </w:tc>
        <w:tc>
          <w:tcPr>
            <w:tcW w:w="1274" w:type="dxa"/>
          </w:tcPr>
          <w:p w:rsidR="00C6109D" w:rsidRPr="00E24E1A" w:rsidRDefault="001F4323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7,60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2.280,00</w:t>
            </w:r>
          </w:p>
        </w:tc>
      </w:tr>
      <w:tr w:rsidR="00C6109D" w:rsidRPr="00C25AD9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43550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Luva látex, 100% natural, tamanho </w:t>
            </w:r>
            <w:r w:rsidRPr="00435505">
              <w:rPr>
                <w:rFonts w:cs="Arial"/>
                <w:b/>
                <w:sz w:val="24"/>
                <w:szCs w:val="24"/>
                <w:u w:val="single"/>
              </w:rPr>
              <w:t>M</w:t>
            </w:r>
            <w:r>
              <w:rPr>
                <w:rFonts w:cs="Arial"/>
                <w:sz w:val="24"/>
                <w:szCs w:val="24"/>
              </w:rPr>
              <w:t xml:space="preserve">, não estéril, ambidestra, atendendo aos </w:t>
            </w:r>
            <w:proofErr w:type="gramStart"/>
            <w:r>
              <w:rPr>
                <w:rFonts w:cs="Arial"/>
                <w:sz w:val="24"/>
                <w:szCs w:val="24"/>
              </w:rPr>
              <w:t>padrões  1.5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AQL.</w:t>
            </w:r>
          </w:p>
          <w:p w:rsidR="00C6109D" w:rsidRPr="00E24E1A" w:rsidRDefault="00C6109D" w:rsidP="0043550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</w:tc>
        <w:tc>
          <w:tcPr>
            <w:tcW w:w="1005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300 UNID</w:t>
            </w:r>
          </w:p>
        </w:tc>
        <w:tc>
          <w:tcPr>
            <w:tcW w:w="1274" w:type="dxa"/>
          </w:tcPr>
          <w:p w:rsidR="00C6109D" w:rsidRPr="00E24E1A" w:rsidRDefault="001F4323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7,60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2.280,00</w:t>
            </w:r>
          </w:p>
        </w:tc>
      </w:tr>
      <w:tr w:rsidR="00C6109D" w:rsidRPr="00C25AD9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31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43550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Luva látex, 100% natural, tamanho </w:t>
            </w:r>
            <w:r w:rsidRPr="00435505">
              <w:rPr>
                <w:rFonts w:cs="Arial"/>
                <w:b/>
                <w:sz w:val="24"/>
                <w:szCs w:val="24"/>
                <w:u w:val="single"/>
              </w:rPr>
              <w:t>G,</w:t>
            </w:r>
            <w:r>
              <w:rPr>
                <w:rFonts w:cs="Arial"/>
                <w:sz w:val="24"/>
                <w:szCs w:val="24"/>
              </w:rPr>
              <w:t xml:space="preserve"> não estéril, ambidestra, atendendo aos </w:t>
            </w:r>
            <w:proofErr w:type="gramStart"/>
            <w:r>
              <w:rPr>
                <w:rFonts w:cs="Arial"/>
                <w:sz w:val="24"/>
                <w:szCs w:val="24"/>
              </w:rPr>
              <w:t>padrões  1.5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AQL.</w:t>
            </w:r>
          </w:p>
          <w:p w:rsidR="00C6109D" w:rsidRPr="00E24E1A" w:rsidRDefault="00C6109D" w:rsidP="0043550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</w:tc>
        <w:tc>
          <w:tcPr>
            <w:tcW w:w="1005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300 UNID</w:t>
            </w:r>
          </w:p>
        </w:tc>
        <w:tc>
          <w:tcPr>
            <w:tcW w:w="1274" w:type="dxa"/>
          </w:tcPr>
          <w:p w:rsidR="00C6109D" w:rsidRPr="00E24E1A" w:rsidRDefault="001F4323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7,60</w:t>
            </w:r>
          </w:p>
        </w:tc>
        <w:tc>
          <w:tcPr>
            <w:tcW w:w="1701" w:type="dxa"/>
          </w:tcPr>
          <w:p w:rsidR="00C6109D" w:rsidRPr="00E24E1A" w:rsidRDefault="00C75C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2.280,00</w:t>
            </w:r>
          </w:p>
        </w:tc>
      </w:tr>
      <w:tr w:rsidR="00C6109D" w:rsidRPr="00C25AD9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32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Pastilha adesiva </w:t>
            </w:r>
            <w:r w:rsidR="00F01CBB">
              <w:rPr>
                <w:rFonts w:cs="Arial"/>
                <w:sz w:val="24"/>
                <w:szCs w:val="24"/>
              </w:rPr>
              <w:t>para vaso sanitário, caixa de 03</w:t>
            </w:r>
            <w:r>
              <w:rPr>
                <w:rFonts w:cs="Arial"/>
                <w:sz w:val="24"/>
                <w:szCs w:val="24"/>
              </w:rPr>
              <w:t xml:space="preserve"> unidades, fragrância variadas.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F01CBB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10,92</w:t>
            </w:r>
          </w:p>
        </w:tc>
        <w:tc>
          <w:tcPr>
            <w:tcW w:w="1701" w:type="dxa"/>
          </w:tcPr>
          <w:p w:rsidR="00C6109D" w:rsidRPr="00E24E1A" w:rsidRDefault="0040658E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10.920,00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33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53482A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Pano de prato ( copa )</w:t>
            </w:r>
            <w:r w:rsidR="00C6109D">
              <w:rPr>
                <w:rFonts w:cs="Arial"/>
                <w:sz w:val="24"/>
                <w:szCs w:val="24"/>
              </w:rPr>
              <w:t>, 100% microfibra.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53482A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14,10</w:t>
            </w:r>
          </w:p>
        </w:tc>
        <w:tc>
          <w:tcPr>
            <w:tcW w:w="1701" w:type="dxa"/>
          </w:tcPr>
          <w:p w:rsidR="00C6109D" w:rsidRPr="00E24E1A" w:rsidRDefault="0040658E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7.050,00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34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53482A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Pano multiuso, para limpeza, </w:t>
            </w:r>
            <w:proofErr w:type="spellStart"/>
            <w:r>
              <w:rPr>
                <w:rFonts w:cs="Arial"/>
                <w:sz w:val="24"/>
                <w:szCs w:val="24"/>
              </w:rPr>
              <w:t>anti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bactericida, tamanho mínimo de </w:t>
            </w:r>
            <w:r w:rsidR="0053482A">
              <w:rPr>
                <w:rFonts w:cs="Arial"/>
                <w:sz w:val="24"/>
                <w:szCs w:val="24"/>
              </w:rPr>
              <w:t>50 cm</w:t>
            </w:r>
            <w:r>
              <w:rPr>
                <w:rFonts w:cs="Arial"/>
                <w:sz w:val="24"/>
                <w:szCs w:val="24"/>
              </w:rPr>
              <w:t>x33 cm, composição : 100% fibra viscose, pacote com 05 unidades.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D522D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C6109D" w:rsidRPr="00E24E1A" w:rsidRDefault="0040658E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2.350,00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35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Pano para limpeza, 100 % algodão na cor branca, medindo 50 x 80 cm.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2118D2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5,74</w:t>
            </w:r>
          </w:p>
        </w:tc>
        <w:tc>
          <w:tcPr>
            <w:tcW w:w="1701" w:type="dxa"/>
          </w:tcPr>
          <w:p w:rsidR="00C6109D" w:rsidRPr="00E24E1A" w:rsidRDefault="003E6BAA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2.870,00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36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Pano para limpeza, 100 % algodão na cor cinza, medindo 130 cm.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2118D2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12,49</w:t>
            </w:r>
          </w:p>
        </w:tc>
        <w:tc>
          <w:tcPr>
            <w:tcW w:w="1701" w:type="dxa"/>
          </w:tcPr>
          <w:p w:rsidR="00C6109D" w:rsidRPr="00E24E1A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12.490,00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37</w:t>
            </w:r>
          </w:p>
        </w:tc>
        <w:tc>
          <w:tcPr>
            <w:tcW w:w="4450" w:type="dxa"/>
            <w:shd w:val="clear" w:color="auto" w:fill="auto"/>
          </w:tcPr>
          <w:p w:rsidR="00C6109D" w:rsidRPr="00794EC1" w:rsidRDefault="00C6109D" w:rsidP="00794EC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794EC1">
              <w:rPr>
                <w:rFonts w:cs="Arial"/>
                <w:color w:val="0F1111"/>
                <w:sz w:val="24"/>
                <w:szCs w:val="24"/>
                <w:shd w:val="clear" w:color="auto" w:fill="FFFFFF"/>
              </w:rPr>
              <w:t xml:space="preserve">Papel Toalha </w:t>
            </w:r>
            <w:proofErr w:type="spellStart"/>
            <w:r w:rsidRPr="00794EC1">
              <w:rPr>
                <w:rFonts w:cs="Arial"/>
                <w:color w:val="0F1111"/>
                <w:sz w:val="24"/>
                <w:szCs w:val="24"/>
                <w:shd w:val="clear" w:color="auto" w:fill="FFFFFF"/>
              </w:rPr>
              <w:t>Interfolha</w:t>
            </w:r>
            <w:proofErr w:type="spellEnd"/>
            <w:r w:rsidRPr="00794EC1">
              <w:rPr>
                <w:rFonts w:cs="Arial"/>
                <w:sz w:val="24"/>
                <w:szCs w:val="24"/>
              </w:rPr>
              <w:t xml:space="preserve">, 20 </w:t>
            </w:r>
            <w:proofErr w:type="gramStart"/>
            <w:r w:rsidRPr="00794EC1">
              <w:rPr>
                <w:rFonts w:cs="Arial"/>
                <w:sz w:val="24"/>
                <w:szCs w:val="24"/>
              </w:rPr>
              <w:t>x</w:t>
            </w:r>
            <w:proofErr w:type="gramEnd"/>
            <w:r w:rsidRPr="00794EC1">
              <w:rPr>
                <w:rFonts w:cs="Arial"/>
                <w:sz w:val="24"/>
                <w:szCs w:val="24"/>
              </w:rPr>
              <w:t xml:space="preserve"> 22 cm, 02 dobras, branco luxo, folha simples, gofrado, composição 100% fibras </w:t>
            </w:r>
            <w:proofErr w:type="spellStart"/>
            <w:r w:rsidRPr="00794EC1">
              <w:rPr>
                <w:rFonts w:cs="Arial"/>
                <w:sz w:val="24"/>
                <w:szCs w:val="24"/>
              </w:rPr>
              <w:t>celulosicas</w:t>
            </w:r>
            <w:proofErr w:type="spellEnd"/>
            <w:r w:rsidRPr="00794EC1">
              <w:rPr>
                <w:rFonts w:cs="Arial"/>
                <w:sz w:val="24"/>
                <w:szCs w:val="24"/>
              </w:rPr>
              <w:t xml:space="preserve">, sem adição de fibras naturais ou reciclados, fardo com 05 pacotes de 200 folhas embaladas </w:t>
            </w:r>
          </w:p>
          <w:p w:rsidR="00C6109D" w:rsidRPr="00794EC1" w:rsidRDefault="00C6109D" w:rsidP="00794EC1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794EC1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2118D2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38,20</w:t>
            </w:r>
          </w:p>
        </w:tc>
        <w:tc>
          <w:tcPr>
            <w:tcW w:w="1701" w:type="dxa"/>
          </w:tcPr>
          <w:p w:rsidR="00C6109D" w:rsidRPr="00E24E1A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191.000,00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38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Papel higiênico </w:t>
            </w:r>
            <w:proofErr w:type="spellStart"/>
            <w:r>
              <w:rPr>
                <w:rFonts w:cs="Arial"/>
                <w:sz w:val="24"/>
                <w:szCs w:val="24"/>
              </w:rPr>
              <w:t>higiênico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na cor branca, folha dupla, neutro, não reciclado, VIP de 1ª </w:t>
            </w:r>
            <w:proofErr w:type="gramStart"/>
            <w:r>
              <w:rPr>
                <w:rFonts w:cs="Arial"/>
                <w:sz w:val="24"/>
                <w:szCs w:val="24"/>
              </w:rPr>
              <w:t>quali</w:t>
            </w:r>
            <w:r w:rsidR="00C425D9">
              <w:rPr>
                <w:rFonts w:cs="Arial"/>
                <w:sz w:val="24"/>
                <w:szCs w:val="24"/>
              </w:rPr>
              <w:t>dade ,</w:t>
            </w:r>
            <w:proofErr w:type="gramEnd"/>
            <w:r w:rsidR="00C425D9">
              <w:rPr>
                <w:rFonts w:cs="Arial"/>
                <w:sz w:val="24"/>
                <w:szCs w:val="24"/>
              </w:rPr>
              <w:t xml:space="preserve"> fardo com 12 </w:t>
            </w:r>
            <w:r>
              <w:rPr>
                <w:rFonts w:cs="Arial"/>
                <w:sz w:val="24"/>
                <w:szCs w:val="24"/>
              </w:rPr>
              <w:t xml:space="preserve"> rolos de 30 metros cada.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5.000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C425D9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41,00</w:t>
            </w:r>
          </w:p>
        </w:tc>
        <w:tc>
          <w:tcPr>
            <w:tcW w:w="1701" w:type="dxa"/>
          </w:tcPr>
          <w:p w:rsidR="00C6109D" w:rsidRPr="00E24E1A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205.000,00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39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Prato Descartável cumbuca fundo 15 cm, para sobremesa na cor branca, </w:t>
            </w:r>
            <w:proofErr w:type="spellStart"/>
            <w:r>
              <w:rPr>
                <w:rFonts w:cs="Arial"/>
                <w:sz w:val="24"/>
                <w:szCs w:val="24"/>
              </w:rPr>
              <w:t>pct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de 10 unidade cada.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06513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3,42</w:t>
            </w:r>
          </w:p>
        </w:tc>
        <w:tc>
          <w:tcPr>
            <w:tcW w:w="1701" w:type="dxa"/>
          </w:tcPr>
          <w:p w:rsidR="00C6109D" w:rsidRPr="00E24E1A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1.710,00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</w:t>
            </w:r>
          </w:p>
        </w:tc>
        <w:tc>
          <w:tcPr>
            <w:tcW w:w="4450" w:type="dxa"/>
            <w:shd w:val="clear" w:color="auto" w:fill="auto"/>
          </w:tcPr>
          <w:p w:rsidR="00C6109D" w:rsidRPr="00E24E1A" w:rsidRDefault="00EE7412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Prato Descartável 21</w:t>
            </w:r>
            <w:r w:rsidR="00C6109D">
              <w:rPr>
                <w:rFonts w:cs="Arial"/>
                <w:sz w:val="24"/>
                <w:szCs w:val="24"/>
              </w:rPr>
              <w:t xml:space="preserve"> cm, para sobremesa na cor branca, </w:t>
            </w:r>
            <w:proofErr w:type="spellStart"/>
            <w:r w:rsidR="00C6109D">
              <w:rPr>
                <w:rFonts w:cs="Arial"/>
                <w:sz w:val="24"/>
                <w:szCs w:val="24"/>
              </w:rPr>
              <w:t>pct</w:t>
            </w:r>
            <w:proofErr w:type="spellEnd"/>
            <w:r w:rsidR="00C6109D">
              <w:rPr>
                <w:rFonts w:cs="Arial"/>
                <w:sz w:val="24"/>
                <w:szCs w:val="24"/>
              </w:rPr>
              <w:t xml:space="preserve"> de 10 unidade cada.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EE7412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4,04</w:t>
            </w:r>
          </w:p>
        </w:tc>
        <w:tc>
          <w:tcPr>
            <w:tcW w:w="1701" w:type="dxa"/>
          </w:tcPr>
          <w:p w:rsidR="00C6109D" w:rsidRPr="00E24E1A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3.232,00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41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Rodo para chão. Base em metal sintético de </w:t>
            </w:r>
            <w:r w:rsidRPr="009724B2">
              <w:rPr>
                <w:rFonts w:cs="Arial"/>
                <w:b/>
                <w:sz w:val="24"/>
                <w:szCs w:val="24"/>
                <w:u w:val="single"/>
              </w:rPr>
              <w:t>30 cm,</w:t>
            </w:r>
            <w:r>
              <w:rPr>
                <w:rFonts w:cs="Arial"/>
                <w:sz w:val="24"/>
                <w:szCs w:val="24"/>
              </w:rPr>
              <w:t xml:space="preserve"> com borracha dupla, com cabo de metal, revestido, com rosca, comprimento de 112 cm.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300</w:t>
            </w:r>
          </w:p>
          <w:p w:rsidR="00C6109D" w:rsidRPr="00E24E1A" w:rsidRDefault="00C6109D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222B4C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21,93</w:t>
            </w:r>
          </w:p>
        </w:tc>
        <w:tc>
          <w:tcPr>
            <w:tcW w:w="1701" w:type="dxa"/>
          </w:tcPr>
          <w:p w:rsidR="00C6109D" w:rsidRPr="00E24E1A" w:rsidRDefault="00C46161" w:rsidP="0074286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6.579,00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42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Rodo para chão. Base em metal sintético de 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>120</w:t>
            </w:r>
            <w:r w:rsidRPr="009724B2">
              <w:rPr>
                <w:rFonts w:cs="Arial"/>
                <w:b/>
                <w:sz w:val="24"/>
                <w:szCs w:val="24"/>
                <w:u w:val="single"/>
              </w:rPr>
              <w:t xml:space="preserve"> cm,</w:t>
            </w:r>
            <w:r>
              <w:rPr>
                <w:rFonts w:cs="Arial"/>
                <w:sz w:val="24"/>
                <w:szCs w:val="24"/>
              </w:rPr>
              <w:t xml:space="preserve"> com borracha </w:t>
            </w:r>
            <w:r>
              <w:rPr>
                <w:rFonts w:cs="Arial"/>
                <w:sz w:val="24"/>
                <w:szCs w:val="24"/>
              </w:rPr>
              <w:lastRenderedPageBreak/>
              <w:t>dupla, com cabo de metal, revestido, com rosca, comprimento de 112 cm.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150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736F47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60,50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9.075,00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43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794EC1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0D636C">
              <w:rPr>
                <w:rFonts w:cs="Arial"/>
                <w:sz w:val="24"/>
                <w:szCs w:val="24"/>
              </w:rPr>
              <w:t>Sa</w:t>
            </w:r>
            <w:r>
              <w:rPr>
                <w:rFonts w:cs="Arial"/>
                <w:sz w:val="24"/>
                <w:szCs w:val="24"/>
              </w:rPr>
              <w:t>bão em pó antibacteriano 800 gr.</w:t>
            </w:r>
            <w:r w:rsidRPr="000D636C">
              <w:rPr>
                <w:rFonts w:cs="Arial"/>
                <w:sz w:val="24"/>
                <w:szCs w:val="24"/>
              </w:rPr>
              <w:t xml:space="preserve"> embalado em caixa de papel, composto de </w:t>
            </w:r>
            <w:proofErr w:type="spellStart"/>
            <w:r w:rsidRPr="000D636C">
              <w:rPr>
                <w:rFonts w:cs="Arial"/>
                <w:sz w:val="24"/>
                <w:szCs w:val="24"/>
              </w:rPr>
              <w:t>Tensoativo</w:t>
            </w:r>
            <w:proofErr w:type="spellEnd"/>
            <w:r w:rsidRPr="000D636C">
              <w:rPr>
                <w:rFonts w:cs="Arial"/>
                <w:sz w:val="24"/>
                <w:szCs w:val="24"/>
              </w:rPr>
              <w:t xml:space="preserve"> Aniônico, Branqueador Óptico, Fragrâncias, </w:t>
            </w:r>
            <w:proofErr w:type="spellStart"/>
            <w:r w:rsidRPr="000D636C">
              <w:rPr>
                <w:rFonts w:cs="Arial"/>
                <w:sz w:val="24"/>
                <w:szCs w:val="24"/>
              </w:rPr>
              <w:t>Alquil</w:t>
            </w:r>
            <w:proofErr w:type="spellEnd"/>
            <w:r w:rsidRPr="000D636C">
              <w:rPr>
                <w:rFonts w:cs="Arial"/>
                <w:sz w:val="24"/>
                <w:szCs w:val="24"/>
              </w:rPr>
              <w:t xml:space="preserve"> Benzeno Sulfonato de Sódio.</w:t>
            </w:r>
          </w:p>
          <w:p w:rsidR="00C6109D" w:rsidRPr="000D636C" w:rsidRDefault="00C6109D" w:rsidP="00794EC1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0D636C" w:rsidRDefault="00C6109D" w:rsidP="00794EC1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2C06D9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736F47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15,92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127.360,00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44</w:t>
            </w:r>
          </w:p>
        </w:tc>
        <w:tc>
          <w:tcPr>
            <w:tcW w:w="4450" w:type="dxa"/>
            <w:shd w:val="clear" w:color="auto" w:fill="auto"/>
          </w:tcPr>
          <w:p w:rsidR="00C6109D" w:rsidRPr="00794EC1" w:rsidRDefault="00C6109D" w:rsidP="00794EC1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794EC1">
              <w:rPr>
                <w:rFonts w:cs="Arial"/>
                <w:sz w:val="24"/>
                <w:szCs w:val="24"/>
              </w:rPr>
              <w:t>Sabão em barra</w:t>
            </w:r>
            <w:r w:rsidR="002C06D9">
              <w:rPr>
                <w:rFonts w:cs="Arial"/>
                <w:sz w:val="24"/>
                <w:szCs w:val="24"/>
              </w:rPr>
              <w:t xml:space="preserve"> 180 gr.</w:t>
            </w:r>
            <w:r w:rsidRPr="00794EC1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794EC1">
              <w:rPr>
                <w:rFonts w:cs="Arial"/>
                <w:sz w:val="24"/>
                <w:szCs w:val="24"/>
              </w:rPr>
              <w:t>glicerinado</w:t>
            </w:r>
            <w:proofErr w:type="spellEnd"/>
            <w:r w:rsidRPr="00794EC1">
              <w:rPr>
                <w:rFonts w:cs="Arial"/>
                <w:sz w:val="24"/>
                <w:szCs w:val="24"/>
              </w:rPr>
              <w:t>, usado para lavagem de roupas, louças, panelas, talheres e superfícies em geral, pacote com 5 unidades;</w:t>
            </w:r>
          </w:p>
          <w:p w:rsidR="00C6109D" w:rsidRPr="00794EC1" w:rsidRDefault="00C6109D" w:rsidP="00794EC1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794EC1">
              <w:rPr>
                <w:rFonts w:cs="Arial"/>
                <w:sz w:val="24"/>
                <w:szCs w:val="24"/>
              </w:rPr>
              <w:t>Validade: mínima de 06 meses.</w:t>
            </w:r>
          </w:p>
          <w:p w:rsidR="00C6109D" w:rsidRPr="000D636C" w:rsidRDefault="00C6109D" w:rsidP="00794EC1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2C06D9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19,37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19.370,00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0D636C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0D636C">
              <w:rPr>
                <w:rFonts w:cs="Arial"/>
                <w:sz w:val="24"/>
                <w:szCs w:val="24"/>
              </w:rPr>
              <w:t xml:space="preserve">Sabonete </w:t>
            </w:r>
            <w:proofErr w:type="spellStart"/>
            <w:r w:rsidRPr="000D636C">
              <w:rPr>
                <w:rFonts w:cs="Arial"/>
                <w:sz w:val="24"/>
                <w:szCs w:val="24"/>
              </w:rPr>
              <w:t>liquido</w:t>
            </w:r>
            <w:proofErr w:type="spellEnd"/>
            <w:r w:rsidRPr="000D636C">
              <w:rPr>
                <w:rFonts w:cs="Arial"/>
                <w:sz w:val="24"/>
                <w:szCs w:val="24"/>
              </w:rPr>
              <w:t xml:space="preserve"> para mãos, acondicionado em </w:t>
            </w:r>
            <w:proofErr w:type="spellStart"/>
            <w:r w:rsidRPr="000D636C">
              <w:rPr>
                <w:rFonts w:cs="Arial"/>
                <w:sz w:val="24"/>
                <w:szCs w:val="24"/>
              </w:rPr>
              <w:t>bombona</w:t>
            </w:r>
            <w:proofErr w:type="spellEnd"/>
            <w:r w:rsidRPr="000D636C">
              <w:rPr>
                <w:rFonts w:cs="Arial"/>
                <w:sz w:val="24"/>
                <w:szCs w:val="24"/>
              </w:rPr>
              <w:t xml:space="preserve"> plástica contendo </w:t>
            </w:r>
            <w:r w:rsidRPr="00E15D26">
              <w:rPr>
                <w:rFonts w:cs="Arial"/>
                <w:b/>
                <w:sz w:val="24"/>
                <w:szCs w:val="24"/>
                <w:u w:val="single"/>
              </w:rPr>
              <w:t>1 litro</w:t>
            </w:r>
            <w:r w:rsidRPr="000D636C">
              <w:rPr>
                <w:rFonts w:cs="Arial"/>
                <w:sz w:val="24"/>
                <w:szCs w:val="24"/>
              </w:rPr>
              <w:t xml:space="preserve">, perfumado, perolado, </w:t>
            </w:r>
            <w:proofErr w:type="spellStart"/>
            <w:r w:rsidRPr="000D636C">
              <w:rPr>
                <w:rFonts w:cs="Arial"/>
                <w:sz w:val="24"/>
                <w:szCs w:val="24"/>
              </w:rPr>
              <w:t>essencia</w:t>
            </w:r>
            <w:proofErr w:type="spellEnd"/>
            <w:r w:rsidRPr="000D636C">
              <w:rPr>
                <w:rFonts w:cs="Arial"/>
                <w:sz w:val="24"/>
                <w:szCs w:val="24"/>
              </w:rPr>
              <w:t xml:space="preserve"> de erva doce;</w:t>
            </w:r>
          </w:p>
          <w:p w:rsidR="00C6109D" w:rsidRPr="000D636C" w:rsidRDefault="00C6109D" w:rsidP="000D636C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F0766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17,44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8.720,00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46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E15D26">
              <w:rPr>
                <w:rFonts w:cs="Arial"/>
                <w:sz w:val="24"/>
                <w:szCs w:val="24"/>
              </w:rPr>
              <w:t xml:space="preserve">Sabonete </w:t>
            </w:r>
            <w:proofErr w:type="spellStart"/>
            <w:r w:rsidRPr="00E15D26">
              <w:rPr>
                <w:rFonts w:cs="Arial"/>
                <w:sz w:val="24"/>
                <w:szCs w:val="24"/>
              </w:rPr>
              <w:t>liquido</w:t>
            </w:r>
            <w:proofErr w:type="spellEnd"/>
            <w:r w:rsidRPr="00E15D26">
              <w:rPr>
                <w:rFonts w:cs="Arial"/>
                <w:sz w:val="24"/>
                <w:szCs w:val="24"/>
              </w:rPr>
              <w:t xml:space="preserve"> para mãos, perfumado, galão de </w:t>
            </w:r>
            <w:r w:rsidRPr="00E15D26">
              <w:rPr>
                <w:rFonts w:cs="Arial"/>
                <w:b/>
                <w:sz w:val="24"/>
                <w:szCs w:val="24"/>
                <w:u w:val="single"/>
              </w:rPr>
              <w:t>5 litros</w:t>
            </w:r>
            <w:r w:rsidRPr="00E15D26">
              <w:rPr>
                <w:rFonts w:cs="Arial"/>
                <w:sz w:val="24"/>
                <w:szCs w:val="24"/>
              </w:rPr>
              <w:t>.</w:t>
            </w:r>
          </w:p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15D26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857B6A">
              <w:rPr>
                <w:rFonts w:cs="Arial"/>
                <w:sz w:val="24"/>
                <w:szCs w:val="24"/>
              </w:rPr>
              <w:t xml:space="preserve">Validade: mínima de </w:t>
            </w:r>
            <w:r>
              <w:rPr>
                <w:rFonts w:cs="Arial"/>
                <w:sz w:val="24"/>
                <w:szCs w:val="24"/>
              </w:rPr>
              <w:t>06 meses.</w:t>
            </w:r>
          </w:p>
          <w:p w:rsidR="00C6109D" w:rsidRPr="00E15D26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E15D26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0513CC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50,92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101.840,00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47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BB44C6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BB44C6">
              <w:rPr>
                <w:rFonts w:cs="Arial"/>
                <w:sz w:val="24"/>
                <w:szCs w:val="24"/>
              </w:rPr>
              <w:t xml:space="preserve">Saco para lixo, capacidade </w:t>
            </w:r>
            <w:r w:rsidRPr="00BB44C6">
              <w:rPr>
                <w:rFonts w:cs="Arial"/>
                <w:b/>
                <w:sz w:val="24"/>
                <w:szCs w:val="24"/>
                <w:u w:val="single"/>
              </w:rPr>
              <w:t>100 litros</w:t>
            </w:r>
            <w:r w:rsidRPr="00BB44C6">
              <w:rPr>
                <w:rFonts w:cs="Arial"/>
                <w:sz w:val="24"/>
                <w:szCs w:val="24"/>
              </w:rPr>
              <w:t>, cor preta, espessura de 8 micras, pacote contendo 100 unidades/sacos. Pacote deverá ser entregue lacrado, contendo embalagem externa, padrão do fabricante;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E15D26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0513CC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64,13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64.130,00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48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BB44C6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BB44C6">
              <w:rPr>
                <w:rFonts w:cs="Arial"/>
                <w:sz w:val="24"/>
                <w:szCs w:val="24"/>
              </w:rPr>
              <w:t xml:space="preserve">Saco para lixo, capacidade </w:t>
            </w:r>
            <w:r w:rsidRPr="00BB44C6">
              <w:rPr>
                <w:rFonts w:cs="Arial"/>
                <w:b/>
                <w:sz w:val="24"/>
                <w:szCs w:val="24"/>
                <w:u w:val="single"/>
              </w:rPr>
              <w:t>15 litros</w:t>
            </w:r>
            <w:r w:rsidRPr="00BB44C6">
              <w:rPr>
                <w:rFonts w:cs="Arial"/>
                <w:sz w:val="24"/>
                <w:szCs w:val="24"/>
              </w:rPr>
              <w:t>, cor preta, espessura de 8 micras, pacote contendo 100 unidades/sacos. Pacote deverá ser entregue lacrado, contendo embalagem externa, padrão do fabricante;</w:t>
            </w:r>
          </w:p>
          <w:p w:rsidR="00C6109D" w:rsidRPr="00E24E1A" w:rsidRDefault="00C6109D" w:rsidP="00BB44C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BB44C6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7A1EC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16,41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16.410,00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49</w:t>
            </w:r>
          </w:p>
        </w:tc>
        <w:tc>
          <w:tcPr>
            <w:tcW w:w="4450" w:type="dxa"/>
            <w:shd w:val="clear" w:color="auto" w:fill="auto"/>
          </w:tcPr>
          <w:p w:rsidR="00C6109D" w:rsidRPr="00BB44C6" w:rsidRDefault="00C6109D" w:rsidP="00BB44C6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BB44C6">
              <w:rPr>
                <w:rFonts w:cs="Arial"/>
                <w:sz w:val="24"/>
                <w:szCs w:val="24"/>
              </w:rPr>
              <w:t xml:space="preserve">Saco para lixo, capacidade </w:t>
            </w:r>
            <w:r w:rsidRPr="00BB44C6">
              <w:rPr>
                <w:rFonts w:cs="Arial"/>
                <w:b/>
                <w:sz w:val="24"/>
                <w:szCs w:val="24"/>
                <w:u w:val="single"/>
              </w:rPr>
              <w:t>30 litros</w:t>
            </w:r>
            <w:r w:rsidRPr="00BB44C6">
              <w:rPr>
                <w:rFonts w:cs="Arial"/>
                <w:sz w:val="24"/>
                <w:szCs w:val="24"/>
              </w:rPr>
              <w:t>, cor preta, espessura de 8 micras, pacote contendo 100 unidades/sacos. Pacote deverá ser entregue lacrado, contendo embalagem externa, padrão do fabricante;</w:t>
            </w:r>
          </w:p>
          <w:p w:rsidR="00C6109D" w:rsidRPr="00E24E1A" w:rsidRDefault="00C6109D" w:rsidP="00BB44C6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BB44C6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7A1EC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28,87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28.870,00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4450" w:type="dxa"/>
            <w:shd w:val="clear" w:color="auto" w:fill="auto"/>
          </w:tcPr>
          <w:p w:rsidR="00C6109D" w:rsidRPr="00BB44C6" w:rsidRDefault="00C6109D" w:rsidP="00BB44C6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BB44C6">
              <w:rPr>
                <w:rFonts w:cs="Arial"/>
                <w:sz w:val="24"/>
                <w:szCs w:val="24"/>
              </w:rPr>
              <w:t xml:space="preserve">Saco para lixo, capacidade </w:t>
            </w:r>
            <w:r w:rsidRPr="000808E2">
              <w:rPr>
                <w:rFonts w:cs="Arial"/>
                <w:b/>
                <w:sz w:val="24"/>
                <w:szCs w:val="24"/>
                <w:u w:val="single"/>
              </w:rPr>
              <w:t>40 litros</w:t>
            </w:r>
            <w:r w:rsidRPr="00BB44C6">
              <w:rPr>
                <w:rFonts w:cs="Arial"/>
                <w:sz w:val="24"/>
                <w:szCs w:val="24"/>
              </w:rPr>
              <w:t>, cor preta, espessura de 8 micras, pacote contendo 100 unidades/sacos. Pacote deverá ser entregue lacrado, contendo embalagem externa, padrão do fabricante;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BB44C6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84112F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34,78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34.780,00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51</w:t>
            </w:r>
          </w:p>
        </w:tc>
        <w:tc>
          <w:tcPr>
            <w:tcW w:w="4450" w:type="dxa"/>
            <w:shd w:val="clear" w:color="auto" w:fill="auto"/>
          </w:tcPr>
          <w:p w:rsidR="00C6109D" w:rsidRPr="000808E2" w:rsidRDefault="00C6109D" w:rsidP="000808E2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0808E2">
              <w:rPr>
                <w:rFonts w:cs="Arial"/>
                <w:sz w:val="24"/>
                <w:szCs w:val="24"/>
              </w:rPr>
              <w:t xml:space="preserve">Saco para lixo, capacidade </w:t>
            </w:r>
            <w:r w:rsidRPr="000808E2">
              <w:rPr>
                <w:rFonts w:cs="Arial"/>
                <w:b/>
                <w:sz w:val="24"/>
                <w:szCs w:val="24"/>
                <w:u w:val="single"/>
              </w:rPr>
              <w:t>60 litros</w:t>
            </w:r>
            <w:r w:rsidRPr="000808E2">
              <w:rPr>
                <w:rFonts w:cs="Arial"/>
                <w:sz w:val="24"/>
                <w:szCs w:val="24"/>
              </w:rPr>
              <w:t>, cor preta, espessura de 8 micras, pacote contendo 100 unidades/sacos. Pacote deverá ser entregue lacrado, contendo embalagem externa, padrão do fabricante;</w:t>
            </w:r>
          </w:p>
          <w:p w:rsidR="00C6109D" w:rsidRPr="000808E2" w:rsidRDefault="00C6109D" w:rsidP="000808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0808E2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4E7B7C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37,88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37.880,00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52</w:t>
            </w:r>
          </w:p>
        </w:tc>
        <w:tc>
          <w:tcPr>
            <w:tcW w:w="4450" w:type="dxa"/>
            <w:shd w:val="clear" w:color="auto" w:fill="auto"/>
          </w:tcPr>
          <w:p w:rsidR="00C6109D" w:rsidRPr="000808E2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color w:val="FFFFFF"/>
                <w:sz w:val="24"/>
                <w:szCs w:val="24"/>
              </w:rPr>
            </w:pPr>
            <w:r w:rsidRPr="000808E2">
              <w:rPr>
                <w:rFonts w:cs="Arial"/>
                <w:sz w:val="24"/>
                <w:szCs w:val="24"/>
              </w:rPr>
              <w:t xml:space="preserve">Saco de </w:t>
            </w:r>
            <w:r w:rsidRPr="000808E2">
              <w:rPr>
                <w:rFonts w:cs="Arial"/>
                <w:b/>
                <w:sz w:val="24"/>
                <w:szCs w:val="24"/>
                <w:u w:val="single"/>
              </w:rPr>
              <w:t>lixo hospitalar</w:t>
            </w:r>
            <w:r w:rsidRPr="000808E2">
              <w:rPr>
                <w:rFonts w:cs="Arial"/>
                <w:sz w:val="24"/>
                <w:szCs w:val="24"/>
              </w:rPr>
              <w:t>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3E21F1">
              <w:rPr>
                <w:rFonts w:cs="Arial"/>
                <w:b/>
                <w:sz w:val="24"/>
                <w:szCs w:val="24"/>
                <w:u w:val="single"/>
              </w:rPr>
              <w:t>INFECTANTE</w:t>
            </w:r>
            <w:r w:rsidRPr="000808E2">
              <w:rPr>
                <w:rFonts w:cs="Arial"/>
                <w:sz w:val="24"/>
                <w:szCs w:val="24"/>
              </w:rPr>
              <w:t xml:space="preserve"> </w:t>
            </w:r>
            <w:r w:rsidR="004E7B7C">
              <w:rPr>
                <w:rFonts w:cs="Arial"/>
                <w:b/>
                <w:sz w:val="24"/>
                <w:szCs w:val="24"/>
                <w:u w:val="single"/>
              </w:rPr>
              <w:t>30</w:t>
            </w:r>
            <w:r w:rsidRPr="000808E2">
              <w:rPr>
                <w:rFonts w:cs="Arial"/>
                <w:b/>
                <w:sz w:val="24"/>
                <w:szCs w:val="24"/>
                <w:u w:val="single"/>
              </w:rPr>
              <w:t xml:space="preserve"> litros</w:t>
            </w:r>
            <w:r w:rsidRPr="000808E2">
              <w:rPr>
                <w:rFonts w:cs="Arial"/>
                <w:sz w:val="24"/>
                <w:szCs w:val="24"/>
              </w:rPr>
              <w:t>,</w:t>
            </w:r>
            <w:r>
              <w:rPr>
                <w:rFonts w:cs="Arial"/>
                <w:sz w:val="24"/>
                <w:szCs w:val="24"/>
              </w:rPr>
              <w:t xml:space="preserve"> embalagem de 100 unidades </w:t>
            </w:r>
            <w:proofErr w:type="gramStart"/>
            <w:r>
              <w:rPr>
                <w:rFonts w:cs="Arial"/>
                <w:sz w:val="24"/>
                <w:szCs w:val="24"/>
              </w:rPr>
              <w:t xml:space="preserve">cada, </w:t>
            </w:r>
            <w:r w:rsidRPr="000808E2">
              <w:rPr>
                <w:rFonts w:cs="Arial"/>
                <w:sz w:val="24"/>
                <w:szCs w:val="24"/>
              </w:rPr>
              <w:t xml:space="preserve"> material</w:t>
            </w:r>
            <w:proofErr w:type="gramEnd"/>
            <w:r w:rsidRPr="000808E2">
              <w:rPr>
                <w:rFonts w:cs="Arial"/>
                <w:sz w:val="24"/>
                <w:szCs w:val="24"/>
              </w:rPr>
              <w:t xml:space="preserve"> resistente e de qualidade, capaz de garantir e armazenar </w:t>
            </w:r>
            <w:proofErr w:type="spellStart"/>
            <w:r w:rsidRPr="000808E2">
              <w:rPr>
                <w:rFonts w:cs="Arial"/>
                <w:sz w:val="24"/>
                <w:szCs w:val="24"/>
              </w:rPr>
              <w:t>residuos</w:t>
            </w:r>
            <w:proofErr w:type="spellEnd"/>
            <w:r w:rsidRPr="000808E2">
              <w:rPr>
                <w:rFonts w:cs="Arial"/>
                <w:sz w:val="24"/>
                <w:szCs w:val="24"/>
              </w:rPr>
              <w:t xml:space="preserve"> com segurança, evitando vazamento e minimizando riscos de </w:t>
            </w:r>
            <w:proofErr w:type="spellStart"/>
            <w:r w:rsidRPr="000808E2">
              <w:rPr>
                <w:rFonts w:cs="Arial"/>
                <w:sz w:val="24"/>
                <w:szCs w:val="24"/>
              </w:rPr>
              <w:t>contaminação;</w:t>
            </w:r>
            <w:r w:rsidRPr="000808E2">
              <w:rPr>
                <w:rFonts w:cs="Arial"/>
                <w:color w:val="FFFFFF"/>
                <w:sz w:val="24"/>
                <w:szCs w:val="24"/>
              </w:rPr>
              <w:t>m</w:t>
            </w:r>
            <w:proofErr w:type="spellEnd"/>
          </w:p>
          <w:p w:rsidR="00406C5A" w:rsidRPr="00E24E1A" w:rsidRDefault="00406C5A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333333"/>
                <w:shd w:val="clear" w:color="auto" w:fill="FFEDED"/>
              </w:rPr>
              <w:t>Conforme norma ABNT NBR </w:t>
            </w:r>
            <w:r>
              <w:rPr>
                <w:rStyle w:val="Forte"/>
                <w:rFonts w:cs="Arial"/>
                <w:color w:val="333333"/>
                <w:bdr w:val="none" w:sz="0" w:space="0" w:color="auto" w:frame="1"/>
                <w:shd w:val="clear" w:color="auto" w:fill="FFEDED"/>
              </w:rPr>
              <w:t>9191</w:t>
            </w:r>
            <w:r>
              <w:rPr>
                <w:rFonts w:cs="Arial"/>
                <w:color w:val="333333"/>
                <w:shd w:val="clear" w:color="auto" w:fill="FFEDED"/>
              </w:rPr>
              <w:t>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4E7B7C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25,12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25.120,00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53</w:t>
            </w:r>
          </w:p>
        </w:tc>
        <w:tc>
          <w:tcPr>
            <w:tcW w:w="4450" w:type="dxa"/>
            <w:shd w:val="clear" w:color="auto" w:fill="auto"/>
          </w:tcPr>
          <w:p w:rsidR="00C6109D" w:rsidRPr="00D96E1F" w:rsidRDefault="00C6109D" w:rsidP="000808E2">
            <w:pPr>
              <w:spacing w:line="360" w:lineRule="auto"/>
              <w:jc w:val="both"/>
              <w:rPr>
                <w:rFonts w:ascii="Calisto MT" w:hAnsi="Calisto MT"/>
                <w:color w:val="FFFFFF"/>
                <w:sz w:val="24"/>
                <w:szCs w:val="24"/>
              </w:rPr>
            </w:pPr>
            <w:r w:rsidRPr="000808E2">
              <w:rPr>
                <w:rFonts w:cs="Arial"/>
                <w:sz w:val="24"/>
                <w:szCs w:val="24"/>
              </w:rPr>
              <w:t xml:space="preserve">Saco de </w:t>
            </w:r>
            <w:r w:rsidRPr="000808E2">
              <w:rPr>
                <w:rFonts w:cs="Arial"/>
                <w:b/>
                <w:sz w:val="24"/>
                <w:szCs w:val="24"/>
                <w:u w:val="single"/>
              </w:rPr>
              <w:t>lixo hospitalar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 xml:space="preserve"> INFECTANTE de</w:t>
            </w:r>
            <w:r w:rsidRPr="000808E2">
              <w:rPr>
                <w:rFonts w:cs="Arial"/>
                <w:sz w:val="24"/>
                <w:szCs w:val="24"/>
              </w:rPr>
              <w:t xml:space="preserve"> </w:t>
            </w:r>
            <w:r w:rsidRPr="000808E2">
              <w:rPr>
                <w:rFonts w:cs="Arial"/>
                <w:b/>
                <w:sz w:val="24"/>
                <w:szCs w:val="24"/>
                <w:u w:val="single"/>
              </w:rPr>
              <w:t>50 litros</w:t>
            </w:r>
            <w:r w:rsidRPr="000808E2">
              <w:rPr>
                <w:rFonts w:cs="Arial"/>
                <w:sz w:val="24"/>
                <w:szCs w:val="24"/>
              </w:rPr>
              <w:t xml:space="preserve">, </w:t>
            </w:r>
            <w:r>
              <w:rPr>
                <w:rFonts w:cs="Arial"/>
                <w:sz w:val="24"/>
                <w:szCs w:val="24"/>
              </w:rPr>
              <w:t xml:space="preserve">embalagem com 100 unidades cada, </w:t>
            </w:r>
            <w:r w:rsidRPr="000808E2">
              <w:rPr>
                <w:rFonts w:cs="Arial"/>
                <w:sz w:val="24"/>
                <w:szCs w:val="24"/>
              </w:rPr>
              <w:t xml:space="preserve">material resistente e de qualidade, capaz de garantir e armazenar </w:t>
            </w:r>
            <w:proofErr w:type="spellStart"/>
            <w:r w:rsidRPr="000808E2">
              <w:rPr>
                <w:rFonts w:cs="Arial"/>
                <w:sz w:val="24"/>
                <w:szCs w:val="24"/>
              </w:rPr>
              <w:t>residuos</w:t>
            </w:r>
            <w:proofErr w:type="spellEnd"/>
            <w:r w:rsidRPr="000808E2">
              <w:rPr>
                <w:rFonts w:cs="Arial"/>
                <w:sz w:val="24"/>
                <w:szCs w:val="24"/>
              </w:rPr>
              <w:t xml:space="preserve"> com segurança, evitando vazamento e minimizando riscos de </w:t>
            </w:r>
            <w:proofErr w:type="spellStart"/>
            <w:proofErr w:type="gramStart"/>
            <w:r w:rsidRPr="000808E2">
              <w:rPr>
                <w:rFonts w:cs="Arial"/>
                <w:sz w:val="24"/>
                <w:szCs w:val="24"/>
              </w:rPr>
              <w:t>contaminação;</w:t>
            </w:r>
            <w:r w:rsidRPr="00D96E1F">
              <w:rPr>
                <w:rFonts w:ascii="Calisto MT" w:hAnsi="Calisto MT"/>
                <w:color w:val="FFFFFF"/>
                <w:sz w:val="24"/>
                <w:szCs w:val="24"/>
              </w:rPr>
              <w:t>m</w:t>
            </w:r>
            <w:proofErr w:type="spellEnd"/>
            <w:proofErr w:type="gramEnd"/>
          </w:p>
          <w:p w:rsidR="00C6109D" w:rsidRPr="00E24E1A" w:rsidRDefault="00406C5A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333333"/>
                <w:shd w:val="clear" w:color="auto" w:fill="FFEDED"/>
              </w:rPr>
              <w:t>Conforme norma ABNT NBR </w:t>
            </w:r>
            <w:r>
              <w:rPr>
                <w:rStyle w:val="Forte"/>
                <w:rFonts w:cs="Arial"/>
                <w:color w:val="333333"/>
                <w:bdr w:val="none" w:sz="0" w:space="0" w:color="auto" w:frame="1"/>
                <w:shd w:val="clear" w:color="auto" w:fill="FFEDED"/>
              </w:rPr>
              <w:t>9191</w:t>
            </w:r>
            <w:r>
              <w:rPr>
                <w:rFonts w:cs="Arial"/>
                <w:color w:val="333333"/>
                <w:shd w:val="clear" w:color="auto" w:fill="FFEDED"/>
              </w:rPr>
              <w:t>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406C5A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40,54</w:t>
            </w:r>
          </w:p>
        </w:tc>
        <w:tc>
          <w:tcPr>
            <w:tcW w:w="1701" w:type="dxa"/>
          </w:tcPr>
          <w:p w:rsidR="00C6109D" w:rsidRPr="00E24E1A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40.540,00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54</w:t>
            </w:r>
          </w:p>
        </w:tc>
        <w:tc>
          <w:tcPr>
            <w:tcW w:w="4450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ascii="Calisto MT" w:hAnsi="Calisto MT"/>
                <w:color w:val="FFFFFF"/>
                <w:sz w:val="24"/>
                <w:szCs w:val="24"/>
              </w:rPr>
            </w:pPr>
            <w:r w:rsidRPr="000808E2">
              <w:rPr>
                <w:rFonts w:cs="Arial"/>
                <w:sz w:val="24"/>
                <w:szCs w:val="24"/>
              </w:rPr>
              <w:t xml:space="preserve">Saco de </w:t>
            </w:r>
            <w:r w:rsidRPr="000808E2">
              <w:rPr>
                <w:rFonts w:cs="Arial"/>
                <w:b/>
                <w:sz w:val="24"/>
                <w:szCs w:val="24"/>
                <w:u w:val="single"/>
              </w:rPr>
              <w:t>lixo hospitalar</w:t>
            </w:r>
            <w:r w:rsidRPr="000808E2">
              <w:rPr>
                <w:rFonts w:cs="Arial"/>
                <w:sz w:val="24"/>
                <w:szCs w:val="24"/>
              </w:rPr>
              <w:t xml:space="preserve">, </w:t>
            </w:r>
            <w:r w:rsidRPr="003E21F1">
              <w:rPr>
                <w:rFonts w:cs="Arial"/>
                <w:b/>
                <w:sz w:val="24"/>
                <w:szCs w:val="24"/>
                <w:u w:val="single"/>
              </w:rPr>
              <w:t>INFECTANTE DE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0808E2">
              <w:rPr>
                <w:rFonts w:cs="Arial"/>
                <w:b/>
                <w:sz w:val="24"/>
                <w:szCs w:val="24"/>
                <w:u w:val="single"/>
              </w:rPr>
              <w:t>100 litros</w:t>
            </w:r>
            <w:r w:rsidRPr="000808E2">
              <w:rPr>
                <w:rFonts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cs="Arial"/>
                <w:sz w:val="24"/>
                <w:szCs w:val="24"/>
              </w:rPr>
              <w:t>embalagem  com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100 unidades cada, </w:t>
            </w:r>
            <w:r w:rsidRPr="000808E2">
              <w:rPr>
                <w:rFonts w:cs="Arial"/>
                <w:sz w:val="24"/>
                <w:szCs w:val="24"/>
              </w:rPr>
              <w:t xml:space="preserve">material resistente e de qualidade, capaz de garantir e armazenar </w:t>
            </w:r>
            <w:proofErr w:type="spellStart"/>
            <w:r w:rsidRPr="000808E2">
              <w:rPr>
                <w:rFonts w:cs="Arial"/>
                <w:sz w:val="24"/>
                <w:szCs w:val="24"/>
              </w:rPr>
              <w:t>residuos</w:t>
            </w:r>
            <w:proofErr w:type="spellEnd"/>
            <w:r w:rsidRPr="000808E2">
              <w:rPr>
                <w:rFonts w:cs="Arial"/>
                <w:sz w:val="24"/>
                <w:szCs w:val="24"/>
              </w:rPr>
              <w:t xml:space="preserve"> com segurança, </w:t>
            </w:r>
            <w:r w:rsidRPr="000808E2">
              <w:rPr>
                <w:rFonts w:cs="Arial"/>
                <w:sz w:val="24"/>
                <w:szCs w:val="24"/>
              </w:rPr>
              <w:lastRenderedPageBreak/>
              <w:t xml:space="preserve">evitando vazamento e minimizando riscos de </w:t>
            </w:r>
            <w:proofErr w:type="spellStart"/>
            <w:r w:rsidRPr="000808E2">
              <w:rPr>
                <w:rFonts w:cs="Arial"/>
                <w:sz w:val="24"/>
                <w:szCs w:val="24"/>
              </w:rPr>
              <w:t>contaminação;</w:t>
            </w:r>
            <w:r w:rsidRPr="00D96E1F">
              <w:rPr>
                <w:rFonts w:ascii="Calisto MT" w:hAnsi="Calisto MT"/>
                <w:color w:val="FFFFFF"/>
                <w:sz w:val="24"/>
                <w:szCs w:val="24"/>
              </w:rPr>
              <w:t>m</w:t>
            </w:r>
            <w:proofErr w:type="spellEnd"/>
          </w:p>
          <w:p w:rsidR="00C6109D" w:rsidRPr="00E24E1A" w:rsidRDefault="00406C5A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333333"/>
                <w:shd w:val="clear" w:color="auto" w:fill="FFEDED"/>
              </w:rPr>
              <w:t>Conforme norma ABNT NBR </w:t>
            </w:r>
            <w:r>
              <w:rPr>
                <w:rStyle w:val="Forte"/>
                <w:rFonts w:cs="Arial"/>
                <w:color w:val="333333"/>
                <w:bdr w:val="none" w:sz="0" w:space="0" w:color="auto" w:frame="1"/>
                <w:shd w:val="clear" w:color="auto" w:fill="FFEDED"/>
              </w:rPr>
              <w:t>9191</w:t>
            </w:r>
            <w:r>
              <w:rPr>
                <w:rFonts w:cs="Arial"/>
                <w:color w:val="333333"/>
                <w:shd w:val="clear" w:color="auto" w:fill="FFEDED"/>
              </w:rPr>
              <w:t>.</w:t>
            </w:r>
          </w:p>
        </w:tc>
        <w:tc>
          <w:tcPr>
            <w:tcW w:w="1005" w:type="dxa"/>
            <w:shd w:val="clear" w:color="auto" w:fill="auto"/>
          </w:tcPr>
          <w:p w:rsidR="00C6109D" w:rsidRDefault="00C46161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1</w:t>
            </w:r>
            <w:r w:rsidR="00C6109D">
              <w:rPr>
                <w:rFonts w:cs="Arial"/>
                <w:sz w:val="24"/>
                <w:szCs w:val="24"/>
              </w:rPr>
              <w:t>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406C5A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76,29</w:t>
            </w:r>
          </w:p>
        </w:tc>
        <w:tc>
          <w:tcPr>
            <w:tcW w:w="1701" w:type="dxa"/>
          </w:tcPr>
          <w:p w:rsidR="00C6109D" w:rsidRPr="00E24E1A" w:rsidRDefault="008F35F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76.290,00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55</w:t>
            </w:r>
          </w:p>
        </w:tc>
        <w:tc>
          <w:tcPr>
            <w:tcW w:w="4450" w:type="dxa"/>
            <w:shd w:val="clear" w:color="auto" w:fill="auto"/>
          </w:tcPr>
          <w:p w:rsidR="00C6109D" w:rsidRPr="00E6184D" w:rsidRDefault="00C6109D" w:rsidP="00E6184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 w:rsidRPr="00E6184D">
              <w:rPr>
                <w:rFonts w:cs="Arial"/>
                <w:sz w:val="24"/>
                <w:szCs w:val="24"/>
              </w:rPr>
              <w:t>Saponaceo</w:t>
            </w:r>
            <w:proofErr w:type="spellEnd"/>
            <w:r w:rsidRPr="00E6184D">
              <w:rPr>
                <w:rFonts w:cs="Arial"/>
                <w:sz w:val="24"/>
                <w:szCs w:val="24"/>
              </w:rPr>
              <w:t xml:space="preserve"> liquido em frasco, 300 ml;</w:t>
            </w:r>
          </w:p>
          <w:p w:rsidR="00C6109D" w:rsidRPr="00E24E1A" w:rsidRDefault="00C6109D" w:rsidP="00E6184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0808E2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3C671C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5,70</w:t>
            </w:r>
          </w:p>
        </w:tc>
        <w:tc>
          <w:tcPr>
            <w:tcW w:w="1701" w:type="dxa"/>
          </w:tcPr>
          <w:p w:rsidR="00C6109D" w:rsidRPr="00E24E1A" w:rsidRDefault="008F35F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5.700,00</w:t>
            </w:r>
          </w:p>
        </w:tc>
      </w:tr>
      <w:tr w:rsidR="00C6109D" w:rsidRPr="00225561" w:rsidTr="00C6109D">
        <w:tc>
          <w:tcPr>
            <w:tcW w:w="790" w:type="dxa"/>
            <w:shd w:val="clear" w:color="auto" w:fill="auto"/>
          </w:tcPr>
          <w:p w:rsidR="00C6109D" w:rsidRPr="00E24E1A" w:rsidRDefault="0002467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56</w:t>
            </w:r>
            <w:bookmarkStart w:id="0" w:name="_GoBack"/>
            <w:bookmarkEnd w:id="0"/>
          </w:p>
        </w:tc>
        <w:tc>
          <w:tcPr>
            <w:tcW w:w="4450" w:type="dxa"/>
            <w:shd w:val="clear" w:color="auto" w:fill="auto"/>
          </w:tcPr>
          <w:p w:rsidR="00C6109D" w:rsidRPr="00E6184D" w:rsidRDefault="00C6109D" w:rsidP="00E6184D">
            <w:pPr>
              <w:spacing w:line="360" w:lineRule="auto"/>
              <w:jc w:val="both"/>
              <w:rPr>
                <w:rFonts w:cs="Arial"/>
                <w:sz w:val="24"/>
                <w:szCs w:val="24"/>
              </w:rPr>
            </w:pPr>
            <w:r w:rsidRPr="00E6184D">
              <w:rPr>
                <w:rFonts w:cs="Arial"/>
                <w:sz w:val="24"/>
                <w:szCs w:val="24"/>
              </w:rPr>
              <w:t xml:space="preserve">Vassoura de nylon, com base de madeira resistente, com </w:t>
            </w:r>
            <w:proofErr w:type="spellStart"/>
            <w:r w:rsidRPr="00E6184D">
              <w:rPr>
                <w:rFonts w:cs="Arial"/>
                <w:sz w:val="24"/>
                <w:szCs w:val="24"/>
              </w:rPr>
              <w:t>dimensoes</w:t>
            </w:r>
            <w:proofErr w:type="spellEnd"/>
            <w:r w:rsidRPr="00E6184D">
              <w:rPr>
                <w:rFonts w:cs="Arial"/>
                <w:sz w:val="24"/>
                <w:szCs w:val="24"/>
              </w:rPr>
              <w:t xml:space="preserve"> mínimas de 30x4,5 cm, cerdas com comprimento mínimo de 11 cm e espessura média de 0,80mm, dispostas em no </w:t>
            </w:r>
            <w:proofErr w:type="spellStart"/>
            <w:r w:rsidRPr="00E6184D">
              <w:rPr>
                <w:rFonts w:cs="Arial"/>
                <w:sz w:val="24"/>
                <w:szCs w:val="24"/>
              </w:rPr>
              <w:t>minimo</w:t>
            </w:r>
            <w:proofErr w:type="spellEnd"/>
            <w:r w:rsidRPr="00E6184D">
              <w:rPr>
                <w:rFonts w:cs="Arial"/>
                <w:sz w:val="24"/>
                <w:szCs w:val="24"/>
              </w:rPr>
              <w:t xml:space="preserve"> 04 carreiras de tufos </w:t>
            </w:r>
            <w:proofErr w:type="spellStart"/>
            <w:r w:rsidRPr="00E6184D">
              <w:rPr>
                <w:rFonts w:cs="Arial"/>
                <w:sz w:val="24"/>
                <w:szCs w:val="24"/>
              </w:rPr>
              <w:t>jusrapostos</w:t>
            </w:r>
            <w:proofErr w:type="spellEnd"/>
            <w:r w:rsidRPr="00E6184D">
              <w:rPr>
                <w:rFonts w:cs="Arial"/>
                <w:sz w:val="24"/>
                <w:szCs w:val="24"/>
              </w:rPr>
              <w:t xml:space="preserve"> e </w:t>
            </w:r>
            <w:proofErr w:type="spellStart"/>
            <w:r w:rsidRPr="00E6184D">
              <w:rPr>
                <w:rFonts w:cs="Arial"/>
                <w:sz w:val="24"/>
                <w:szCs w:val="24"/>
              </w:rPr>
              <w:t>homogeneos</w:t>
            </w:r>
            <w:proofErr w:type="spellEnd"/>
            <w:r w:rsidRPr="00E6184D">
              <w:rPr>
                <w:rFonts w:cs="Arial"/>
                <w:sz w:val="24"/>
                <w:szCs w:val="24"/>
              </w:rPr>
              <w:t xml:space="preserve"> de modo a preencher toda a base, a fixação das cerdas a base deverá ser firme e resistente, cabo reto com </w:t>
            </w:r>
            <w:proofErr w:type="spellStart"/>
            <w:r w:rsidRPr="00E6184D">
              <w:rPr>
                <w:rFonts w:cs="Arial"/>
                <w:sz w:val="24"/>
                <w:szCs w:val="24"/>
              </w:rPr>
              <w:t>comprimneto</w:t>
            </w:r>
            <w:proofErr w:type="spellEnd"/>
            <w:r w:rsidRPr="00E6184D">
              <w:rPr>
                <w:rFonts w:cs="Arial"/>
                <w:sz w:val="24"/>
                <w:szCs w:val="24"/>
              </w:rPr>
              <w:t xml:space="preserve"> mínimo de 120 cm, em madeira tratada, polida e sem pintura;</w:t>
            </w:r>
          </w:p>
          <w:p w:rsidR="00C6109D" w:rsidRPr="00E6184D" w:rsidRDefault="00C6109D" w:rsidP="00E6184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0808E2">
              <w:rPr>
                <w:rFonts w:cs="Arial"/>
                <w:sz w:val="24"/>
                <w:szCs w:val="24"/>
                <w:lang w:val="pt-PT"/>
              </w:rPr>
              <w:t>Nº do registro da ANVISA.</w:t>
            </w:r>
          </w:p>
        </w:tc>
        <w:tc>
          <w:tcPr>
            <w:tcW w:w="1005" w:type="dxa"/>
            <w:shd w:val="clear" w:color="auto" w:fill="auto"/>
          </w:tcPr>
          <w:p w:rsidR="00C6109D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</w:t>
            </w:r>
          </w:p>
          <w:p w:rsidR="00C6109D" w:rsidRPr="00E24E1A" w:rsidRDefault="00C6109D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1274" w:type="dxa"/>
          </w:tcPr>
          <w:p w:rsidR="00C6109D" w:rsidRPr="00E24E1A" w:rsidRDefault="003C671C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24,37</w:t>
            </w:r>
          </w:p>
        </w:tc>
        <w:tc>
          <w:tcPr>
            <w:tcW w:w="1701" w:type="dxa"/>
          </w:tcPr>
          <w:p w:rsidR="00C6109D" w:rsidRPr="00E24E1A" w:rsidRDefault="008F35F4" w:rsidP="009724B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24.370,00</w:t>
            </w:r>
          </w:p>
        </w:tc>
      </w:tr>
    </w:tbl>
    <w:p w:rsidR="004C1390" w:rsidRDefault="004C1390" w:rsidP="004C1390">
      <w:pPr>
        <w:jc w:val="both"/>
        <w:rPr>
          <w:sz w:val="24"/>
          <w:szCs w:val="24"/>
        </w:rPr>
      </w:pPr>
    </w:p>
    <w:p w:rsidR="004C1390" w:rsidRDefault="004C1390" w:rsidP="004C1390">
      <w:pPr>
        <w:jc w:val="both"/>
      </w:pPr>
    </w:p>
    <w:p w:rsidR="004C1390" w:rsidRDefault="004C1390" w:rsidP="004C139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 </w:t>
      </w:r>
      <w:r w:rsidRPr="008E6487">
        <w:rPr>
          <w:rFonts w:cs="Arial"/>
          <w:b/>
          <w:sz w:val="24"/>
          <w:szCs w:val="24"/>
        </w:rPr>
        <w:t>RECEBIMENTO DO OBJETO</w:t>
      </w:r>
      <w:r>
        <w:rPr>
          <w:rFonts w:cs="Arial"/>
          <w:b/>
          <w:sz w:val="24"/>
          <w:szCs w:val="24"/>
        </w:rPr>
        <w:t>:</w:t>
      </w:r>
    </w:p>
    <w:p w:rsidR="004C1390" w:rsidRDefault="004C1390" w:rsidP="004C1390">
      <w:pPr>
        <w:jc w:val="both"/>
        <w:rPr>
          <w:sz w:val="24"/>
          <w:szCs w:val="24"/>
        </w:rPr>
      </w:pPr>
      <w:r w:rsidRPr="00D43BBA"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O prazo de en</w:t>
      </w:r>
      <w:r w:rsidR="008E4D72">
        <w:rPr>
          <w:sz w:val="24"/>
          <w:szCs w:val="24"/>
        </w:rPr>
        <w:t>trega dos Objetos será de até 15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r w:rsidR="008E4D72">
        <w:rPr>
          <w:sz w:val="24"/>
          <w:szCs w:val="24"/>
        </w:rPr>
        <w:t>quinze</w:t>
      </w:r>
      <w:proofErr w:type="gramEnd"/>
      <w:r>
        <w:rPr>
          <w:sz w:val="24"/>
          <w:szCs w:val="24"/>
        </w:rPr>
        <w:t xml:space="preserve"> ) dias após a emissão da ordem de fornecimento</w:t>
      </w:r>
      <w:r w:rsidRPr="00D43BBA">
        <w:rPr>
          <w:sz w:val="24"/>
          <w:szCs w:val="24"/>
        </w:rPr>
        <w:t>.</w:t>
      </w:r>
    </w:p>
    <w:p w:rsidR="004C1390" w:rsidRDefault="004C1390" w:rsidP="004C139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4C1390" w:rsidRPr="0038630A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38630A">
        <w:rPr>
          <w:b/>
          <w:sz w:val="24"/>
          <w:szCs w:val="24"/>
        </w:rPr>
        <w:t>DA GARANTIA:</w:t>
      </w:r>
    </w:p>
    <w:p w:rsidR="004C1390" w:rsidRDefault="004C1390" w:rsidP="004C1390">
      <w:pPr>
        <w:spacing w:before="120"/>
        <w:jc w:val="both"/>
        <w:rPr>
          <w:rFonts w:cs="Arial"/>
          <w:sz w:val="24"/>
          <w:szCs w:val="24"/>
        </w:rPr>
      </w:pPr>
      <w:r w:rsidRPr="0038630A">
        <w:rPr>
          <w:rFonts w:cs="Arial"/>
          <w:sz w:val="24"/>
          <w:szCs w:val="24"/>
        </w:rPr>
        <w:t>- Os</w:t>
      </w:r>
      <w:r>
        <w:rPr>
          <w:rFonts w:cs="Arial"/>
          <w:sz w:val="24"/>
          <w:szCs w:val="24"/>
        </w:rPr>
        <w:t xml:space="preserve"> Materiais deverão possuir garantia de no mínimo 06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4C1390" w:rsidRDefault="004C1390" w:rsidP="004C1390">
      <w:pPr>
        <w:spacing w:before="120"/>
        <w:jc w:val="both"/>
        <w:rPr>
          <w:rFonts w:cs="Arial"/>
          <w:sz w:val="24"/>
          <w:szCs w:val="24"/>
        </w:rPr>
      </w:pPr>
    </w:p>
    <w:p w:rsidR="004C1390" w:rsidRPr="0038630A" w:rsidRDefault="004C1390" w:rsidP="004C1390">
      <w:pPr>
        <w:spacing w:before="120"/>
        <w:jc w:val="both"/>
        <w:rPr>
          <w:rFonts w:cs="Arial"/>
          <w:b/>
          <w:sz w:val="24"/>
          <w:szCs w:val="24"/>
        </w:rPr>
      </w:pPr>
      <w:r w:rsidRPr="0038630A">
        <w:rPr>
          <w:rFonts w:cs="Arial"/>
          <w:b/>
          <w:sz w:val="24"/>
          <w:szCs w:val="24"/>
        </w:rPr>
        <w:t>DAS OBRIGAÇÕES DA CONTRATADA:</w:t>
      </w:r>
    </w:p>
    <w:p w:rsidR="004C1390" w:rsidRPr="0038630A" w:rsidRDefault="004C1390" w:rsidP="004C1390">
      <w:pPr>
        <w:spacing w:before="120"/>
        <w:jc w:val="both"/>
        <w:rPr>
          <w:rFonts w:cs="Arial"/>
          <w:sz w:val="24"/>
          <w:szCs w:val="24"/>
        </w:rPr>
      </w:pPr>
    </w:p>
    <w:p w:rsidR="004C1390" w:rsidRDefault="004C1390" w:rsidP="004C139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38630A">
        <w:rPr>
          <w:sz w:val="24"/>
          <w:szCs w:val="24"/>
        </w:rPr>
        <w:lastRenderedPageBreak/>
        <w:t xml:space="preserve">- </w:t>
      </w:r>
      <w:proofErr w:type="spellStart"/>
      <w:r w:rsidRPr="0038630A">
        <w:rPr>
          <w:sz w:val="24"/>
          <w:szCs w:val="24"/>
        </w:rPr>
        <w:t>Fornecer</w:t>
      </w:r>
      <w:proofErr w:type="spellEnd"/>
      <w:r w:rsidRPr="0038630A">
        <w:rPr>
          <w:sz w:val="24"/>
          <w:szCs w:val="24"/>
        </w:rPr>
        <w:t xml:space="preserve"> os </w:t>
      </w:r>
      <w:r>
        <w:rPr>
          <w:sz w:val="24"/>
          <w:szCs w:val="24"/>
        </w:rPr>
        <w:t xml:space="preserve">Objetos licitados, bem como </w:t>
      </w:r>
      <w:r w:rsidRPr="0038630A">
        <w:rPr>
          <w:sz w:val="24"/>
          <w:szCs w:val="24"/>
        </w:rPr>
        <w:t>especificados no objeto deste Edital</w:t>
      </w:r>
      <w:r>
        <w:rPr>
          <w:sz w:val="24"/>
          <w:szCs w:val="24"/>
        </w:rPr>
        <w:t xml:space="preserve"> e seus anexos;</w:t>
      </w:r>
    </w:p>
    <w:p w:rsidR="004C1390" w:rsidRDefault="004C1390" w:rsidP="004C1390">
      <w:pPr>
        <w:jc w:val="both"/>
        <w:rPr>
          <w:rFonts w:cs="Arial"/>
          <w:sz w:val="24"/>
          <w:szCs w:val="24"/>
        </w:rPr>
      </w:pPr>
      <w:r w:rsidRPr="006574A3">
        <w:rPr>
          <w:sz w:val="24"/>
          <w:szCs w:val="24"/>
        </w:rPr>
        <w:t xml:space="preserve"> - </w:t>
      </w:r>
      <w:r w:rsidRPr="006574A3"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4C1390" w:rsidRPr="006574A3" w:rsidRDefault="004C1390" w:rsidP="004C1390">
      <w:pPr>
        <w:jc w:val="both"/>
        <w:rPr>
          <w:rFonts w:cs="Arial"/>
          <w:sz w:val="24"/>
          <w:szCs w:val="24"/>
        </w:rPr>
      </w:pP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– </w:t>
      </w:r>
      <w:r w:rsidRPr="0062509B"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 </w:t>
      </w:r>
      <w:r w:rsidR="008F35F4">
        <w:rPr>
          <w:rFonts w:cs="Arial"/>
          <w:sz w:val="24"/>
          <w:szCs w:val="24"/>
        </w:rPr>
        <w:t xml:space="preserve"> A Contratada terá o prazo de 15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( </w:t>
      </w:r>
      <w:r w:rsidR="008F35F4">
        <w:rPr>
          <w:rFonts w:cs="Arial"/>
          <w:sz w:val="24"/>
          <w:szCs w:val="24"/>
        </w:rPr>
        <w:t>quinze</w:t>
      </w:r>
      <w:proofErr w:type="gramEnd"/>
      <w:r w:rsidRPr="0062509B">
        <w:rPr>
          <w:rFonts w:cs="Arial"/>
          <w:sz w:val="24"/>
          <w:szCs w:val="24"/>
        </w:rPr>
        <w:t xml:space="preserve"> )</w:t>
      </w:r>
      <w:r>
        <w:rPr>
          <w:rFonts w:cs="Arial"/>
          <w:sz w:val="24"/>
          <w:szCs w:val="24"/>
        </w:rPr>
        <w:t xml:space="preserve"> dias</w:t>
      </w:r>
      <w:r w:rsidRPr="0062509B">
        <w:rPr>
          <w:rFonts w:cs="Arial"/>
          <w:sz w:val="24"/>
          <w:szCs w:val="24"/>
        </w:rPr>
        <w:t xml:space="preserve">  após o recebimento da</w:t>
      </w:r>
      <w:r>
        <w:rPr>
          <w:rFonts w:cs="Arial"/>
          <w:sz w:val="24"/>
          <w:szCs w:val="24"/>
        </w:rPr>
        <w:t xml:space="preserve"> </w:t>
      </w:r>
      <w:r w:rsidRPr="0062509B">
        <w:rPr>
          <w:rFonts w:cs="Arial"/>
          <w:sz w:val="24"/>
          <w:szCs w:val="24"/>
        </w:rPr>
        <w:t xml:space="preserve"> Ordem de</w:t>
      </w:r>
      <w:r>
        <w:rPr>
          <w:rFonts w:cs="Arial"/>
          <w:sz w:val="24"/>
          <w:szCs w:val="24"/>
        </w:rPr>
        <w:t xml:space="preserve"> fornecimento, para entregar os objetos solicitados;</w:t>
      </w: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 A Contratada assumirá integral </w:t>
      </w:r>
      <w:r>
        <w:rPr>
          <w:rFonts w:cs="Arial"/>
          <w:sz w:val="24"/>
          <w:szCs w:val="24"/>
        </w:rPr>
        <w:t xml:space="preserve">a </w:t>
      </w:r>
      <w:r w:rsidRPr="0062509B">
        <w:rPr>
          <w:rFonts w:cs="Arial"/>
          <w:sz w:val="24"/>
          <w:szCs w:val="24"/>
        </w:rPr>
        <w:t>responsabilidade pela</w:t>
      </w:r>
      <w:r>
        <w:rPr>
          <w:rFonts w:cs="Arial"/>
          <w:sz w:val="24"/>
          <w:szCs w:val="24"/>
        </w:rPr>
        <w:t xml:space="preserve"> qualidade dos objetos</w:t>
      </w:r>
      <w:r w:rsidRPr="0062509B">
        <w:rPr>
          <w:rFonts w:cs="Arial"/>
          <w:sz w:val="24"/>
          <w:szCs w:val="24"/>
        </w:rPr>
        <w:t xml:space="preserve">, assim como pelo cumprimento </w:t>
      </w:r>
      <w:proofErr w:type="gramStart"/>
      <w:r w:rsidRPr="0062509B">
        <w:rPr>
          <w:rFonts w:cs="Arial"/>
          <w:sz w:val="24"/>
          <w:szCs w:val="24"/>
        </w:rPr>
        <w:t>da obrigações constantes</w:t>
      </w:r>
      <w:proofErr w:type="gramEnd"/>
      <w:r w:rsidRPr="0062509B">
        <w:rPr>
          <w:rFonts w:cs="Arial"/>
          <w:sz w:val="24"/>
          <w:szCs w:val="24"/>
        </w:rPr>
        <w:t xml:space="preserve"> deste processo de licitação.</w:t>
      </w: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Não</w:t>
      </w:r>
      <w:proofErr w:type="gramEnd"/>
      <w:r w:rsidRPr="0062509B"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Obedecer</w:t>
      </w:r>
      <w:proofErr w:type="gramEnd"/>
      <w:r w:rsidRPr="0062509B">
        <w:rPr>
          <w:rFonts w:cs="Arial"/>
          <w:sz w:val="24"/>
          <w:szCs w:val="24"/>
        </w:rPr>
        <w:t xml:space="preserve"> rigorosamente </w:t>
      </w:r>
      <w:proofErr w:type="spellStart"/>
      <w:r w:rsidRPr="0062509B">
        <w:rPr>
          <w:rFonts w:cs="Arial"/>
          <w:sz w:val="24"/>
          <w:szCs w:val="24"/>
        </w:rPr>
        <w:t>á</w:t>
      </w:r>
      <w:proofErr w:type="spellEnd"/>
      <w:r w:rsidRPr="0062509B">
        <w:rPr>
          <w:rFonts w:cs="Arial"/>
          <w:sz w:val="24"/>
          <w:szCs w:val="24"/>
        </w:rPr>
        <w:t xml:space="preserve"> programação de entrega dos</w:t>
      </w:r>
      <w:r>
        <w:rPr>
          <w:rFonts w:cs="Arial"/>
          <w:sz w:val="24"/>
          <w:szCs w:val="24"/>
        </w:rPr>
        <w:t xml:space="preserve"> objetos,</w:t>
      </w:r>
      <w:r w:rsidRPr="0062509B">
        <w:rPr>
          <w:rFonts w:cs="Arial"/>
          <w:sz w:val="24"/>
          <w:szCs w:val="24"/>
        </w:rPr>
        <w:t xml:space="preserve"> nos prazos estipulados.</w:t>
      </w:r>
    </w:p>
    <w:p w:rsidR="004C1390" w:rsidRPr="0062509B" w:rsidRDefault="004C1390" w:rsidP="004C1390">
      <w:pPr>
        <w:ind w:right="5"/>
        <w:jc w:val="both"/>
        <w:rPr>
          <w:rFonts w:cs="Arial"/>
          <w:sz w:val="24"/>
          <w:szCs w:val="24"/>
        </w:rPr>
      </w:pPr>
    </w:p>
    <w:p w:rsidR="004C1390" w:rsidRPr="0062509B" w:rsidRDefault="004C1390" w:rsidP="004C1390">
      <w:pPr>
        <w:spacing w:after="115" w:line="259" w:lineRule="auto"/>
        <w:rPr>
          <w:sz w:val="24"/>
          <w:szCs w:val="24"/>
        </w:rPr>
      </w:pP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>PRAZOS E CONDIÇÕES DE PAGAMENTO: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 efetuado contra empenho, após a entrega total do</w:t>
      </w:r>
      <w:r>
        <w:rPr>
          <w:sz w:val="24"/>
          <w:szCs w:val="24"/>
        </w:rPr>
        <w:t xml:space="preserve"> (s)</w:t>
      </w:r>
      <w:r w:rsidRPr="0062509B">
        <w:rPr>
          <w:sz w:val="24"/>
          <w:szCs w:val="24"/>
        </w:rPr>
        <w:t xml:space="preserve"> </w:t>
      </w:r>
      <w:r>
        <w:rPr>
          <w:sz w:val="24"/>
          <w:szCs w:val="24"/>
        </w:rPr>
        <w:t>objeto (s)</w:t>
      </w:r>
      <w:r w:rsidRPr="0062509B">
        <w:rPr>
          <w:sz w:val="24"/>
          <w:szCs w:val="24"/>
        </w:rPr>
        <w:t xml:space="preserve">, por intermédio da </w:t>
      </w:r>
      <w:proofErr w:type="gramStart"/>
      <w:r w:rsidRPr="0062509B">
        <w:rPr>
          <w:sz w:val="24"/>
          <w:szCs w:val="24"/>
        </w:rPr>
        <w:t>Tesouraria  do</w:t>
      </w:r>
      <w:proofErr w:type="gramEnd"/>
      <w:r w:rsidRPr="0062509B"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C1390" w:rsidRDefault="004C1390" w:rsidP="004C1390">
      <w:pPr>
        <w:tabs>
          <w:tab w:val="left" w:pos="1134"/>
        </w:tabs>
        <w:spacing w:line="360" w:lineRule="auto"/>
        <w:jc w:val="both"/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4C1390" w:rsidRDefault="004C1390" w:rsidP="004C1390">
      <w:pPr>
        <w:tabs>
          <w:tab w:val="left" w:pos="1134"/>
        </w:tabs>
        <w:spacing w:line="360" w:lineRule="auto"/>
        <w:jc w:val="both"/>
      </w:pP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lastRenderedPageBreak/>
        <w:t>- O pagamento será</w:t>
      </w:r>
      <w:r>
        <w:rPr>
          <w:sz w:val="24"/>
          <w:szCs w:val="24"/>
        </w:rPr>
        <w:t xml:space="preserve">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</w:t>
      </w:r>
      <w:r w:rsidRPr="0062509B">
        <w:rPr>
          <w:sz w:val="24"/>
          <w:szCs w:val="24"/>
        </w:rPr>
        <w:t xml:space="preserve"> dias úteis da entrega de cada nota fiscal.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C1390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 w:rsidRPr="0062509B">
        <w:rPr>
          <w:i/>
          <w:sz w:val="24"/>
          <w:szCs w:val="24"/>
        </w:rPr>
        <w:t>pro</w:t>
      </w:r>
      <w:proofErr w:type="gramEnd"/>
      <w:r w:rsidRPr="0062509B">
        <w:rPr>
          <w:i/>
          <w:sz w:val="24"/>
          <w:szCs w:val="24"/>
        </w:rPr>
        <w:t xml:space="preserve"> rata</w:t>
      </w:r>
      <w:r w:rsidRPr="0062509B">
        <w:rPr>
          <w:sz w:val="24"/>
          <w:szCs w:val="24"/>
        </w:rPr>
        <w:t>.</w:t>
      </w:r>
      <w:r w:rsidRPr="0062509B">
        <w:rPr>
          <w:b/>
          <w:sz w:val="24"/>
          <w:szCs w:val="24"/>
        </w:rPr>
        <w:t xml:space="preserve"> </w:t>
      </w:r>
    </w:p>
    <w:p w:rsidR="004C1390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>DAS PENALIDADES: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a) </w:t>
      </w:r>
      <w:r w:rsidRPr="0062509B">
        <w:rPr>
          <w:sz w:val="24"/>
          <w:szCs w:val="24"/>
        </w:rPr>
        <w:t xml:space="preserve">deixar de apresentar a documentação exigida no certame: </w:t>
      </w:r>
      <w:r w:rsidRPr="0062509B"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b) </w:t>
      </w:r>
      <w:r w:rsidRPr="0062509B">
        <w:rPr>
          <w:sz w:val="24"/>
          <w:szCs w:val="24"/>
        </w:rPr>
        <w:t xml:space="preserve">manter comportamento inadequado durante o pregão: </w:t>
      </w:r>
      <w:r w:rsidRPr="0062509B"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c) </w:t>
      </w:r>
      <w:r w:rsidRPr="0062509B">
        <w:rPr>
          <w:sz w:val="24"/>
          <w:szCs w:val="24"/>
        </w:rPr>
        <w:t xml:space="preserve">deixar de manter a proposta (recusa injustificada para contratar):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d) </w:t>
      </w:r>
      <w:r w:rsidRPr="0062509B">
        <w:rPr>
          <w:sz w:val="24"/>
          <w:szCs w:val="24"/>
        </w:rPr>
        <w:t xml:space="preserve">executar o contrato com irregularidades, passíveis de correção durante a execução e sem prejuízo ao resultado: </w:t>
      </w:r>
      <w:r w:rsidRPr="0062509B">
        <w:rPr>
          <w:i/>
          <w:sz w:val="24"/>
          <w:szCs w:val="24"/>
        </w:rPr>
        <w:t>advertência;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e) </w:t>
      </w:r>
      <w:r w:rsidRPr="0062509B">
        <w:rPr>
          <w:sz w:val="24"/>
          <w:szCs w:val="24"/>
        </w:rPr>
        <w:t>executar o contrato com atraso injustificado,</w:t>
      </w:r>
      <w:r w:rsidRPr="0062509B">
        <w:rPr>
          <w:i/>
          <w:sz w:val="24"/>
          <w:szCs w:val="24"/>
        </w:rPr>
        <w:t xml:space="preserve"> </w:t>
      </w:r>
      <w:r w:rsidRPr="0062509B">
        <w:rPr>
          <w:sz w:val="24"/>
          <w:szCs w:val="24"/>
        </w:rPr>
        <w:t xml:space="preserve">até o limite de 15 </w:t>
      </w:r>
      <w:proofErr w:type="gramStart"/>
      <w:r w:rsidRPr="0062509B">
        <w:rPr>
          <w:sz w:val="24"/>
          <w:szCs w:val="24"/>
        </w:rPr>
        <w:t>( quinze</w:t>
      </w:r>
      <w:proofErr w:type="gramEnd"/>
      <w:r w:rsidRPr="0062509B">
        <w:rPr>
          <w:sz w:val="24"/>
          <w:szCs w:val="24"/>
        </w:rPr>
        <w:t xml:space="preserve"> ) dias, após os quais será considerado como inexecução contratual: </w:t>
      </w:r>
      <w:r w:rsidRPr="0062509B">
        <w:rPr>
          <w:i/>
          <w:sz w:val="24"/>
          <w:szCs w:val="24"/>
        </w:rPr>
        <w:t>multa diária de 0,5% sobre o valor atualizado do contrato;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f) </w:t>
      </w:r>
      <w:r w:rsidRPr="0062509B">
        <w:rPr>
          <w:sz w:val="24"/>
          <w:szCs w:val="24"/>
        </w:rPr>
        <w:t xml:space="preserve">inexecução parcial do contrato: </w:t>
      </w:r>
      <w:r w:rsidRPr="0062509B"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lastRenderedPageBreak/>
        <w:tab/>
        <w:t>g)</w:t>
      </w:r>
      <w:r w:rsidRPr="0062509B">
        <w:rPr>
          <w:sz w:val="24"/>
          <w:szCs w:val="24"/>
        </w:rPr>
        <w:t xml:space="preserve"> inexecução total do contrato: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>h)</w:t>
      </w:r>
      <w:r w:rsidRPr="0062509B">
        <w:rPr>
          <w:sz w:val="24"/>
          <w:szCs w:val="24"/>
        </w:rPr>
        <w:t xml:space="preserve"> causar prejuízo material resultante diretamente de execução contratual: d</w:t>
      </w:r>
      <w:r w:rsidRPr="0062509B"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proofErr w:type="gramStart"/>
      <w:r w:rsidRPr="0062509B">
        <w:rPr>
          <w:b/>
          <w:sz w:val="24"/>
          <w:szCs w:val="24"/>
        </w:rPr>
        <w:t xml:space="preserve"> </w:t>
      </w:r>
      <w:r w:rsidRPr="0062509B">
        <w:rPr>
          <w:sz w:val="24"/>
          <w:szCs w:val="24"/>
        </w:rPr>
        <w:t>As</w:t>
      </w:r>
      <w:proofErr w:type="gramEnd"/>
      <w:r w:rsidRPr="0062509B">
        <w:rPr>
          <w:sz w:val="24"/>
          <w:szCs w:val="24"/>
        </w:rPr>
        <w:t xml:space="preserve"> penalidades serão registradas no cadastro da contratada, quando for o caso.</w:t>
      </w: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C1390" w:rsidRPr="0062509B" w:rsidRDefault="004C1390" w:rsidP="004C139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4C1390" w:rsidRDefault="004C1390" w:rsidP="004C1390">
      <w:pPr>
        <w:spacing w:after="117" w:line="259" w:lineRule="auto"/>
        <w:rPr>
          <w:b/>
          <w:sz w:val="24"/>
          <w:szCs w:val="24"/>
        </w:rPr>
      </w:pPr>
    </w:p>
    <w:p w:rsidR="004C1390" w:rsidRDefault="004C1390" w:rsidP="004C1390">
      <w:pPr>
        <w:spacing w:after="117" w:line="259" w:lineRule="auto"/>
        <w:rPr>
          <w:rFonts w:cs="Arial"/>
          <w:sz w:val="24"/>
          <w:szCs w:val="24"/>
        </w:rPr>
      </w:pPr>
    </w:p>
    <w:p w:rsidR="004C1390" w:rsidRDefault="008F35F4" w:rsidP="004C1390">
      <w:pPr>
        <w:spacing w:after="117" w:line="259" w:lineRule="auto"/>
      </w:pPr>
      <w:r>
        <w:t>Santo Antônio das Missões-RS, 20</w:t>
      </w:r>
      <w:r w:rsidR="004C1390">
        <w:t xml:space="preserve"> de </w:t>
      </w:r>
      <w:r>
        <w:t>dezembro</w:t>
      </w:r>
      <w:r w:rsidR="004C1390">
        <w:t xml:space="preserve"> de 2024.</w:t>
      </w:r>
    </w:p>
    <w:p w:rsidR="004C1390" w:rsidRDefault="004C1390" w:rsidP="004C1390">
      <w:pPr>
        <w:spacing w:after="117" w:line="259" w:lineRule="auto"/>
        <w:ind w:left="-5"/>
      </w:pPr>
    </w:p>
    <w:p w:rsidR="004C1390" w:rsidRDefault="004C1390" w:rsidP="004C1390">
      <w:pPr>
        <w:spacing w:after="117" w:line="259" w:lineRule="auto"/>
        <w:ind w:left="-5"/>
      </w:pPr>
      <w:r>
        <w:t>____________________________________</w:t>
      </w:r>
    </w:p>
    <w:p w:rsidR="004C1390" w:rsidRDefault="004C1390" w:rsidP="004C1390">
      <w:pPr>
        <w:spacing w:after="117" w:line="259" w:lineRule="auto"/>
        <w:ind w:left="-5"/>
      </w:pPr>
      <w:r>
        <w:t>FELISBERTO DOS SANTOS FERREIRA</w:t>
      </w:r>
    </w:p>
    <w:p w:rsidR="004C1390" w:rsidRDefault="004C1390" w:rsidP="004C1390">
      <w:pPr>
        <w:spacing w:after="117" w:line="259" w:lineRule="auto"/>
        <w:ind w:left="-5"/>
      </w:pPr>
      <w:r>
        <w:t>Prefeito Municipal.</w:t>
      </w:r>
    </w:p>
    <w:p w:rsidR="004C1390" w:rsidRDefault="004C1390" w:rsidP="004C1390">
      <w:pPr>
        <w:spacing w:after="117" w:line="259" w:lineRule="auto"/>
        <w:ind w:left="-5"/>
      </w:pPr>
    </w:p>
    <w:p w:rsidR="004C1390" w:rsidRDefault="004C1390" w:rsidP="004C1390">
      <w:pPr>
        <w:spacing w:after="116" w:line="259" w:lineRule="auto"/>
      </w:pPr>
    </w:p>
    <w:p w:rsidR="004C1390" w:rsidRDefault="004C1390" w:rsidP="004C1390"/>
    <w:p w:rsidR="004C1390" w:rsidRDefault="004C1390" w:rsidP="004C1390"/>
    <w:p w:rsidR="004C1390" w:rsidRDefault="004C1390" w:rsidP="004C1390"/>
    <w:p w:rsidR="004C1390" w:rsidRDefault="004C1390" w:rsidP="004C1390"/>
    <w:p w:rsidR="004C1390" w:rsidRDefault="004C1390" w:rsidP="004C1390"/>
    <w:p w:rsidR="004C1390" w:rsidRDefault="004C1390" w:rsidP="004C1390"/>
    <w:p w:rsidR="004C1390" w:rsidRDefault="004C1390" w:rsidP="004C1390"/>
    <w:p w:rsidR="004C1390" w:rsidRDefault="004C1390" w:rsidP="004C1390"/>
    <w:p w:rsidR="004C1390" w:rsidRDefault="004C1390" w:rsidP="004C1390"/>
    <w:p w:rsidR="00554E15" w:rsidRDefault="00554E15"/>
    <w:sectPr w:rsidR="00554E15" w:rsidSect="00490B36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566" w:rsidRDefault="009A4566">
      <w:r>
        <w:separator/>
      </w:r>
    </w:p>
  </w:endnote>
  <w:endnote w:type="continuationSeparator" w:id="0">
    <w:p w:rsidR="009A4566" w:rsidRDefault="009A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Pr="00FD59AE" w:rsidRDefault="00C46161" w:rsidP="00490B36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566" w:rsidRDefault="009A4566">
      <w:r>
        <w:separator/>
      </w:r>
    </w:p>
  </w:footnote>
  <w:footnote w:type="continuationSeparator" w:id="0">
    <w:p w:rsidR="009A4566" w:rsidRDefault="009A4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Default="00C46161">
    <w:pPr>
      <w:pStyle w:val="Cabealho"/>
    </w:pPr>
  </w:p>
  <w:p w:rsidR="004B6C45" w:rsidRPr="00192798" w:rsidRDefault="004B6C45" w:rsidP="004B6C4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9E074D" wp14:editId="058B139B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C45" w:rsidRDefault="004B6C45" w:rsidP="004B6C45">
                          <w:pPr>
                            <w:jc w:val="center"/>
                          </w:pPr>
                        </w:p>
                        <w:p w:rsidR="004B6C45" w:rsidRPr="00553BF7" w:rsidRDefault="004B6C45" w:rsidP="004B6C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B6C45" w:rsidRDefault="004B6C45" w:rsidP="004B6C4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E074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4B6C45" w:rsidRDefault="004B6C45" w:rsidP="004B6C45">
                    <w:pPr>
                      <w:jc w:val="center"/>
                    </w:pPr>
                  </w:p>
                  <w:p w:rsidR="004B6C45" w:rsidRPr="00553BF7" w:rsidRDefault="004B6C45" w:rsidP="004B6C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B6C45" w:rsidRDefault="004B6C45" w:rsidP="004B6C4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6451672" r:id="rId2"/>
      </w:object>
    </w:r>
  </w:p>
  <w:p w:rsidR="00C46161" w:rsidRDefault="00C461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90"/>
    <w:rsid w:val="00024674"/>
    <w:rsid w:val="000513CC"/>
    <w:rsid w:val="00065134"/>
    <w:rsid w:val="00070DA2"/>
    <w:rsid w:val="000808E2"/>
    <w:rsid w:val="000A6025"/>
    <w:rsid w:val="000A66D8"/>
    <w:rsid w:val="000D636C"/>
    <w:rsid w:val="000E0214"/>
    <w:rsid w:val="00117CD4"/>
    <w:rsid w:val="001E280A"/>
    <w:rsid w:val="001F4323"/>
    <w:rsid w:val="00201DE4"/>
    <w:rsid w:val="002118D2"/>
    <w:rsid w:val="00222B4C"/>
    <w:rsid w:val="002961D4"/>
    <w:rsid w:val="002B1F67"/>
    <w:rsid w:val="002C06D9"/>
    <w:rsid w:val="00392076"/>
    <w:rsid w:val="003C671C"/>
    <w:rsid w:val="003E21F1"/>
    <w:rsid w:val="003E6BAA"/>
    <w:rsid w:val="0040658E"/>
    <w:rsid w:val="00406C5A"/>
    <w:rsid w:val="00435505"/>
    <w:rsid w:val="00440A43"/>
    <w:rsid w:val="00490B36"/>
    <w:rsid w:val="004B6C45"/>
    <w:rsid w:val="004C1390"/>
    <w:rsid w:val="004E7B7C"/>
    <w:rsid w:val="0051011D"/>
    <w:rsid w:val="005311EF"/>
    <w:rsid w:val="0053482A"/>
    <w:rsid w:val="00554E15"/>
    <w:rsid w:val="00582C97"/>
    <w:rsid w:val="00585FFC"/>
    <w:rsid w:val="0059178D"/>
    <w:rsid w:val="005B0343"/>
    <w:rsid w:val="005E140B"/>
    <w:rsid w:val="0064711C"/>
    <w:rsid w:val="00660437"/>
    <w:rsid w:val="00736F47"/>
    <w:rsid w:val="0074286D"/>
    <w:rsid w:val="007927D1"/>
    <w:rsid w:val="00794EC1"/>
    <w:rsid w:val="007A1EC1"/>
    <w:rsid w:val="007D4A6E"/>
    <w:rsid w:val="007E61E8"/>
    <w:rsid w:val="0084112F"/>
    <w:rsid w:val="00853DC7"/>
    <w:rsid w:val="00857B6A"/>
    <w:rsid w:val="008941E0"/>
    <w:rsid w:val="008E4C66"/>
    <w:rsid w:val="008E4D72"/>
    <w:rsid w:val="008F35F4"/>
    <w:rsid w:val="00932714"/>
    <w:rsid w:val="00942C2F"/>
    <w:rsid w:val="009724B2"/>
    <w:rsid w:val="009A4566"/>
    <w:rsid w:val="00A14070"/>
    <w:rsid w:val="00A67659"/>
    <w:rsid w:val="00B225CB"/>
    <w:rsid w:val="00BB44C6"/>
    <w:rsid w:val="00BD6469"/>
    <w:rsid w:val="00C425D9"/>
    <w:rsid w:val="00C46161"/>
    <w:rsid w:val="00C6109D"/>
    <w:rsid w:val="00C75019"/>
    <w:rsid w:val="00C75C61"/>
    <w:rsid w:val="00CC024D"/>
    <w:rsid w:val="00D043D0"/>
    <w:rsid w:val="00D522D4"/>
    <w:rsid w:val="00D952C3"/>
    <w:rsid w:val="00DC24B3"/>
    <w:rsid w:val="00DE3A67"/>
    <w:rsid w:val="00DF52BA"/>
    <w:rsid w:val="00E045E7"/>
    <w:rsid w:val="00E15D26"/>
    <w:rsid w:val="00E6184D"/>
    <w:rsid w:val="00EB057E"/>
    <w:rsid w:val="00EE7412"/>
    <w:rsid w:val="00F01CBB"/>
    <w:rsid w:val="00F0766D"/>
    <w:rsid w:val="00F40660"/>
    <w:rsid w:val="00F95CF1"/>
    <w:rsid w:val="00F96760"/>
    <w:rsid w:val="00FB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0BFC"/>
  <w15:chartTrackingRefBased/>
  <w15:docId w15:val="{242674FF-E7CC-4890-A4DA-48277A8E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39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4C13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13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4C139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C1390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4C139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4C1390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C13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C13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1390"/>
    <w:rPr>
      <w:rFonts w:ascii="Arial" w:eastAsia="Times New Roman" w:hAnsi="Arial" w:cs="Times New Roman"/>
      <w:szCs w:val="20"/>
    </w:rPr>
  </w:style>
  <w:style w:type="paragraph" w:customStyle="1" w:styleId="Textoembloco1">
    <w:name w:val="Texto em bloco1"/>
    <w:basedOn w:val="Normal"/>
    <w:rsid w:val="004C1390"/>
    <w:pPr>
      <w:ind w:left="4253" w:right="57" w:firstLine="1134"/>
      <w:jc w:val="both"/>
    </w:pPr>
    <w:rPr>
      <w:i/>
      <w:spacing w:val="14"/>
    </w:rPr>
  </w:style>
  <w:style w:type="paragraph" w:styleId="Recuodecorpodetexto">
    <w:name w:val="Body Text Indent"/>
    <w:basedOn w:val="Normal"/>
    <w:link w:val="RecuodecorpodetextoChar"/>
    <w:rsid w:val="004C1390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4C1390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139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390"/>
    <w:rPr>
      <w:rFonts w:ascii="Segoe UI" w:eastAsia="Times New Roman" w:hAnsi="Segoe UI" w:cs="Segoe UI"/>
      <w:sz w:val="18"/>
      <w:szCs w:val="18"/>
    </w:rPr>
  </w:style>
  <w:style w:type="paragraph" w:styleId="SemEspaamento">
    <w:name w:val="No Spacing"/>
    <w:uiPriority w:val="1"/>
    <w:qFormat/>
    <w:rsid w:val="000D636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Forte">
    <w:name w:val="Strong"/>
    <w:basedOn w:val="Fontepargpadro"/>
    <w:uiPriority w:val="22"/>
    <w:qFormat/>
    <w:rsid w:val="00406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07653-C6FC-44FC-A3CA-F5838811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14</Pages>
  <Words>2658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54</cp:revision>
  <cp:lastPrinted>2024-12-18T16:30:00Z</cp:lastPrinted>
  <dcterms:created xsi:type="dcterms:W3CDTF">2024-12-17T13:26:00Z</dcterms:created>
  <dcterms:modified xsi:type="dcterms:W3CDTF">2024-12-23T12:35:00Z</dcterms:modified>
</cp:coreProperties>
</file>