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176" w:rsidRPr="008E6487" w:rsidRDefault="00825176" w:rsidP="00825176">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017/2025</w:t>
      </w:r>
    </w:p>
    <w:p w:rsidR="00825176" w:rsidRDefault="00825176" w:rsidP="00825176">
      <w:pPr>
        <w:spacing w:line="360" w:lineRule="auto"/>
        <w:rPr>
          <w:rFonts w:cs="Arial"/>
          <w:sz w:val="18"/>
          <w:szCs w:val="18"/>
        </w:rPr>
      </w:pPr>
    </w:p>
    <w:p w:rsidR="00825176" w:rsidRDefault="00825176" w:rsidP="00825176">
      <w:pPr>
        <w:spacing w:line="360" w:lineRule="auto"/>
        <w:rPr>
          <w:rFonts w:cs="Arial"/>
          <w:sz w:val="18"/>
          <w:szCs w:val="18"/>
        </w:rPr>
      </w:pPr>
    </w:p>
    <w:p w:rsidR="00825176" w:rsidRPr="008E6487" w:rsidRDefault="00825176" w:rsidP="00825176">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825176" w:rsidRPr="008E6487" w:rsidRDefault="00825176" w:rsidP="00825176">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017/2025</w:t>
      </w:r>
    </w:p>
    <w:p w:rsidR="00825176" w:rsidRPr="008E6487" w:rsidRDefault="00825176" w:rsidP="00825176">
      <w:pPr>
        <w:spacing w:line="360" w:lineRule="auto"/>
        <w:jc w:val="both"/>
        <w:rPr>
          <w:rFonts w:cs="Arial"/>
          <w:sz w:val="24"/>
          <w:szCs w:val="24"/>
        </w:rPr>
      </w:pPr>
      <w:r w:rsidRPr="008E6487">
        <w:rPr>
          <w:rFonts w:cs="Arial"/>
          <w:sz w:val="24"/>
          <w:szCs w:val="24"/>
        </w:rPr>
        <w:t>Tipo de julgamento: menor preço por item</w:t>
      </w:r>
    </w:p>
    <w:p w:rsidR="00825176" w:rsidRPr="008E6487" w:rsidRDefault="00825176" w:rsidP="00825176">
      <w:pPr>
        <w:spacing w:line="360" w:lineRule="auto"/>
        <w:jc w:val="both"/>
        <w:rPr>
          <w:rFonts w:cs="Arial"/>
          <w:sz w:val="24"/>
          <w:szCs w:val="24"/>
        </w:rPr>
      </w:pPr>
      <w:r w:rsidRPr="008E6487">
        <w:rPr>
          <w:rFonts w:cs="Arial"/>
          <w:sz w:val="24"/>
          <w:szCs w:val="24"/>
        </w:rPr>
        <w:t>Modo de disputa: aberto</w:t>
      </w:r>
    </w:p>
    <w:p w:rsidR="00825176" w:rsidRDefault="00825176" w:rsidP="00825176">
      <w:pPr>
        <w:spacing w:line="360" w:lineRule="auto"/>
        <w:jc w:val="both"/>
        <w:rPr>
          <w:rFonts w:cs="Arial"/>
          <w:b/>
          <w:bCs/>
          <w:sz w:val="24"/>
          <w:szCs w:val="24"/>
        </w:rPr>
      </w:pPr>
      <w:r w:rsidRPr="008E6487">
        <w:rPr>
          <w:rFonts w:cs="Arial"/>
          <w:b/>
          <w:bCs/>
          <w:sz w:val="24"/>
          <w:szCs w:val="24"/>
        </w:rPr>
        <w:t>Orçamento sigiloso</w:t>
      </w:r>
    </w:p>
    <w:p w:rsidR="00825176" w:rsidRPr="00825176" w:rsidRDefault="00825176" w:rsidP="00825176">
      <w:pPr>
        <w:spacing w:line="360" w:lineRule="auto"/>
        <w:jc w:val="both"/>
        <w:rPr>
          <w:rFonts w:cs="Arial"/>
          <w:b/>
          <w:bCs/>
          <w:sz w:val="24"/>
          <w:szCs w:val="24"/>
        </w:rPr>
      </w:pPr>
    </w:p>
    <w:p w:rsidR="00825176" w:rsidRPr="008E6487" w:rsidRDefault="00825176" w:rsidP="00825176">
      <w:pPr>
        <w:pStyle w:val="Textoembloco1"/>
        <w:spacing w:line="360" w:lineRule="auto"/>
        <w:ind w:left="0" w:firstLine="5"/>
        <w:rPr>
          <w:rFonts w:cs="Arial"/>
          <w:i w:val="0"/>
          <w:spacing w:val="0"/>
          <w:sz w:val="24"/>
          <w:szCs w:val="24"/>
        </w:rPr>
      </w:pPr>
      <w:r w:rsidRPr="008E6487">
        <w:rPr>
          <w:rFonts w:cs="Arial"/>
          <w:i w:val="0"/>
          <w:spacing w:val="0"/>
          <w:sz w:val="24"/>
          <w:szCs w:val="24"/>
        </w:rPr>
        <w:t xml:space="preserve">Edital de pregão eletrônico para </w:t>
      </w:r>
      <w:r>
        <w:rPr>
          <w:rFonts w:cs="Arial"/>
          <w:i w:val="0"/>
          <w:spacing w:val="0"/>
          <w:sz w:val="24"/>
          <w:szCs w:val="24"/>
        </w:rPr>
        <w:t xml:space="preserve">registro de preço unitário </w:t>
      </w:r>
      <w:proofErr w:type="gramStart"/>
      <w:r>
        <w:rPr>
          <w:rFonts w:cs="Arial"/>
          <w:i w:val="0"/>
          <w:spacing w:val="0"/>
          <w:sz w:val="24"/>
          <w:szCs w:val="24"/>
        </w:rPr>
        <w:t>para  futura</w:t>
      </w:r>
      <w:proofErr w:type="gramEnd"/>
      <w:r>
        <w:rPr>
          <w:rFonts w:cs="Arial"/>
          <w:i w:val="0"/>
          <w:spacing w:val="0"/>
          <w:sz w:val="24"/>
          <w:szCs w:val="24"/>
        </w:rPr>
        <w:t xml:space="preserve"> aquisição de 01 ( um )  Aparelho novo de Raio X ( Conjunto Radiológico Digital )</w:t>
      </w:r>
      <w:r w:rsidRPr="008E6487">
        <w:rPr>
          <w:rFonts w:cs="Arial"/>
          <w:i w:val="0"/>
          <w:spacing w:val="0"/>
          <w:sz w:val="24"/>
          <w:szCs w:val="24"/>
        </w:rPr>
        <w:t>.</w:t>
      </w:r>
    </w:p>
    <w:p w:rsidR="00825176" w:rsidRPr="00303411" w:rsidRDefault="00825176" w:rsidP="00825176">
      <w:pPr>
        <w:spacing w:line="360" w:lineRule="auto"/>
        <w:jc w:val="both"/>
        <w:rPr>
          <w:rFonts w:cs="Arial"/>
          <w:sz w:val="18"/>
          <w:szCs w:val="18"/>
        </w:rPr>
      </w:pPr>
    </w:p>
    <w:p w:rsidR="00825176" w:rsidRDefault="00825176" w:rsidP="00825176">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tenho por objetivo o registro de preço unitário</w:t>
      </w:r>
      <w:r>
        <w:rPr>
          <w:rFonts w:cs="Arial"/>
          <w:i/>
          <w:sz w:val="24"/>
          <w:szCs w:val="24"/>
        </w:rPr>
        <w:t xml:space="preserve"> para  futura aquisição de 01 ( um ) Aparelho novo de Raio X ( Conjunto Radiológico Digital )</w:t>
      </w:r>
      <w:r w:rsidRPr="008E6487">
        <w:rPr>
          <w:rFonts w:cs="Arial"/>
          <w:sz w:val="24"/>
          <w:szCs w:val="24"/>
        </w:rPr>
        <w:t>,</w:t>
      </w:r>
      <w:r>
        <w:rPr>
          <w:rFonts w:cs="Arial"/>
          <w:sz w:val="24"/>
          <w:szCs w:val="24"/>
        </w:rPr>
        <w:t xml:space="preserve"> </w:t>
      </w:r>
      <w:r w:rsidRPr="008E6487">
        <w:rPr>
          <w:rFonts w:cs="Arial"/>
          <w:sz w:val="24"/>
          <w:szCs w:val="24"/>
        </w:rPr>
        <w:t>conforme descrito nesse edital e seus anexos,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825176" w:rsidRPr="00303411" w:rsidRDefault="00825176" w:rsidP="00825176">
      <w:pPr>
        <w:spacing w:line="360" w:lineRule="auto"/>
        <w:jc w:val="both"/>
        <w:rPr>
          <w:rFonts w:cs="Arial"/>
          <w:sz w:val="18"/>
          <w:szCs w:val="18"/>
        </w:rPr>
      </w:pPr>
    </w:p>
    <w:p w:rsidR="00825176" w:rsidRPr="008E6487" w:rsidRDefault="00825176" w:rsidP="00825176">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sidRPr="008E6487">
        <w:rPr>
          <w:rFonts w:cs="Arial"/>
          <w:bCs/>
          <w:sz w:val="24"/>
          <w:szCs w:val="24"/>
        </w:rPr>
        <w:t xml:space="preserve">, no dia </w:t>
      </w:r>
      <w:r>
        <w:rPr>
          <w:rFonts w:cs="Arial"/>
          <w:b/>
          <w:bCs/>
          <w:sz w:val="24"/>
          <w:szCs w:val="24"/>
          <w:u w:val="single"/>
        </w:rPr>
        <w:t>24</w:t>
      </w:r>
      <w:r w:rsidRPr="008B6489">
        <w:rPr>
          <w:rFonts w:cs="Arial"/>
          <w:b/>
          <w:bCs/>
          <w:sz w:val="24"/>
          <w:szCs w:val="24"/>
          <w:u w:val="single"/>
        </w:rPr>
        <w:t xml:space="preserve"> de </w:t>
      </w:r>
      <w:r>
        <w:rPr>
          <w:rFonts w:cs="Arial"/>
          <w:b/>
          <w:bCs/>
          <w:sz w:val="24"/>
          <w:szCs w:val="24"/>
          <w:u w:val="single"/>
        </w:rPr>
        <w:t>fevereiro de 2025</w:t>
      </w:r>
      <w:r>
        <w:rPr>
          <w:rFonts w:cs="Arial"/>
          <w:bCs/>
          <w:sz w:val="24"/>
          <w:szCs w:val="24"/>
        </w:rPr>
        <w:t>,</w:t>
      </w:r>
      <w:r w:rsidRPr="008E6487">
        <w:rPr>
          <w:rFonts w:cs="Arial"/>
          <w:bCs/>
          <w:sz w:val="24"/>
          <w:szCs w:val="24"/>
        </w:rPr>
        <w:t xml:space="preserve"> às </w:t>
      </w:r>
      <w:r>
        <w:rPr>
          <w:rFonts w:cs="Arial"/>
          <w:bCs/>
          <w:sz w:val="24"/>
          <w:szCs w:val="24"/>
        </w:rPr>
        <w:t>09:30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825176" w:rsidRDefault="00825176" w:rsidP="00825176">
      <w:pPr>
        <w:spacing w:line="360" w:lineRule="auto"/>
        <w:jc w:val="both"/>
        <w:rPr>
          <w:rFonts w:cs="Arial"/>
          <w:bCs/>
          <w:sz w:val="24"/>
          <w:szCs w:val="24"/>
        </w:rPr>
      </w:pPr>
      <w:r w:rsidRPr="008E6487">
        <w:rPr>
          <w:rFonts w:cs="Arial"/>
          <w:bCs/>
          <w:sz w:val="24"/>
          <w:szCs w:val="24"/>
        </w:rPr>
        <w:t>O orçamento da Administração é sigiloso, com fundamento no art. 24 da Lei nº 14.133/</w:t>
      </w:r>
      <w:proofErr w:type="gramStart"/>
      <w:r w:rsidRPr="008E6487">
        <w:rPr>
          <w:rFonts w:cs="Arial"/>
          <w:bCs/>
          <w:sz w:val="24"/>
          <w:szCs w:val="24"/>
        </w:rPr>
        <w:t>2021,  e</w:t>
      </w:r>
      <w:proofErr w:type="gramEnd"/>
      <w:r w:rsidRPr="008E6487">
        <w:rPr>
          <w:rFonts w:cs="Arial"/>
          <w:bCs/>
          <w:sz w:val="24"/>
          <w:szCs w:val="24"/>
        </w:rPr>
        <w:t xml:space="preserv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825176" w:rsidRDefault="00825176" w:rsidP="00825176">
      <w:pPr>
        <w:spacing w:line="360" w:lineRule="auto"/>
        <w:jc w:val="both"/>
        <w:rPr>
          <w:rFonts w:cs="Arial"/>
          <w:b/>
          <w:sz w:val="24"/>
          <w:szCs w:val="24"/>
        </w:rPr>
      </w:pPr>
    </w:p>
    <w:p w:rsidR="00825176" w:rsidRPr="008E6487" w:rsidRDefault="00825176" w:rsidP="00825176">
      <w:pPr>
        <w:spacing w:line="360" w:lineRule="auto"/>
        <w:jc w:val="both"/>
        <w:rPr>
          <w:rFonts w:cs="Arial"/>
          <w:sz w:val="24"/>
          <w:szCs w:val="24"/>
        </w:rPr>
      </w:pPr>
      <w:r w:rsidRPr="008E6487">
        <w:rPr>
          <w:rFonts w:cs="Arial"/>
          <w:b/>
          <w:sz w:val="24"/>
          <w:szCs w:val="24"/>
        </w:rPr>
        <w:t>1. DO OBJETO:</w:t>
      </w:r>
    </w:p>
    <w:p w:rsidR="00825176" w:rsidRPr="008E6487" w:rsidRDefault="00825176" w:rsidP="00825176">
      <w:pPr>
        <w:spacing w:line="360" w:lineRule="auto"/>
        <w:jc w:val="both"/>
        <w:rPr>
          <w:rFonts w:cs="Arial"/>
          <w:sz w:val="24"/>
          <w:szCs w:val="24"/>
        </w:rPr>
      </w:pPr>
      <w:r>
        <w:rPr>
          <w:rFonts w:cs="Arial"/>
          <w:sz w:val="24"/>
          <w:szCs w:val="24"/>
        </w:rPr>
        <w:lastRenderedPageBreak/>
        <w:t xml:space="preserve">1.1 - </w:t>
      </w:r>
      <w:r w:rsidRPr="008E6487">
        <w:rPr>
          <w:rFonts w:cs="Arial"/>
          <w:sz w:val="24"/>
          <w:szCs w:val="24"/>
        </w:rPr>
        <w:t xml:space="preserve">Constitui objeto da presente licitação </w:t>
      </w:r>
      <w:r>
        <w:rPr>
          <w:rFonts w:cs="Arial"/>
          <w:sz w:val="24"/>
          <w:szCs w:val="24"/>
        </w:rPr>
        <w:t>o registro de preços unitários</w:t>
      </w:r>
      <w:r>
        <w:rPr>
          <w:rFonts w:cs="Arial"/>
          <w:i/>
          <w:sz w:val="24"/>
          <w:szCs w:val="24"/>
        </w:rPr>
        <w:t xml:space="preserve"> </w:t>
      </w:r>
      <w:proofErr w:type="gramStart"/>
      <w:r>
        <w:rPr>
          <w:rFonts w:cs="Arial"/>
          <w:i/>
          <w:sz w:val="24"/>
          <w:szCs w:val="24"/>
        </w:rPr>
        <w:t>para  futuras</w:t>
      </w:r>
      <w:proofErr w:type="gramEnd"/>
      <w:r>
        <w:rPr>
          <w:rFonts w:cs="Arial"/>
          <w:i/>
          <w:sz w:val="24"/>
          <w:szCs w:val="24"/>
        </w:rPr>
        <w:t xml:space="preserve"> aquisições de Aparelho novo de Raio X ( Conjunto Radiológico Digital )</w:t>
      </w:r>
      <w:r w:rsidRPr="008E6487">
        <w:rPr>
          <w:rFonts w:cs="Arial"/>
          <w:sz w:val="24"/>
          <w:szCs w:val="24"/>
        </w:rPr>
        <w:t>, cujas descrições e condições de entrega estão detalhadas no Termo de Referência (Anexo I):</w:t>
      </w:r>
    </w:p>
    <w:p w:rsidR="00825176" w:rsidRPr="008E6487" w:rsidRDefault="00825176" w:rsidP="00825176">
      <w:pPr>
        <w:pStyle w:val="Recuodecorpodetexto"/>
        <w:spacing w:before="0"/>
        <w:ind w:firstLine="0"/>
        <w:rPr>
          <w:rFonts w:cs="Arial"/>
          <w:sz w:val="24"/>
          <w:szCs w:val="24"/>
        </w:rPr>
      </w:pPr>
    </w:p>
    <w:p w:rsidR="00825176" w:rsidRDefault="00825176" w:rsidP="00825176">
      <w:pPr>
        <w:spacing w:line="360" w:lineRule="auto"/>
        <w:jc w:val="both"/>
        <w:rPr>
          <w:rFonts w:cs="Arial"/>
          <w:sz w:val="24"/>
          <w:szCs w:val="24"/>
        </w:rPr>
      </w:pPr>
      <w:r>
        <w:rPr>
          <w:rFonts w:cs="Arial"/>
          <w:sz w:val="24"/>
          <w:szCs w:val="24"/>
        </w:rPr>
        <w:t xml:space="preserve">1.2 - </w:t>
      </w:r>
      <w:r w:rsidRPr="008E6487">
        <w:rPr>
          <w:rFonts w:cs="Arial"/>
          <w:sz w:val="24"/>
          <w:szCs w:val="24"/>
        </w:rPr>
        <w:t xml:space="preserve">A entrega dos produtos </w:t>
      </w:r>
      <w:r>
        <w:rPr>
          <w:rFonts w:cs="Arial"/>
          <w:sz w:val="24"/>
          <w:szCs w:val="24"/>
        </w:rPr>
        <w:t>deverão</w:t>
      </w:r>
      <w:r w:rsidRPr="008E6487">
        <w:rPr>
          <w:rFonts w:cs="Arial"/>
          <w:sz w:val="24"/>
          <w:szCs w:val="24"/>
        </w:rPr>
        <w:t xml:space="preserve"> ser feita</w:t>
      </w:r>
      <w:r>
        <w:rPr>
          <w:rFonts w:cs="Arial"/>
          <w:sz w:val="24"/>
          <w:szCs w:val="24"/>
        </w:rPr>
        <w:t>s</w:t>
      </w:r>
      <w:r w:rsidRPr="008E6487">
        <w:rPr>
          <w:rFonts w:cs="Arial"/>
          <w:sz w:val="24"/>
          <w:szCs w:val="24"/>
        </w:rPr>
        <w:t xml:space="preserve"> no</w:t>
      </w:r>
      <w:r>
        <w:rPr>
          <w:rFonts w:cs="Arial"/>
          <w:sz w:val="24"/>
          <w:szCs w:val="24"/>
        </w:rPr>
        <w:t xml:space="preserve"> </w:t>
      </w:r>
      <w:r w:rsidRPr="008E6487">
        <w:rPr>
          <w:rFonts w:cs="Arial"/>
          <w:sz w:val="24"/>
          <w:szCs w:val="24"/>
        </w:rPr>
        <w:t xml:space="preserve">seguinte endereço: </w:t>
      </w:r>
      <w:r w:rsidR="005A1B15" w:rsidRPr="005A1B15">
        <w:rPr>
          <w:rFonts w:cs="Arial"/>
          <w:b/>
          <w:sz w:val="24"/>
          <w:szCs w:val="24"/>
        </w:rPr>
        <w:t>PRONTO ATENDIMENTO MUNICIPAL</w:t>
      </w:r>
      <w:r w:rsidR="005A1B15">
        <w:rPr>
          <w:rFonts w:cs="Arial"/>
          <w:sz w:val="24"/>
          <w:szCs w:val="24"/>
        </w:rPr>
        <w:t>, sito a Rua Ricardo Santiago de Godoy, s/n</w:t>
      </w:r>
      <w:r>
        <w:rPr>
          <w:rFonts w:cs="Arial"/>
          <w:sz w:val="24"/>
          <w:szCs w:val="24"/>
        </w:rPr>
        <w:t>, Santo Antônio das Missões-RS</w:t>
      </w:r>
      <w:r w:rsidRPr="008E6487">
        <w:rPr>
          <w:rFonts w:cs="Arial"/>
          <w:sz w:val="24"/>
          <w:szCs w:val="24"/>
        </w:rPr>
        <w:t xml:space="preserve">, em até </w:t>
      </w:r>
      <w:r>
        <w:rPr>
          <w:rFonts w:cs="Arial"/>
          <w:sz w:val="24"/>
          <w:szCs w:val="24"/>
        </w:rPr>
        <w:t xml:space="preserve">60 </w:t>
      </w:r>
      <w:proofErr w:type="gramStart"/>
      <w:r>
        <w:rPr>
          <w:rFonts w:cs="Arial"/>
          <w:sz w:val="24"/>
          <w:szCs w:val="24"/>
        </w:rPr>
        <w:t>( sessenta</w:t>
      </w:r>
      <w:proofErr w:type="gramEnd"/>
      <w:r>
        <w:rPr>
          <w:rFonts w:cs="Arial"/>
          <w:sz w:val="24"/>
          <w:szCs w:val="24"/>
        </w:rPr>
        <w:t xml:space="preserve"> )</w:t>
      </w:r>
      <w:r w:rsidRPr="008E6487">
        <w:rPr>
          <w:rFonts w:cs="Arial"/>
          <w:sz w:val="24"/>
          <w:szCs w:val="24"/>
        </w:rPr>
        <w:t xml:space="preserve"> dias úteis da ordem de fornecimento, em horário de expediente, devendo comunicar-se previamente com o fiscal d</w:t>
      </w:r>
      <w:r>
        <w:rPr>
          <w:rFonts w:cs="Arial"/>
          <w:sz w:val="24"/>
          <w:szCs w:val="24"/>
        </w:rPr>
        <w:t>a</w:t>
      </w:r>
      <w:r w:rsidRPr="008E6487">
        <w:rPr>
          <w:rFonts w:cs="Arial"/>
          <w:sz w:val="24"/>
          <w:szCs w:val="24"/>
        </w:rPr>
        <w:t xml:space="preserve"> </w:t>
      </w:r>
      <w:r>
        <w:rPr>
          <w:rFonts w:cs="Arial"/>
          <w:sz w:val="24"/>
          <w:szCs w:val="24"/>
        </w:rPr>
        <w:t xml:space="preserve">ata de registro de preços e/ou </w:t>
      </w:r>
      <w:r w:rsidRPr="008E6487">
        <w:rPr>
          <w:rFonts w:cs="Arial"/>
          <w:sz w:val="24"/>
          <w:szCs w:val="24"/>
        </w:rPr>
        <w:t xml:space="preserve">contrato, para </w:t>
      </w:r>
      <w:r>
        <w:rPr>
          <w:rFonts w:cs="Arial"/>
          <w:sz w:val="24"/>
          <w:szCs w:val="24"/>
        </w:rPr>
        <w:t xml:space="preserve">que esse acompanhe a </w:t>
      </w:r>
      <w:r w:rsidRPr="008E6487">
        <w:rPr>
          <w:rFonts w:cs="Arial"/>
          <w:sz w:val="24"/>
          <w:szCs w:val="24"/>
        </w:rPr>
        <w:t>entrega.</w:t>
      </w:r>
    </w:p>
    <w:p w:rsidR="00825176" w:rsidRDefault="00825176" w:rsidP="00825176">
      <w:pPr>
        <w:spacing w:line="360" w:lineRule="auto"/>
        <w:jc w:val="both"/>
        <w:rPr>
          <w:rFonts w:cs="Arial"/>
          <w:sz w:val="24"/>
          <w:szCs w:val="24"/>
        </w:rPr>
      </w:pPr>
    </w:p>
    <w:p w:rsidR="00825176" w:rsidRPr="008E6487" w:rsidRDefault="00825176" w:rsidP="00825176">
      <w:pPr>
        <w:spacing w:line="360" w:lineRule="auto"/>
        <w:jc w:val="both"/>
        <w:rPr>
          <w:rFonts w:cs="Arial"/>
          <w:b/>
          <w:sz w:val="24"/>
          <w:szCs w:val="24"/>
        </w:rPr>
      </w:pPr>
      <w:r w:rsidRPr="008E6487">
        <w:rPr>
          <w:rFonts w:cs="Arial"/>
          <w:b/>
          <w:sz w:val="24"/>
          <w:szCs w:val="24"/>
        </w:rPr>
        <w:t>2. CREDENCIAMENTO E PARTICIPAÇÃO DO CERTAME</w:t>
      </w:r>
    </w:p>
    <w:p w:rsidR="00825176" w:rsidRPr="008E6487" w:rsidRDefault="00825176" w:rsidP="00825176">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825176" w:rsidRPr="008E6487" w:rsidRDefault="00825176" w:rsidP="00825176">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825176" w:rsidRPr="008E6487" w:rsidRDefault="00825176" w:rsidP="00825176">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825176" w:rsidRPr="008E6487" w:rsidRDefault="00825176" w:rsidP="00825176">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825176" w:rsidRPr="008E6487" w:rsidRDefault="00825176" w:rsidP="00825176">
      <w:pPr>
        <w:spacing w:line="360" w:lineRule="auto"/>
        <w:jc w:val="both"/>
        <w:rPr>
          <w:rFonts w:cs="Arial"/>
          <w:sz w:val="24"/>
          <w:szCs w:val="24"/>
        </w:rPr>
      </w:pPr>
      <w:r w:rsidRPr="008E6487">
        <w:rPr>
          <w:rFonts w:cs="Arial"/>
          <w:b/>
          <w:bCs/>
          <w:sz w:val="24"/>
          <w:szCs w:val="24"/>
        </w:rPr>
        <w:lastRenderedPageBreak/>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825176" w:rsidRPr="008E6487" w:rsidRDefault="00825176" w:rsidP="00825176">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825176" w:rsidRPr="008E6487" w:rsidRDefault="00825176" w:rsidP="00825176">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825176" w:rsidRDefault="00825176" w:rsidP="00825176">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825176" w:rsidRPr="008E6487" w:rsidRDefault="00825176" w:rsidP="00825176">
      <w:pPr>
        <w:spacing w:line="360" w:lineRule="auto"/>
        <w:jc w:val="both"/>
        <w:rPr>
          <w:rFonts w:cs="Arial"/>
          <w:sz w:val="24"/>
          <w:szCs w:val="24"/>
        </w:rPr>
      </w:pPr>
    </w:p>
    <w:p w:rsidR="00825176" w:rsidRPr="008E6487" w:rsidRDefault="00825176" w:rsidP="00825176">
      <w:pPr>
        <w:spacing w:line="360" w:lineRule="auto"/>
        <w:jc w:val="both"/>
        <w:rPr>
          <w:rFonts w:cs="Arial"/>
          <w:b/>
          <w:sz w:val="24"/>
          <w:szCs w:val="24"/>
        </w:rPr>
      </w:pPr>
      <w:r w:rsidRPr="008E6487">
        <w:rPr>
          <w:rFonts w:cs="Arial"/>
          <w:b/>
          <w:sz w:val="24"/>
          <w:szCs w:val="24"/>
        </w:rPr>
        <w:t>3. ENVIO DAS PROPOSTAS</w:t>
      </w:r>
    </w:p>
    <w:p w:rsidR="00825176" w:rsidRPr="008E6487" w:rsidRDefault="00825176" w:rsidP="00825176">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825176" w:rsidRPr="008E6487" w:rsidRDefault="00825176" w:rsidP="00825176">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825176" w:rsidRPr="008E6487" w:rsidRDefault="00825176" w:rsidP="00825176">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Fonts w:cs="Arial"/>
          <w:bCs/>
          <w:sz w:val="24"/>
          <w:szCs w:val="24"/>
        </w:rPr>
        <w:t>.</w:t>
      </w:r>
    </w:p>
    <w:p w:rsidR="00825176" w:rsidRPr="008E6487" w:rsidRDefault="00825176" w:rsidP="00825176">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1"/>
      </w:r>
      <w:r w:rsidRPr="008E6487">
        <w:rPr>
          <w:color w:val="auto"/>
        </w:rPr>
        <w:t>.</w:t>
      </w:r>
    </w:p>
    <w:p w:rsidR="00825176" w:rsidRPr="008E6487" w:rsidRDefault="00825176" w:rsidP="00825176">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825176" w:rsidRPr="008E6487" w:rsidRDefault="00825176" w:rsidP="00825176">
      <w:pPr>
        <w:pStyle w:val="Default"/>
        <w:spacing w:line="360" w:lineRule="auto"/>
        <w:jc w:val="both"/>
        <w:rPr>
          <w:color w:val="auto"/>
        </w:rPr>
      </w:pPr>
      <w:r w:rsidRPr="008E6487">
        <w:rPr>
          <w:b/>
          <w:bCs/>
          <w:color w:val="auto"/>
        </w:rPr>
        <w:lastRenderedPageBreak/>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p>
    <w:p w:rsidR="00825176" w:rsidRDefault="00825176" w:rsidP="00825176">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r>
        <w:rPr>
          <w:rStyle w:val="Refdenotaderodap"/>
          <w:color w:val="auto"/>
        </w:rPr>
        <w:footnoteReference w:id="2"/>
      </w:r>
      <w:r w:rsidRPr="008E6487">
        <w:rPr>
          <w:color w:val="auto"/>
        </w:rPr>
        <w:t>.</w:t>
      </w:r>
    </w:p>
    <w:p w:rsidR="00825176" w:rsidRPr="005D26BD" w:rsidRDefault="00825176" w:rsidP="00825176">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825176" w:rsidRDefault="00825176" w:rsidP="00825176">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825176" w:rsidRDefault="00825176" w:rsidP="00825176">
      <w:pPr>
        <w:spacing w:line="360" w:lineRule="auto"/>
        <w:jc w:val="both"/>
        <w:rPr>
          <w:rFonts w:cs="Arial"/>
          <w:b/>
          <w:sz w:val="24"/>
          <w:szCs w:val="24"/>
        </w:rPr>
      </w:pPr>
    </w:p>
    <w:p w:rsidR="00825176" w:rsidRPr="008E6487" w:rsidRDefault="00825176" w:rsidP="00825176">
      <w:pPr>
        <w:spacing w:line="360" w:lineRule="auto"/>
        <w:jc w:val="both"/>
        <w:rPr>
          <w:rFonts w:cs="Arial"/>
          <w:b/>
          <w:sz w:val="24"/>
          <w:szCs w:val="24"/>
        </w:rPr>
      </w:pPr>
    </w:p>
    <w:p w:rsidR="00825176" w:rsidRPr="008E6487" w:rsidRDefault="00825176" w:rsidP="00825176">
      <w:pPr>
        <w:spacing w:line="360" w:lineRule="auto"/>
        <w:jc w:val="both"/>
        <w:rPr>
          <w:rFonts w:cs="Arial"/>
          <w:b/>
          <w:sz w:val="24"/>
          <w:szCs w:val="24"/>
        </w:rPr>
      </w:pPr>
      <w:r w:rsidRPr="008E6487">
        <w:rPr>
          <w:rFonts w:cs="Arial"/>
          <w:b/>
          <w:sz w:val="24"/>
          <w:szCs w:val="24"/>
        </w:rPr>
        <w:t>4. PROPOSTA</w:t>
      </w:r>
    </w:p>
    <w:p w:rsidR="00825176" w:rsidRPr="008E6487" w:rsidRDefault="00825176" w:rsidP="00825176">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 xml:space="preserve">60 </w:t>
      </w:r>
      <w:proofErr w:type="gramStart"/>
      <w:r>
        <w:rPr>
          <w:rFonts w:cs="Arial"/>
          <w:bCs/>
          <w:sz w:val="24"/>
          <w:szCs w:val="24"/>
        </w:rPr>
        <w:t>( sessenta</w:t>
      </w:r>
      <w:proofErr w:type="gramEnd"/>
      <w:r>
        <w:rPr>
          <w:rFonts w:cs="Arial"/>
          <w:bCs/>
          <w:sz w:val="24"/>
          <w:szCs w:val="24"/>
        </w:rPr>
        <w:t xml:space="preserve"> )</w:t>
      </w:r>
      <w:r w:rsidRPr="008E6487">
        <w:rPr>
          <w:rFonts w:cs="Arial"/>
          <w:bCs/>
          <w:sz w:val="24"/>
          <w:szCs w:val="24"/>
        </w:rPr>
        <w:t xml:space="preserve"> dias úteis, a contar da data de abertura da sessão do pregão, estabelecida no preâmbulo desse edital.</w:t>
      </w:r>
    </w:p>
    <w:p w:rsidR="00825176" w:rsidRPr="008E6487" w:rsidRDefault="00825176" w:rsidP="00825176">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 xml:space="preserve">completa do produto ofertado, incluindo marca, modelo, referências e demais dados técnicos, bem como com a indicação </w:t>
      </w:r>
      <w:r w:rsidRPr="008E6487">
        <w:rPr>
          <w:rFonts w:cs="Arial"/>
          <w:bCs/>
          <w:sz w:val="24"/>
          <w:szCs w:val="24"/>
        </w:rPr>
        <w:t xml:space="preserve">dos valores unitários e totais </w:t>
      </w:r>
      <w:r w:rsidRPr="008E6487">
        <w:rPr>
          <w:rFonts w:cs="Arial"/>
          <w:bCs/>
          <w:sz w:val="24"/>
          <w:szCs w:val="24"/>
        </w:rPr>
        <w:lastRenderedPageBreak/>
        <w:t>dos itens, englobando a tributação, os custos de entrega e quaisquer outras despesas incidentes para o cumprimento das obrigações assumidas.</w:t>
      </w:r>
    </w:p>
    <w:p w:rsidR="00825176" w:rsidRPr="008E6487" w:rsidRDefault="00825176" w:rsidP="00825176">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825176" w:rsidRDefault="00825176" w:rsidP="00825176">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825176" w:rsidRPr="008E6487" w:rsidRDefault="00825176" w:rsidP="00825176">
      <w:pPr>
        <w:spacing w:line="360" w:lineRule="auto"/>
        <w:jc w:val="both"/>
        <w:rPr>
          <w:rFonts w:cs="Arial"/>
          <w:bCs/>
          <w:sz w:val="24"/>
          <w:szCs w:val="24"/>
        </w:rPr>
      </w:pPr>
    </w:p>
    <w:p w:rsidR="00825176" w:rsidRPr="008E6487" w:rsidRDefault="00825176" w:rsidP="00825176">
      <w:pPr>
        <w:spacing w:line="360" w:lineRule="auto"/>
        <w:jc w:val="both"/>
        <w:rPr>
          <w:rFonts w:cs="Arial"/>
          <w:b/>
          <w:sz w:val="24"/>
          <w:szCs w:val="24"/>
        </w:rPr>
      </w:pPr>
      <w:r w:rsidRPr="008E6487">
        <w:rPr>
          <w:rFonts w:cs="Arial"/>
          <w:b/>
          <w:sz w:val="24"/>
          <w:szCs w:val="24"/>
        </w:rPr>
        <w:t>5. DOCUMENTOS DE HABILITAÇÃO</w:t>
      </w:r>
    </w:p>
    <w:p w:rsidR="00825176" w:rsidRDefault="00825176" w:rsidP="00825176">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quando solicitado pelo pregoeiro:</w:t>
      </w:r>
    </w:p>
    <w:p w:rsidR="00825176" w:rsidRPr="008E6487" w:rsidRDefault="00825176" w:rsidP="00825176">
      <w:pPr>
        <w:tabs>
          <w:tab w:val="left" w:pos="1134"/>
        </w:tabs>
        <w:spacing w:line="360" w:lineRule="auto"/>
        <w:jc w:val="both"/>
        <w:rPr>
          <w:rFonts w:cs="Arial"/>
          <w:sz w:val="24"/>
          <w:szCs w:val="24"/>
        </w:rPr>
      </w:pPr>
    </w:p>
    <w:p w:rsidR="00825176" w:rsidRPr="008E6487" w:rsidRDefault="00825176" w:rsidP="00825176">
      <w:pPr>
        <w:tabs>
          <w:tab w:val="left" w:pos="1134"/>
        </w:tabs>
        <w:spacing w:line="360" w:lineRule="auto"/>
        <w:jc w:val="both"/>
        <w:rPr>
          <w:rFonts w:cs="Arial"/>
          <w:b/>
          <w:sz w:val="24"/>
          <w:szCs w:val="24"/>
        </w:rPr>
      </w:pPr>
      <w:r w:rsidRPr="008E6487">
        <w:rPr>
          <w:rFonts w:cs="Arial"/>
          <w:b/>
          <w:sz w:val="24"/>
          <w:szCs w:val="24"/>
        </w:rPr>
        <w:t>5.1. HABILITAÇÃO JURÍDICA</w:t>
      </w:r>
    </w:p>
    <w:p w:rsidR="00825176" w:rsidRPr="008E6487" w:rsidRDefault="00825176" w:rsidP="00825176">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825176" w:rsidRPr="008E6487" w:rsidRDefault="00825176" w:rsidP="00825176">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825176" w:rsidRPr="002C61F7" w:rsidRDefault="00825176" w:rsidP="00825176">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825176" w:rsidRPr="008E6487" w:rsidRDefault="00825176" w:rsidP="00825176">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825176" w:rsidRDefault="00825176" w:rsidP="00825176">
      <w:pPr>
        <w:tabs>
          <w:tab w:val="left" w:pos="1134"/>
        </w:tabs>
        <w:spacing w:line="360" w:lineRule="auto"/>
        <w:jc w:val="both"/>
        <w:rPr>
          <w:rFonts w:cs="Arial"/>
          <w:b/>
          <w:sz w:val="24"/>
          <w:szCs w:val="24"/>
        </w:rPr>
      </w:pPr>
    </w:p>
    <w:p w:rsidR="00825176" w:rsidRPr="008E6487" w:rsidRDefault="00825176" w:rsidP="00825176">
      <w:pPr>
        <w:tabs>
          <w:tab w:val="left" w:pos="1134"/>
        </w:tabs>
        <w:spacing w:line="360" w:lineRule="auto"/>
        <w:jc w:val="both"/>
        <w:rPr>
          <w:rFonts w:cs="Arial"/>
          <w:b/>
          <w:sz w:val="24"/>
          <w:szCs w:val="24"/>
        </w:rPr>
      </w:pPr>
      <w:r w:rsidRPr="008E6487">
        <w:rPr>
          <w:rFonts w:cs="Arial"/>
          <w:b/>
          <w:sz w:val="24"/>
          <w:szCs w:val="24"/>
        </w:rPr>
        <w:lastRenderedPageBreak/>
        <w:t>5.2. HABILITAÇÃO FISCAL, SOCIAL E TRABALHISTA</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 com o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c</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825176" w:rsidRDefault="00825176" w:rsidP="00825176">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d</w:t>
      </w:r>
      <w:r w:rsidRPr="008E6487">
        <w:rPr>
          <w:rFonts w:ascii="Arial" w:hAnsi="Arial" w:cs="Arial"/>
          <w:b/>
          <w:bCs/>
        </w:rPr>
        <w:t>)</w:t>
      </w:r>
      <w:r w:rsidRPr="008E6487">
        <w:rPr>
          <w:rFonts w:ascii="Arial" w:hAnsi="Arial" w:cs="Arial"/>
        </w:rPr>
        <w:t xml:space="preserve"> prova de regularidade perante a Justiça do Trabalho</w:t>
      </w:r>
      <w:bookmarkStart w:id="5" w:name="art68vi"/>
      <w:bookmarkEnd w:id="5"/>
      <w:r>
        <w:rPr>
          <w:rFonts w:ascii="Arial" w:hAnsi="Arial" w:cs="Arial"/>
        </w:rPr>
        <w:t>.</w:t>
      </w:r>
    </w:p>
    <w:p w:rsidR="00825176" w:rsidRPr="008E6487" w:rsidRDefault="00825176" w:rsidP="00825176">
      <w:pPr>
        <w:pStyle w:val="NormalWeb"/>
        <w:spacing w:before="0" w:beforeAutospacing="0" w:after="0" w:afterAutospacing="0" w:line="360" w:lineRule="auto"/>
        <w:jc w:val="both"/>
        <w:rPr>
          <w:rFonts w:ascii="Arial" w:hAnsi="Arial" w:cs="Arial"/>
        </w:rPr>
      </w:pPr>
    </w:p>
    <w:p w:rsidR="00825176" w:rsidRPr="008E6487" w:rsidRDefault="00825176" w:rsidP="00825176">
      <w:pPr>
        <w:pStyle w:val="Corpodetexto"/>
        <w:tabs>
          <w:tab w:val="left" w:pos="1215"/>
        </w:tabs>
        <w:spacing w:after="0" w:line="360" w:lineRule="auto"/>
        <w:jc w:val="both"/>
        <w:rPr>
          <w:rFonts w:cs="Arial"/>
          <w:b/>
          <w:bCs/>
          <w:sz w:val="24"/>
          <w:szCs w:val="24"/>
        </w:rPr>
      </w:pPr>
      <w:bookmarkStart w:id="6" w:name="art68§1"/>
      <w:bookmarkEnd w:id="6"/>
      <w:r w:rsidRPr="008E6487">
        <w:rPr>
          <w:rFonts w:cs="Arial"/>
          <w:b/>
          <w:bCs/>
          <w:sz w:val="24"/>
          <w:szCs w:val="24"/>
        </w:rPr>
        <w:t>5.3. HABILITAÇÃO ECONÔMICO-FINANCEIRA</w:t>
      </w:r>
      <w:r w:rsidRPr="008E6487">
        <w:rPr>
          <w:rStyle w:val="Refdenotaderodap"/>
          <w:rFonts w:cs="Arial"/>
          <w:sz w:val="24"/>
          <w:szCs w:val="24"/>
        </w:rPr>
        <w:footnoteReference w:id="3"/>
      </w:r>
      <w:r w:rsidRPr="008E6487">
        <w:rPr>
          <w:rFonts w:cs="Arial"/>
          <w:b/>
          <w:bCs/>
          <w:sz w:val="24"/>
          <w:szCs w:val="24"/>
        </w:rPr>
        <w:t>:</w:t>
      </w:r>
    </w:p>
    <w:p w:rsidR="00825176" w:rsidRPr="008E6487" w:rsidRDefault="00825176" w:rsidP="00825176">
      <w:pPr>
        <w:spacing w:line="360" w:lineRule="auto"/>
        <w:jc w:val="both"/>
        <w:rPr>
          <w:rFonts w:cs="Arial"/>
          <w:b/>
          <w:sz w:val="24"/>
          <w:szCs w:val="24"/>
        </w:rPr>
      </w:pPr>
      <w:bookmarkStart w:id="7"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bookmarkEnd w:id="7"/>
    <w:p w:rsidR="00825176" w:rsidRDefault="00825176" w:rsidP="00825176">
      <w:pPr>
        <w:pStyle w:val="Default"/>
        <w:spacing w:line="360" w:lineRule="auto"/>
        <w:jc w:val="both"/>
        <w:rPr>
          <w:b/>
          <w:bCs/>
          <w:color w:val="FF0000"/>
        </w:rPr>
      </w:pPr>
    </w:p>
    <w:p w:rsidR="00825176" w:rsidRPr="008E6487" w:rsidRDefault="00825176" w:rsidP="00825176">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825176" w:rsidRPr="008E6487" w:rsidRDefault="00825176" w:rsidP="00825176">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825176" w:rsidRPr="008E6487" w:rsidRDefault="00825176" w:rsidP="00825176">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8" w:name="art14iv"/>
      <w:bookmarkEnd w:id="8"/>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w:t>
      </w:r>
      <w:r w:rsidRPr="008E6487">
        <w:rPr>
          <w:rFonts w:ascii="Arial" w:hAnsi="Arial" w:cs="Arial"/>
        </w:rPr>
        <w:lastRenderedPageBreak/>
        <w:t>cônjuge, companheiro ou parente em linha reta, colateral ou por afinidade, até o terceiro grau;</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9" w:name="art14v"/>
      <w:bookmarkEnd w:id="9"/>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10" w:name="art14vi"/>
      <w:bookmarkEnd w:id="10"/>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825176" w:rsidRPr="008E6487" w:rsidRDefault="00825176" w:rsidP="00825176">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825176" w:rsidRPr="008E6487" w:rsidRDefault="00825176" w:rsidP="00825176">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825176" w:rsidRDefault="00825176" w:rsidP="00825176">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4"/>
      </w:r>
      <w:r w:rsidRPr="008E6487">
        <w:rPr>
          <w:rFonts w:cs="Arial"/>
          <w:sz w:val="24"/>
          <w:szCs w:val="24"/>
        </w:rPr>
        <w:t>.</w:t>
      </w:r>
    </w:p>
    <w:p w:rsidR="00825176" w:rsidRPr="008E6487" w:rsidRDefault="00825176" w:rsidP="00825176">
      <w:pPr>
        <w:tabs>
          <w:tab w:val="left" w:pos="1134"/>
        </w:tabs>
        <w:spacing w:line="360" w:lineRule="auto"/>
        <w:jc w:val="both"/>
        <w:rPr>
          <w:rFonts w:cs="Arial"/>
          <w:sz w:val="24"/>
          <w:szCs w:val="24"/>
        </w:rPr>
      </w:pPr>
    </w:p>
    <w:p w:rsidR="00825176" w:rsidRPr="008E6487" w:rsidRDefault="00825176" w:rsidP="00825176">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825176" w:rsidRPr="008E6487" w:rsidRDefault="00825176" w:rsidP="00825176">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825176" w:rsidRPr="008E6487" w:rsidRDefault="00825176" w:rsidP="00825176">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w:t>
      </w:r>
      <w:r w:rsidRPr="008E6487">
        <w:rPr>
          <w:rFonts w:cs="Arial"/>
          <w:bCs/>
          <w:sz w:val="24"/>
          <w:szCs w:val="24"/>
        </w:rPr>
        <w:lastRenderedPageBreak/>
        <w:t xml:space="preserve">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825176" w:rsidRPr="008E6487" w:rsidRDefault="00825176" w:rsidP="00825176">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825176" w:rsidRDefault="00825176" w:rsidP="00825176">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825176" w:rsidRPr="008E6487" w:rsidRDefault="00825176" w:rsidP="00825176">
      <w:pPr>
        <w:tabs>
          <w:tab w:val="left" w:pos="1134"/>
        </w:tabs>
        <w:spacing w:line="360" w:lineRule="auto"/>
        <w:jc w:val="both"/>
        <w:rPr>
          <w:rFonts w:cs="Arial"/>
          <w:bCs/>
          <w:sz w:val="24"/>
          <w:szCs w:val="24"/>
        </w:rPr>
      </w:pPr>
    </w:p>
    <w:p w:rsidR="00825176" w:rsidRPr="008E6487" w:rsidRDefault="00825176" w:rsidP="00825176">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825176" w:rsidRPr="008E6487" w:rsidRDefault="00825176" w:rsidP="00825176">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825176" w:rsidRPr="008E6487" w:rsidRDefault="00825176" w:rsidP="00825176">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825176" w:rsidRPr="008E6487" w:rsidRDefault="00825176" w:rsidP="00825176">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11" w:name="art59ii"/>
      <w:bookmarkEnd w:id="11"/>
      <w:r w:rsidRPr="008E6487">
        <w:rPr>
          <w:rFonts w:ascii="Arial" w:hAnsi="Arial" w:cs="Arial"/>
          <w:b/>
          <w:bCs/>
        </w:rPr>
        <w:t>b)</w:t>
      </w:r>
      <w:r w:rsidRPr="008E6487">
        <w:rPr>
          <w:rFonts w:ascii="Arial" w:hAnsi="Arial" w:cs="Arial"/>
        </w:rPr>
        <w:t xml:space="preserve"> não obedecerem às especificações técnicas pormenorizadas no edital;</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12" w:name="art59iii"/>
      <w:bookmarkEnd w:id="12"/>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13" w:name="art59iv"/>
      <w:bookmarkEnd w:id="13"/>
      <w:r w:rsidRPr="008E6487">
        <w:rPr>
          <w:rFonts w:ascii="Arial" w:hAnsi="Arial" w:cs="Arial"/>
          <w:b/>
          <w:bCs/>
        </w:rPr>
        <w:t>d)</w:t>
      </w:r>
      <w:r w:rsidRPr="008E6487">
        <w:rPr>
          <w:rFonts w:ascii="Arial" w:hAnsi="Arial" w:cs="Arial"/>
        </w:rPr>
        <w:t xml:space="preserve"> não tiverem sua exequibilidade demonstrada, quando exigido pela Administração;</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14" w:name="art59v"/>
      <w:bookmarkEnd w:id="14"/>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825176" w:rsidRPr="008E6487" w:rsidRDefault="00825176" w:rsidP="00825176">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825176" w:rsidRPr="008E6487" w:rsidRDefault="00825176" w:rsidP="00825176">
      <w:pPr>
        <w:tabs>
          <w:tab w:val="left" w:pos="1134"/>
        </w:tabs>
        <w:spacing w:line="360" w:lineRule="auto"/>
        <w:jc w:val="both"/>
        <w:rPr>
          <w:rFonts w:cs="Arial"/>
          <w:sz w:val="24"/>
          <w:szCs w:val="24"/>
        </w:rPr>
      </w:pPr>
      <w:bookmarkStart w:id="15" w:name="art59§2"/>
      <w:bookmarkEnd w:id="15"/>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825176" w:rsidRPr="008E6487" w:rsidRDefault="00825176" w:rsidP="00825176">
      <w:pPr>
        <w:tabs>
          <w:tab w:val="left" w:pos="1134"/>
        </w:tabs>
        <w:spacing w:line="360" w:lineRule="auto"/>
        <w:jc w:val="both"/>
        <w:rPr>
          <w:rFonts w:cs="Arial"/>
          <w:bCs/>
          <w:sz w:val="24"/>
          <w:szCs w:val="24"/>
        </w:rPr>
      </w:pPr>
      <w:r>
        <w:rPr>
          <w:rFonts w:cs="Arial"/>
          <w:b/>
          <w:sz w:val="24"/>
          <w:szCs w:val="24"/>
        </w:rPr>
        <w:lastRenderedPageBreak/>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825176" w:rsidRPr="008E6487" w:rsidRDefault="00825176" w:rsidP="00825176">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825176" w:rsidRPr="008E6487" w:rsidRDefault="00825176" w:rsidP="00825176">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825176" w:rsidRPr="008E6487" w:rsidRDefault="00825176" w:rsidP="00825176">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825176" w:rsidRPr="008E6487" w:rsidRDefault="00825176" w:rsidP="00825176">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825176" w:rsidRPr="008E6487" w:rsidRDefault="00825176" w:rsidP="00825176">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825176" w:rsidRPr="008E6487" w:rsidRDefault="00825176" w:rsidP="00825176">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Pr>
          <w:rFonts w:cs="Arial"/>
          <w:sz w:val="24"/>
          <w:szCs w:val="24"/>
        </w:rPr>
        <w:t xml:space="preserve">20,00 </w:t>
      </w:r>
      <w:proofErr w:type="gramStart"/>
      <w:r>
        <w:rPr>
          <w:rFonts w:cs="Arial"/>
          <w:sz w:val="24"/>
          <w:szCs w:val="24"/>
        </w:rPr>
        <w:t>( vinte</w:t>
      </w:r>
      <w:proofErr w:type="gramEnd"/>
      <w:r>
        <w:rPr>
          <w:rFonts w:cs="Arial"/>
          <w:sz w:val="24"/>
          <w:szCs w:val="24"/>
        </w:rPr>
        <w:t xml:space="preserve"> reais ),</w:t>
      </w:r>
      <w:r w:rsidRPr="008E6487">
        <w:rPr>
          <w:rFonts w:cs="Arial"/>
          <w:sz w:val="24"/>
          <w:szCs w:val="24"/>
        </w:rPr>
        <w:t xml:space="preserve"> que incidirá tanto em relação aos lances intermediários, quanto em relação do lance que cobrir a melhor oferta.</w:t>
      </w:r>
    </w:p>
    <w:p w:rsidR="00825176" w:rsidRPr="008E6487" w:rsidRDefault="00825176" w:rsidP="00825176">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825176" w:rsidRDefault="00825176" w:rsidP="00825176">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825176" w:rsidRPr="00AC4C81" w:rsidRDefault="00825176" w:rsidP="00825176">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825176" w:rsidRPr="00B96B95" w:rsidRDefault="00825176" w:rsidP="00825176">
      <w:pPr>
        <w:pStyle w:val="NormalWeb"/>
        <w:spacing w:before="0" w:beforeAutospacing="0" w:after="0" w:afterAutospacing="0" w:line="360" w:lineRule="auto"/>
        <w:jc w:val="both"/>
        <w:rPr>
          <w:rFonts w:ascii="Arial" w:hAnsi="Arial" w:cs="Arial"/>
          <w:b/>
          <w:sz w:val="22"/>
          <w:szCs w:val="22"/>
        </w:rPr>
      </w:pPr>
    </w:p>
    <w:p w:rsidR="00825176" w:rsidRPr="008E6487" w:rsidRDefault="00825176" w:rsidP="00825176">
      <w:pPr>
        <w:tabs>
          <w:tab w:val="left" w:pos="1134"/>
        </w:tabs>
        <w:spacing w:line="360" w:lineRule="auto"/>
        <w:jc w:val="both"/>
        <w:rPr>
          <w:rFonts w:cs="Arial"/>
          <w:b/>
          <w:sz w:val="24"/>
          <w:szCs w:val="24"/>
        </w:rPr>
      </w:pPr>
      <w:r>
        <w:rPr>
          <w:rFonts w:cs="Arial"/>
          <w:b/>
          <w:sz w:val="24"/>
          <w:szCs w:val="24"/>
        </w:rPr>
        <w:lastRenderedPageBreak/>
        <w:t>9</w:t>
      </w:r>
      <w:r w:rsidRPr="008E6487">
        <w:rPr>
          <w:rFonts w:cs="Arial"/>
          <w:b/>
          <w:sz w:val="24"/>
          <w:szCs w:val="24"/>
        </w:rPr>
        <w:t>. MODO DE DISPUTA</w:t>
      </w:r>
    </w:p>
    <w:p w:rsidR="00825176" w:rsidRPr="008E6487" w:rsidRDefault="00825176" w:rsidP="00825176">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825176" w:rsidRPr="008E6487" w:rsidRDefault="00825176" w:rsidP="00825176">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825176" w:rsidRPr="008E6487" w:rsidRDefault="00825176" w:rsidP="00825176">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825176" w:rsidRPr="008E6487" w:rsidRDefault="00825176" w:rsidP="00825176">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825176" w:rsidRPr="008E6487" w:rsidRDefault="00825176" w:rsidP="00825176">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825176" w:rsidRPr="008E6487" w:rsidRDefault="00825176" w:rsidP="00825176">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825176" w:rsidRDefault="00825176" w:rsidP="00825176">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825176" w:rsidRPr="008E6487" w:rsidRDefault="00825176" w:rsidP="00825176">
      <w:pPr>
        <w:tabs>
          <w:tab w:val="left" w:pos="1134"/>
        </w:tabs>
        <w:spacing w:line="360" w:lineRule="auto"/>
        <w:jc w:val="both"/>
        <w:rPr>
          <w:rFonts w:cs="Arial"/>
          <w:sz w:val="24"/>
          <w:szCs w:val="24"/>
        </w:rPr>
      </w:pPr>
    </w:p>
    <w:p w:rsidR="00825176" w:rsidRPr="008E6487" w:rsidRDefault="00825176" w:rsidP="00825176">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825176" w:rsidRPr="008E6487" w:rsidRDefault="00825176" w:rsidP="00825176">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xml:space="preserve">. 44 e 45 da Lei Complementar nº 123/2006, sendo assegurada, como critério do desempate, preferência de contratação para as </w:t>
      </w:r>
      <w:r w:rsidRPr="008E6487">
        <w:rPr>
          <w:rFonts w:cs="Arial"/>
          <w:sz w:val="24"/>
          <w:szCs w:val="24"/>
        </w:rPr>
        <w:lastRenderedPageBreak/>
        <w:t>beneficiárias que tiverem apresentado as declarações de que tratam os itens 3.2.3 e 3.2.4 deste Edital;</w:t>
      </w:r>
    </w:p>
    <w:p w:rsidR="00825176" w:rsidRPr="008E6487" w:rsidRDefault="00825176" w:rsidP="00825176">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825176" w:rsidRPr="008E6487" w:rsidRDefault="00825176" w:rsidP="00825176">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825176" w:rsidRPr="008E6487" w:rsidRDefault="00825176" w:rsidP="00825176">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825176" w:rsidRPr="008E6487" w:rsidRDefault="00825176" w:rsidP="00825176">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825176" w:rsidRPr="008E6487" w:rsidRDefault="00825176" w:rsidP="00825176">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825176" w:rsidRPr="008E6487" w:rsidRDefault="00825176" w:rsidP="00825176">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18" w:name="art60i"/>
      <w:bookmarkEnd w:id="18"/>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19" w:name="art60ii"/>
      <w:bookmarkEnd w:id="19"/>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20" w:name="art60iii"/>
      <w:bookmarkEnd w:id="20"/>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21" w:name="art60iv"/>
      <w:bookmarkEnd w:id="21"/>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22" w:name="art60§1"/>
      <w:bookmarkEnd w:id="22"/>
      <w:proofErr w:type="gramStart"/>
      <w:r w:rsidRPr="008E6487">
        <w:rPr>
          <w:rFonts w:ascii="Arial" w:hAnsi="Arial" w:cs="Arial"/>
          <w:b/>
          <w:bCs/>
        </w:rPr>
        <w:lastRenderedPageBreak/>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23" w:name="art60§1i"/>
      <w:bookmarkEnd w:id="23"/>
      <w:r w:rsidRPr="008E6487">
        <w:rPr>
          <w:rFonts w:ascii="Arial" w:hAnsi="Arial" w:cs="Arial"/>
          <w:b/>
          <w:bCs/>
        </w:rPr>
        <w:t>a)</w:t>
      </w:r>
      <w:r w:rsidRPr="008E6487">
        <w:rPr>
          <w:rFonts w:ascii="Arial" w:hAnsi="Arial" w:cs="Arial"/>
        </w:rPr>
        <w:t xml:space="preserve"> empresas estabelecidas no território do Estado</w:t>
      </w:r>
      <w:r>
        <w:rPr>
          <w:rFonts w:ascii="Arial" w:hAnsi="Arial" w:cs="Arial"/>
        </w:rPr>
        <w:t xml:space="preserve"> do RS</w:t>
      </w:r>
      <w:r w:rsidRPr="008E6487">
        <w:rPr>
          <w:rFonts w:ascii="Arial" w:hAnsi="Arial" w:cs="Arial"/>
        </w:rPr>
        <w:t>;</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24" w:name="art60§1ii"/>
      <w:bookmarkEnd w:id="24"/>
      <w:r w:rsidRPr="008E6487">
        <w:rPr>
          <w:rFonts w:ascii="Arial" w:hAnsi="Arial" w:cs="Arial"/>
          <w:b/>
          <w:bCs/>
        </w:rPr>
        <w:t>b)</w:t>
      </w:r>
      <w:r w:rsidRPr="008E6487">
        <w:rPr>
          <w:rFonts w:ascii="Arial" w:hAnsi="Arial" w:cs="Arial"/>
        </w:rPr>
        <w:t xml:space="preserve"> empresas brasileiras;</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25" w:name="art60§1iii"/>
      <w:bookmarkEnd w:id="25"/>
      <w:r w:rsidRPr="008E6487">
        <w:rPr>
          <w:rFonts w:ascii="Arial" w:hAnsi="Arial" w:cs="Arial"/>
          <w:b/>
          <w:bCs/>
        </w:rPr>
        <w:t>c)</w:t>
      </w:r>
      <w:r w:rsidRPr="008E6487">
        <w:rPr>
          <w:rFonts w:ascii="Arial" w:hAnsi="Arial" w:cs="Arial"/>
        </w:rPr>
        <w:t xml:space="preserve"> empresas que invistam em pesquisa e no desenvolvimento de tecnologia no País;</w:t>
      </w:r>
    </w:p>
    <w:p w:rsidR="00825176" w:rsidRDefault="00825176" w:rsidP="00825176">
      <w:pPr>
        <w:pStyle w:val="NormalWeb"/>
        <w:spacing w:before="0" w:beforeAutospacing="0" w:after="0" w:afterAutospacing="0" w:line="360" w:lineRule="auto"/>
        <w:jc w:val="both"/>
        <w:rPr>
          <w:rFonts w:ascii="Arial" w:hAnsi="Arial" w:cs="Arial"/>
        </w:rPr>
      </w:pPr>
      <w:bookmarkStart w:id="26" w:name="art60§1iv"/>
      <w:bookmarkEnd w:id="26"/>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825176" w:rsidRDefault="00825176" w:rsidP="00825176">
      <w:pPr>
        <w:tabs>
          <w:tab w:val="left" w:pos="1134"/>
        </w:tabs>
        <w:spacing w:line="360" w:lineRule="auto"/>
        <w:jc w:val="both"/>
        <w:rPr>
          <w:rFonts w:cs="Arial"/>
          <w:b/>
          <w:sz w:val="24"/>
          <w:szCs w:val="24"/>
        </w:rPr>
      </w:pPr>
    </w:p>
    <w:p w:rsidR="00825176" w:rsidRDefault="00825176" w:rsidP="00825176">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825176" w:rsidRPr="008E6487" w:rsidRDefault="00825176" w:rsidP="00825176">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825176" w:rsidRPr="008E6487" w:rsidRDefault="00825176" w:rsidP="00825176">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825176" w:rsidRPr="008E6487" w:rsidRDefault="00825176" w:rsidP="00825176">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825176" w:rsidRDefault="00825176" w:rsidP="00825176">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825176" w:rsidRPr="008E6487" w:rsidRDefault="00825176" w:rsidP="00825176">
      <w:pPr>
        <w:spacing w:line="360" w:lineRule="auto"/>
        <w:jc w:val="both"/>
        <w:rPr>
          <w:rFonts w:cs="Arial"/>
          <w:sz w:val="24"/>
          <w:szCs w:val="24"/>
        </w:rPr>
      </w:pPr>
    </w:p>
    <w:p w:rsidR="00825176" w:rsidRPr="008E6487" w:rsidRDefault="00825176" w:rsidP="00825176">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825176" w:rsidRDefault="00825176" w:rsidP="00825176">
      <w:pPr>
        <w:pStyle w:val="Default"/>
        <w:spacing w:line="360" w:lineRule="auto"/>
        <w:jc w:val="both"/>
      </w:pPr>
      <w:bookmarkStart w:id="27"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825176" w:rsidRPr="00435011" w:rsidRDefault="00825176" w:rsidP="00825176">
      <w:pPr>
        <w:pStyle w:val="Default"/>
        <w:spacing w:line="360" w:lineRule="auto"/>
        <w:jc w:val="both"/>
      </w:pPr>
      <w:r w:rsidRPr="00435011">
        <w:lastRenderedPageBreak/>
        <w:t>Após a entrega dos documentos para habilitação, não será permitida a substituição ou a apresentação de novos documentos, salvo em sede de diligência, para:</w:t>
      </w:r>
      <w:bookmarkStart w:id="28" w:name="art64i"/>
      <w:bookmarkEnd w:id="28"/>
    </w:p>
    <w:p w:rsidR="00825176" w:rsidRPr="00435011" w:rsidRDefault="00825176" w:rsidP="00825176">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29" w:name="art64ii"/>
      <w:bookmarkEnd w:id="29"/>
      <w:r w:rsidRPr="00435011">
        <w:t xml:space="preserve"> </w:t>
      </w:r>
    </w:p>
    <w:p w:rsidR="00825176" w:rsidRPr="00435011" w:rsidRDefault="00825176" w:rsidP="00825176">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825176" w:rsidRPr="00435011" w:rsidRDefault="00825176" w:rsidP="00825176">
      <w:pPr>
        <w:pStyle w:val="Default"/>
        <w:spacing w:line="360" w:lineRule="auto"/>
        <w:jc w:val="both"/>
      </w:pPr>
      <w:bookmarkStart w:id="30" w:name="_Hlk136337610"/>
      <w:bookmarkEnd w:id="27"/>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825176" w:rsidRDefault="00825176" w:rsidP="00825176">
      <w:pPr>
        <w:spacing w:line="360" w:lineRule="auto"/>
        <w:jc w:val="both"/>
        <w:rPr>
          <w:rFonts w:cs="Arial"/>
          <w:sz w:val="24"/>
          <w:szCs w:val="24"/>
        </w:rPr>
      </w:pPr>
      <w:bookmarkStart w:id="31" w:name="_Hlk136341543"/>
      <w:bookmarkStart w:id="32" w:name="_Hlk136337734"/>
      <w:bookmarkEnd w:id="30"/>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825176" w:rsidRPr="008E6487" w:rsidRDefault="00825176" w:rsidP="00825176">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825176" w:rsidRDefault="00825176" w:rsidP="00825176">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w:t>
      </w:r>
      <w:r>
        <w:rPr>
          <w:rFonts w:cs="Arial"/>
          <w:sz w:val="24"/>
          <w:szCs w:val="24"/>
        </w:rPr>
        <w:lastRenderedPageBreak/>
        <w:t xml:space="preserve">proposta, será concedido o prazo previsto no item 12.1 para o envio da documentação de habilitação. </w:t>
      </w:r>
    </w:p>
    <w:p w:rsidR="00825176" w:rsidRPr="00BC7A89" w:rsidRDefault="00825176" w:rsidP="00825176">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825176" w:rsidRDefault="00825176" w:rsidP="00825176">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825176" w:rsidRDefault="00825176" w:rsidP="00825176">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2"/>
    <w:p w:rsidR="00825176" w:rsidRDefault="00825176" w:rsidP="00825176">
      <w:pPr>
        <w:spacing w:line="360" w:lineRule="auto"/>
        <w:jc w:val="both"/>
        <w:rPr>
          <w:rFonts w:cs="Arial"/>
          <w:b/>
          <w:bCs/>
          <w:sz w:val="24"/>
          <w:szCs w:val="24"/>
        </w:rPr>
      </w:pPr>
    </w:p>
    <w:p w:rsidR="00825176" w:rsidRDefault="00825176" w:rsidP="00825176">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825176" w:rsidRPr="00496C41" w:rsidRDefault="00825176" w:rsidP="00825176">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33" w:name="art165ia"/>
      <w:bookmarkEnd w:id="33"/>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34" w:name="art165ib"/>
      <w:bookmarkEnd w:id="34"/>
      <w:r w:rsidRPr="008E6487">
        <w:rPr>
          <w:rFonts w:ascii="Arial" w:hAnsi="Arial" w:cs="Arial"/>
          <w:b/>
          <w:bCs/>
        </w:rPr>
        <w:t>b)</w:t>
      </w:r>
      <w:r w:rsidRPr="008E6487">
        <w:rPr>
          <w:rFonts w:ascii="Arial" w:hAnsi="Arial" w:cs="Arial"/>
        </w:rPr>
        <w:t xml:space="preserve"> julgamento das propostas;</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35" w:name="art165ic"/>
      <w:bookmarkEnd w:id="35"/>
      <w:r w:rsidRPr="008E6487">
        <w:rPr>
          <w:rFonts w:ascii="Arial" w:hAnsi="Arial" w:cs="Arial"/>
          <w:b/>
          <w:bCs/>
        </w:rPr>
        <w:t>c)</w:t>
      </w:r>
      <w:r w:rsidRPr="008E6487">
        <w:rPr>
          <w:rFonts w:ascii="Arial" w:hAnsi="Arial" w:cs="Arial"/>
        </w:rPr>
        <w:t xml:space="preserve"> ato de habilitação ou inabilitação de licitante;</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36" w:name="art165id"/>
      <w:bookmarkEnd w:id="36"/>
      <w:r w:rsidRPr="008E6487">
        <w:rPr>
          <w:rFonts w:ascii="Arial" w:hAnsi="Arial" w:cs="Arial"/>
          <w:b/>
          <w:bCs/>
        </w:rPr>
        <w:t>d)</w:t>
      </w:r>
      <w:r w:rsidRPr="008E6487">
        <w:rPr>
          <w:rFonts w:ascii="Arial" w:hAnsi="Arial" w:cs="Arial"/>
        </w:rPr>
        <w:t xml:space="preserve"> anulação ou revogação da licitação.</w:t>
      </w:r>
    </w:p>
    <w:p w:rsidR="00825176" w:rsidRPr="008E6487" w:rsidRDefault="00825176" w:rsidP="00825176">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825176" w:rsidRPr="008E6487" w:rsidRDefault="00825176" w:rsidP="00825176">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37" w:name="art165§1i"/>
      <w:bookmarkEnd w:id="37"/>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38" w:name="art165§1ii"/>
      <w:bookmarkEnd w:id="38"/>
      <w:r w:rsidRPr="008E6487">
        <w:rPr>
          <w:rFonts w:ascii="Arial" w:hAnsi="Arial" w:cs="Arial"/>
          <w:b/>
          <w:bCs/>
        </w:rPr>
        <w:t>b)</w:t>
      </w:r>
      <w:r w:rsidRPr="008E6487">
        <w:rPr>
          <w:rFonts w:ascii="Arial" w:hAnsi="Arial" w:cs="Arial"/>
        </w:rPr>
        <w:t xml:space="preserve"> a apreciação dar-se-á em fase única.</w:t>
      </w:r>
    </w:p>
    <w:p w:rsidR="00825176" w:rsidRPr="008E6487" w:rsidRDefault="00825176" w:rsidP="00825176">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825176" w:rsidRPr="008E6487" w:rsidRDefault="00825176" w:rsidP="00825176">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825176" w:rsidRDefault="00825176" w:rsidP="00825176">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825176" w:rsidRDefault="00825176" w:rsidP="00825176">
      <w:pPr>
        <w:pStyle w:val="NormalWeb"/>
        <w:spacing w:before="0" w:beforeAutospacing="0" w:after="0" w:afterAutospacing="0" w:line="360" w:lineRule="auto"/>
        <w:jc w:val="both"/>
        <w:rPr>
          <w:rFonts w:ascii="Arial" w:hAnsi="Arial" w:cs="Arial"/>
        </w:rPr>
      </w:pPr>
    </w:p>
    <w:p w:rsidR="00825176" w:rsidRPr="008E6487" w:rsidRDefault="00825176" w:rsidP="00825176">
      <w:pPr>
        <w:tabs>
          <w:tab w:val="left" w:pos="1134"/>
        </w:tabs>
        <w:spacing w:line="360" w:lineRule="auto"/>
        <w:jc w:val="both"/>
        <w:rPr>
          <w:rFonts w:cs="Arial"/>
          <w:b/>
          <w:sz w:val="24"/>
          <w:szCs w:val="24"/>
        </w:rPr>
      </w:pPr>
      <w:bookmarkStart w:id="39" w:name="art165ie"/>
      <w:bookmarkEnd w:id="39"/>
      <w:r w:rsidRPr="008E6487">
        <w:rPr>
          <w:rFonts w:cs="Arial"/>
          <w:b/>
          <w:sz w:val="24"/>
          <w:szCs w:val="24"/>
        </w:rPr>
        <w:t>1</w:t>
      </w:r>
      <w:r>
        <w:rPr>
          <w:rFonts w:cs="Arial"/>
          <w:b/>
          <w:sz w:val="24"/>
          <w:szCs w:val="24"/>
        </w:rPr>
        <w:t>4</w:t>
      </w:r>
      <w:r w:rsidRPr="008E6487">
        <w:rPr>
          <w:rFonts w:cs="Arial"/>
          <w:b/>
          <w:sz w:val="24"/>
          <w:szCs w:val="24"/>
        </w:rPr>
        <w:t>. ENCERRAMENTO DA LICITAÇÃO</w:t>
      </w:r>
    </w:p>
    <w:p w:rsidR="00825176" w:rsidRPr="008E6487" w:rsidRDefault="00825176" w:rsidP="00825176">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40" w:name="art71i"/>
      <w:bookmarkEnd w:id="40"/>
      <w:r w:rsidRPr="008E6487">
        <w:rPr>
          <w:rFonts w:ascii="Arial" w:hAnsi="Arial" w:cs="Arial"/>
          <w:b/>
          <w:bCs/>
        </w:rPr>
        <w:t>a)</w:t>
      </w:r>
      <w:r w:rsidRPr="008E6487">
        <w:rPr>
          <w:rFonts w:ascii="Arial" w:hAnsi="Arial" w:cs="Arial"/>
        </w:rPr>
        <w:t xml:space="preserve"> determinar o retorno dos autos para saneamento de irregularidades;</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41" w:name="art71ii"/>
      <w:bookmarkEnd w:id="41"/>
      <w:r w:rsidRPr="008E6487">
        <w:rPr>
          <w:rFonts w:ascii="Arial" w:hAnsi="Arial" w:cs="Arial"/>
          <w:b/>
          <w:bCs/>
        </w:rPr>
        <w:t>b)</w:t>
      </w:r>
      <w:r w:rsidRPr="008E6487">
        <w:rPr>
          <w:rFonts w:ascii="Arial" w:hAnsi="Arial" w:cs="Arial"/>
        </w:rPr>
        <w:t xml:space="preserve"> revogar a licitação por motivo de conveniência e oportunidade;</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42" w:name="art71iii"/>
      <w:bookmarkEnd w:id="42"/>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825176" w:rsidRDefault="00825176" w:rsidP="00825176">
      <w:pPr>
        <w:pStyle w:val="NormalWeb"/>
        <w:spacing w:before="0" w:beforeAutospacing="0" w:after="0" w:afterAutospacing="0" w:line="360" w:lineRule="auto"/>
        <w:jc w:val="both"/>
        <w:rPr>
          <w:rFonts w:ascii="Arial" w:hAnsi="Arial" w:cs="Arial"/>
        </w:rPr>
      </w:pPr>
      <w:bookmarkStart w:id="43" w:name="art71iv"/>
      <w:bookmarkEnd w:id="43"/>
      <w:r w:rsidRPr="008E6487">
        <w:rPr>
          <w:rFonts w:ascii="Arial" w:hAnsi="Arial" w:cs="Arial"/>
          <w:b/>
          <w:bCs/>
        </w:rPr>
        <w:t>d)</w:t>
      </w:r>
      <w:r w:rsidRPr="008E6487">
        <w:rPr>
          <w:rFonts w:ascii="Arial" w:hAnsi="Arial" w:cs="Arial"/>
        </w:rPr>
        <w:t xml:space="preserve"> adjudicar o objeto e homologar a licitação.</w:t>
      </w:r>
    </w:p>
    <w:p w:rsidR="00825176" w:rsidRDefault="00825176" w:rsidP="00825176">
      <w:pPr>
        <w:tabs>
          <w:tab w:val="left" w:pos="1134"/>
        </w:tabs>
        <w:spacing w:line="360" w:lineRule="auto"/>
        <w:jc w:val="both"/>
        <w:rPr>
          <w:rFonts w:cs="Arial"/>
          <w:b/>
          <w:sz w:val="24"/>
          <w:szCs w:val="24"/>
        </w:rPr>
      </w:pPr>
      <w:bookmarkStart w:id="44" w:name="art71§1"/>
      <w:bookmarkEnd w:id="44"/>
    </w:p>
    <w:p w:rsidR="00825176" w:rsidRPr="008E6487" w:rsidRDefault="00825176" w:rsidP="00825176">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825176" w:rsidRPr="008E6487" w:rsidRDefault="00825176" w:rsidP="00825176">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45" w:name="art90§1"/>
      <w:bookmarkEnd w:id="45"/>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46" w:name="art90§2"/>
      <w:bookmarkEnd w:id="46"/>
      <w:r w:rsidRPr="008E6487">
        <w:rPr>
          <w:rFonts w:ascii="Arial" w:hAnsi="Arial" w:cs="Arial"/>
          <w:b/>
          <w:bCs/>
        </w:rPr>
        <w:lastRenderedPageBreak/>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47" w:name="art90§3"/>
      <w:bookmarkEnd w:id="47"/>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48" w:name="art90§4"/>
      <w:bookmarkEnd w:id="48"/>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49" w:name="art90§4i"/>
      <w:bookmarkEnd w:id="49"/>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50" w:name="art90§4ii"/>
      <w:bookmarkEnd w:id="50"/>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825176" w:rsidRDefault="00825176" w:rsidP="00825176">
      <w:pPr>
        <w:pStyle w:val="NormalWeb"/>
        <w:spacing w:before="0" w:beforeAutospacing="0" w:after="0" w:afterAutospacing="0" w:line="360" w:lineRule="auto"/>
        <w:jc w:val="both"/>
        <w:rPr>
          <w:rFonts w:ascii="Arial" w:hAnsi="Arial" w:cs="Arial"/>
        </w:rPr>
      </w:pPr>
      <w:bookmarkStart w:id="51" w:name="art90§5"/>
      <w:bookmarkEnd w:id="51"/>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825176" w:rsidRDefault="00825176" w:rsidP="00825176">
      <w:pPr>
        <w:pStyle w:val="NormalWeb"/>
        <w:spacing w:before="0" w:beforeAutospacing="0" w:after="0" w:afterAutospacing="0" w:line="360" w:lineRule="auto"/>
        <w:jc w:val="both"/>
        <w:rPr>
          <w:rFonts w:ascii="Arial" w:hAnsi="Arial" w:cs="Arial"/>
        </w:rPr>
      </w:pPr>
    </w:p>
    <w:p w:rsidR="00825176" w:rsidRDefault="00825176" w:rsidP="00825176">
      <w:pPr>
        <w:pStyle w:val="NormalWeb"/>
        <w:spacing w:before="0" w:beforeAutospacing="0" w:after="0" w:afterAutospacing="0" w:line="360" w:lineRule="auto"/>
        <w:jc w:val="both"/>
        <w:rPr>
          <w:rFonts w:ascii="Arial" w:hAnsi="Arial" w:cs="Arial"/>
        </w:rPr>
      </w:pPr>
    </w:p>
    <w:p w:rsidR="00825176" w:rsidRPr="008E6487" w:rsidRDefault="00825176" w:rsidP="00825176">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825176" w:rsidRPr="009D4CF3" w:rsidRDefault="00825176" w:rsidP="00825176">
      <w:pPr>
        <w:spacing w:line="360" w:lineRule="auto"/>
        <w:jc w:val="both"/>
        <w:rPr>
          <w:rFonts w:cs="Arial"/>
          <w:sz w:val="24"/>
          <w:szCs w:val="24"/>
        </w:rPr>
      </w:pPr>
      <w:r w:rsidRPr="009D4CF3">
        <w:rPr>
          <w:rFonts w:cs="Arial"/>
          <w:b/>
          <w:bCs/>
          <w:sz w:val="24"/>
          <w:szCs w:val="24"/>
        </w:rPr>
        <w:lastRenderedPageBreak/>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podendo ser prorrogado até a vigência máxima de</w:t>
      </w:r>
      <w:r>
        <w:rPr>
          <w:rFonts w:cs="Arial"/>
          <w:sz w:val="24"/>
          <w:szCs w:val="24"/>
        </w:rPr>
        <w:t xml:space="preserve"> 24 ( vinte e quatro ) meses )</w:t>
      </w:r>
      <w:r w:rsidRPr="009D4CF3">
        <w:rPr>
          <w:rFonts w:cs="Arial"/>
          <w:sz w:val="24"/>
          <w:szCs w:val="24"/>
        </w:rPr>
        <w:t>.</w:t>
      </w:r>
    </w:p>
    <w:p w:rsidR="00825176" w:rsidRPr="009D4CF3" w:rsidRDefault="00825176" w:rsidP="00825176">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825176" w:rsidRPr="008E6487" w:rsidRDefault="00825176" w:rsidP="00825176">
      <w:pPr>
        <w:spacing w:line="360" w:lineRule="auto"/>
        <w:rPr>
          <w:rFonts w:cs="Arial"/>
          <w:b/>
          <w:sz w:val="24"/>
          <w:szCs w:val="24"/>
        </w:rPr>
      </w:pPr>
    </w:p>
    <w:p w:rsidR="00825176" w:rsidRPr="006F345F" w:rsidRDefault="00825176" w:rsidP="00825176">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825176" w:rsidRDefault="00825176" w:rsidP="00825176">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825176" w:rsidRDefault="00825176" w:rsidP="00825176">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825176" w:rsidRDefault="00825176" w:rsidP="00825176">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825176" w:rsidRDefault="00825176" w:rsidP="00825176">
      <w:pPr>
        <w:spacing w:line="360" w:lineRule="auto"/>
        <w:jc w:val="both"/>
        <w:rPr>
          <w:rFonts w:cs="Arial"/>
          <w:sz w:val="24"/>
          <w:szCs w:val="24"/>
        </w:rPr>
      </w:pPr>
    </w:p>
    <w:p w:rsidR="00825176" w:rsidRPr="006F345F" w:rsidRDefault="00825176" w:rsidP="00825176">
      <w:pPr>
        <w:spacing w:line="360" w:lineRule="auto"/>
        <w:jc w:val="both"/>
        <w:rPr>
          <w:rFonts w:cs="Arial"/>
          <w:b/>
          <w:bCs/>
          <w:sz w:val="24"/>
          <w:szCs w:val="24"/>
        </w:rPr>
      </w:pPr>
      <w:r w:rsidRPr="006F345F">
        <w:rPr>
          <w:rFonts w:cs="Arial"/>
          <w:b/>
          <w:bCs/>
          <w:sz w:val="24"/>
          <w:szCs w:val="24"/>
        </w:rPr>
        <w:t>18. DAS CONDIÇÕES PARA ALTERAÇÃO DOS PREÇOS REGISTRADOS:</w:t>
      </w:r>
    </w:p>
    <w:p w:rsidR="00825176" w:rsidRDefault="00825176" w:rsidP="00825176">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825176" w:rsidRDefault="00825176" w:rsidP="00825176">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825176" w:rsidRDefault="00825176" w:rsidP="00825176">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825176" w:rsidRDefault="00825176" w:rsidP="00825176">
      <w:pPr>
        <w:spacing w:line="360" w:lineRule="auto"/>
        <w:jc w:val="both"/>
        <w:rPr>
          <w:rFonts w:cs="Arial"/>
          <w:color w:val="000000"/>
          <w:sz w:val="24"/>
          <w:szCs w:val="24"/>
        </w:rPr>
      </w:pPr>
      <w:r w:rsidRPr="007071ED">
        <w:rPr>
          <w:rFonts w:cs="Arial"/>
          <w:b/>
          <w:bCs/>
          <w:color w:val="000000"/>
          <w:sz w:val="24"/>
          <w:szCs w:val="24"/>
        </w:rPr>
        <w:lastRenderedPageBreak/>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825176" w:rsidRPr="006F345F" w:rsidRDefault="00825176" w:rsidP="00825176">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825176" w:rsidRDefault="00825176" w:rsidP="00825176">
      <w:pPr>
        <w:spacing w:line="360" w:lineRule="auto"/>
        <w:jc w:val="both"/>
        <w:rPr>
          <w:rFonts w:cs="Arial"/>
          <w:sz w:val="24"/>
          <w:szCs w:val="24"/>
        </w:rPr>
      </w:pPr>
    </w:p>
    <w:p w:rsidR="00825176" w:rsidRDefault="00825176" w:rsidP="00825176">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825176" w:rsidRPr="00A53A21" w:rsidRDefault="00825176" w:rsidP="00825176">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825176" w:rsidRPr="00A53A21" w:rsidRDefault="00825176" w:rsidP="00825176">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825176" w:rsidRPr="00A53A21" w:rsidRDefault="00825176" w:rsidP="00825176">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825176" w:rsidRPr="00A53A21" w:rsidRDefault="00825176" w:rsidP="00825176">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825176" w:rsidRPr="00A53A21" w:rsidRDefault="00825176" w:rsidP="00825176">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825176" w:rsidRDefault="00825176" w:rsidP="00825176">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825176" w:rsidRPr="00904D75" w:rsidRDefault="00825176" w:rsidP="00825176">
      <w:pPr>
        <w:spacing w:before="100" w:beforeAutospacing="1" w:line="360" w:lineRule="auto"/>
        <w:jc w:val="both"/>
        <w:rPr>
          <w:rFonts w:cs="Arial"/>
          <w:color w:val="000000"/>
          <w:sz w:val="16"/>
          <w:szCs w:val="16"/>
          <w:lang w:eastAsia="pt-BR"/>
        </w:rPr>
      </w:pPr>
    </w:p>
    <w:p w:rsidR="00825176" w:rsidRPr="009D4CF3" w:rsidRDefault="00825176" w:rsidP="00825176">
      <w:pPr>
        <w:spacing w:line="360" w:lineRule="auto"/>
        <w:jc w:val="both"/>
        <w:rPr>
          <w:rFonts w:cs="Arial"/>
          <w:b/>
          <w:bCs/>
          <w:sz w:val="24"/>
          <w:szCs w:val="24"/>
        </w:rPr>
      </w:pPr>
      <w:r w:rsidRPr="009D4CF3">
        <w:rPr>
          <w:rFonts w:cs="Arial"/>
          <w:b/>
          <w:bCs/>
          <w:sz w:val="24"/>
          <w:szCs w:val="24"/>
        </w:rPr>
        <w:t>20. DA CARONA:</w:t>
      </w:r>
    </w:p>
    <w:p w:rsidR="00825176" w:rsidRPr="00700A89" w:rsidRDefault="00825176" w:rsidP="00825176">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825176" w:rsidRPr="00700A89" w:rsidRDefault="00825176" w:rsidP="00825176">
      <w:pPr>
        <w:pStyle w:val="NormalWeb"/>
        <w:spacing w:before="0" w:beforeAutospacing="0" w:after="0" w:afterAutospacing="0" w:line="360" w:lineRule="auto"/>
        <w:jc w:val="both"/>
        <w:rPr>
          <w:color w:val="000000"/>
        </w:rPr>
      </w:pPr>
      <w:bookmarkStart w:id="52" w:name="art86§2i"/>
      <w:bookmarkEnd w:id="52"/>
      <w:r w:rsidRPr="0040144B">
        <w:rPr>
          <w:rFonts w:ascii="Arial" w:hAnsi="Arial" w:cs="Arial"/>
          <w:b/>
          <w:bCs/>
          <w:color w:val="000000"/>
        </w:rPr>
        <w:lastRenderedPageBreak/>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825176" w:rsidRPr="00700A89" w:rsidRDefault="00825176" w:rsidP="00825176">
      <w:pPr>
        <w:pStyle w:val="NormalWeb"/>
        <w:spacing w:before="0" w:beforeAutospacing="0" w:after="0" w:afterAutospacing="0" w:line="360" w:lineRule="auto"/>
        <w:jc w:val="both"/>
      </w:pPr>
      <w:bookmarkStart w:id="53" w:name="art86§2ii"/>
      <w:bookmarkEnd w:id="53"/>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825176" w:rsidRPr="00700A89" w:rsidRDefault="00825176" w:rsidP="00825176">
      <w:pPr>
        <w:pStyle w:val="NormalWeb"/>
        <w:spacing w:before="0" w:beforeAutospacing="0" w:after="0" w:afterAutospacing="0" w:line="360" w:lineRule="auto"/>
        <w:jc w:val="both"/>
        <w:rPr>
          <w:color w:val="000000"/>
        </w:rPr>
      </w:pPr>
      <w:bookmarkStart w:id="54" w:name="art86§2iii"/>
      <w:bookmarkEnd w:id="54"/>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825176" w:rsidRPr="009D4CF3" w:rsidRDefault="00825176" w:rsidP="00825176">
      <w:pPr>
        <w:pStyle w:val="NormalWeb"/>
        <w:spacing w:before="0" w:beforeAutospacing="0" w:after="0" w:afterAutospacing="0" w:line="360" w:lineRule="auto"/>
        <w:jc w:val="both"/>
        <w:rPr>
          <w:color w:val="000000"/>
        </w:rPr>
      </w:pPr>
      <w:bookmarkStart w:id="55" w:name="art86§4"/>
      <w:bookmarkEnd w:id="55"/>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825176" w:rsidRDefault="00825176" w:rsidP="00825176">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825176" w:rsidRDefault="00825176" w:rsidP="00825176">
      <w:pPr>
        <w:pStyle w:val="NormalWeb"/>
        <w:spacing w:before="0" w:beforeAutospacing="0" w:after="0" w:afterAutospacing="0" w:line="360" w:lineRule="auto"/>
        <w:jc w:val="both"/>
        <w:rPr>
          <w:rFonts w:ascii="Arial" w:hAnsi="Arial" w:cs="Arial"/>
          <w:color w:val="000000"/>
        </w:rPr>
      </w:pPr>
    </w:p>
    <w:p w:rsidR="00825176" w:rsidRPr="008E6487" w:rsidRDefault="00825176" w:rsidP="00825176">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825176" w:rsidRPr="008E6487" w:rsidRDefault="00825176" w:rsidP="00825176">
      <w:pPr>
        <w:tabs>
          <w:tab w:val="left" w:pos="1134"/>
        </w:tabs>
        <w:spacing w:line="360" w:lineRule="auto"/>
        <w:jc w:val="both"/>
        <w:rPr>
          <w:rFonts w:cs="Arial"/>
          <w:sz w:val="24"/>
          <w:szCs w:val="24"/>
        </w:rPr>
      </w:pPr>
      <w:r>
        <w:rPr>
          <w:rFonts w:cs="Arial"/>
          <w:b/>
          <w:sz w:val="24"/>
          <w:szCs w:val="24"/>
        </w:rPr>
        <w:t>21.1</w:t>
      </w:r>
      <w:r w:rsidRPr="008E6487">
        <w:rPr>
          <w:rFonts w:cs="Arial"/>
          <w:b/>
          <w:sz w:val="24"/>
          <w:szCs w:val="24"/>
        </w:rPr>
        <w:t xml:space="preserve">. </w:t>
      </w:r>
      <w:r w:rsidRPr="008E6487">
        <w:rPr>
          <w:rFonts w:cs="Arial"/>
          <w:sz w:val="24"/>
          <w:szCs w:val="24"/>
        </w:rPr>
        <w:t>O prazo de entrega integral do</w:t>
      </w:r>
      <w:r>
        <w:rPr>
          <w:rFonts w:cs="Arial"/>
          <w:sz w:val="24"/>
          <w:szCs w:val="24"/>
        </w:rPr>
        <w:t xml:space="preserve"> Equipamento será </w:t>
      </w:r>
      <w:r w:rsidRPr="008E6487">
        <w:rPr>
          <w:rFonts w:cs="Arial"/>
          <w:sz w:val="24"/>
          <w:szCs w:val="24"/>
        </w:rPr>
        <w:t>de</w:t>
      </w:r>
      <w:r>
        <w:rPr>
          <w:rFonts w:cs="Arial"/>
          <w:sz w:val="24"/>
          <w:szCs w:val="24"/>
        </w:rPr>
        <w:t xml:space="preserve"> 60 </w:t>
      </w:r>
      <w:proofErr w:type="gramStart"/>
      <w:r>
        <w:rPr>
          <w:rFonts w:cs="Arial"/>
          <w:sz w:val="24"/>
          <w:szCs w:val="24"/>
        </w:rPr>
        <w:t>( sessenta</w:t>
      </w:r>
      <w:proofErr w:type="gramEnd"/>
      <w:r>
        <w:rPr>
          <w:rFonts w:cs="Arial"/>
          <w:sz w:val="24"/>
          <w:szCs w:val="24"/>
        </w:rPr>
        <w:t xml:space="preserve"> )</w:t>
      </w:r>
      <w:r w:rsidRPr="008E6487">
        <w:rPr>
          <w:rFonts w:cs="Arial"/>
          <w:sz w:val="24"/>
          <w:szCs w:val="24"/>
        </w:rPr>
        <w:t xml:space="preserve"> dias úteis, a contar da emissão da ordem de fornecimento.</w:t>
      </w:r>
    </w:p>
    <w:p w:rsidR="00825176" w:rsidRDefault="00825176" w:rsidP="00825176">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.2. </w:t>
      </w:r>
      <w:r>
        <w:rPr>
          <w:rFonts w:cs="Arial"/>
          <w:sz w:val="24"/>
          <w:szCs w:val="24"/>
        </w:rPr>
        <w:t>O Equipamento deverá ser entregue no pronto Atendimento Municipal, sito a Rua Ricardo Santiago e Godoy, s/n, Santo Antônio das Missões-RS.</w:t>
      </w:r>
    </w:p>
    <w:p w:rsidR="00653121" w:rsidRDefault="00653121" w:rsidP="00825176">
      <w:pPr>
        <w:tabs>
          <w:tab w:val="left" w:pos="1134"/>
        </w:tabs>
        <w:spacing w:line="360" w:lineRule="auto"/>
        <w:jc w:val="both"/>
        <w:rPr>
          <w:rFonts w:cs="Arial"/>
          <w:sz w:val="24"/>
          <w:szCs w:val="24"/>
        </w:rPr>
      </w:pPr>
      <w:r w:rsidRPr="00653121">
        <w:rPr>
          <w:rFonts w:cs="Arial"/>
          <w:b/>
          <w:sz w:val="24"/>
          <w:szCs w:val="24"/>
        </w:rPr>
        <w:t xml:space="preserve">21.3. </w:t>
      </w:r>
      <w:r>
        <w:rPr>
          <w:rFonts w:cs="Arial"/>
          <w:sz w:val="24"/>
          <w:szCs w:val="24"/>
        </w:rPr>
        <w:t xml:space="preserve"> O Equipamento deverá possuir </w:t>
      </w:r>
      <w:r w:rsidRPr="00653121">
        <w:rPr>
          <w:rFonts w:cs="Arial"/>
          <w:b/>
          <w:i/>
          <w:sz w:val="24"/>
          <w:szCs w:val="24"/>
        </w:rPr>
        <w:t>REGISTRO ATIVO NA ANVISA</w:t>
      </w:r>
      <w:r>
        <w:rPr>
          <w:rFonts w:cs="Arial"/>
          <w:sz w:val="24"/>
          <w:szCs w:val="24"/>
        </w:rPr>
        <w:t>.</w:t>
      </w:r>
    </w:p>
    <w:p w:rsidR="005F16A8" w:rsidRPr="008E6487" w:rsidRDefault="00653121" w:rsidP="00825176">
      <w:pPr>
        <w:tabs>
          <w:tab w:val="left" w:pos="1134"/>
        </w:tabs>
        <w:spacing w:line="360" w:lineRule="auto"/>
        <w:jc w:val="both"/>
        <w:rPr>
          <w:rFonts w:cs="Arial"/>
          <w:sz w:val="24"/>
          <w:szCs w:val="24"/>
        </w:rPr>
      </w:pPr>
      <w:r>
        <w:rPr>
          <w:rFonts w:cs="Arial"/>
          <w:b/>
          <w:sz w:val="24"/>
          <w:szCs w:val="24"/>
        </w:rPr>
        <w:t>21.4</w:t>
      </w:r>
      <w:r w:rsidR="005F16A8">
        <w:rPr>
          <w:rFonts w:cs="Arial"/>
          <w:sz w:val="24"/>
          <w:szCs w:val="24"/>
        </w:rPr>
        <w:t>. A CONTRATANTE, deverá disponibilizar data de agendamento para treinamento da equipe, que realizara uso do equipamento licitado.</w:t>
      </w:r>
    </w:p>
    <w:p w:rsidR="00825176" w:rsidRPr="008E6487" w:rsidRDefault="00825176" w:rsidP="00825176">
      <w:pPr>
        <w:tabs>
          <w:tab w:val="left" w:pos="1134"/>
        </w:tabs>
        <w:spacing w:line="360" w:lineRule="auto"/>
        <w:jc w:val="both"/>
        <w:rPr>
          <w:rFonts w:cs="Arial"/>
          <w:sz w:val="24"/>
          <w:szCs w:val="24"/>
        </w:rPr>
      </w:pPr>
      <w:r>
        <w:rPr>
          <w:rFonts w:cs="Arial"/>
          <w:b/>
          <w:sz w:val="24"/>
          <w:szCs w:val="24"/>
        </w:rPr>
        <w:t>21</w:t>
      </w:r>
      <w:r w:rsidR="005F16A8">
        <w:rPr>
          <w:rFonts w:cs="Arial"/>
          <w:b/>
          <w:sz w:val="24"/>
          <w:szCs w:val="24"/>
        </w:rPr>
        <w:t>.5</w:t>
      </w:r>
      <w:r w:rsidRPr="008E6487">
        <w:rPr>
          <w:rFonts w:cs="Arial"/>
          <w:b/>
          <w:sz w:val="24"/>
          <w:szCs w:val="24"/>
        </w:rPr>
        <w:t xml:space="preserve">. </w:t>
      </w:r>
      <w:r w:rsidRPr="008E6487">
        <w:rPr>
          <w:rFonts w:cs="Arial"/>
          <w:sz w:val="24"/>
          <w:szCs w:val="24"/>
        </w:rPr>
        <w:t xml:space="preserve">Verificada a desconformidade de algum dos produtos, a licitante vencedora deverá promover as correções necessárias no prazo máximo de </w:t>
      </w:r>
      <w:r>
        <w:rPr>
          <w:rFonts w:cs="Arial"/>
          <w:sz w:val="24"/>
          <w:szCs w:val="24"/>
        </w:rPr>
        <w:t xml:space="preserve">05 </w:t>
      </w:r>
      <w:proofErr w:type="gramStart"/>
      <w:r>
        <w:rPr>
          <w:rFonts w:cs="Arial"/>
          <w:sz w:val="24"/>
          <w:szCs w:val="24"/>
        </w:rPr>
        <w:t>( cinco</w:t>
      </w:r>
      <w:proofErr w:type="gramEnd"/>
      <w:r>
        <w:rPr>
          <w:rFonts w:cs="Arial"/>
          <w:sz w:val="24"/>
          <w:szCs w:val="24"/>
        </w:rPr>
        <w:t xml:space="preserve"> )</w:t>
      </w:r>
      <w:r w:rsidRPr="008E6487">
        <w:rPr>
          <w:rFonts w:cs="Arial"/>
          <w:sz w:val="24"/>
          <w:szCs w:val="24"/>
        </w:rPr>
        <w:t xml:space="preserve"> dias úteis, sujeitando-se às penalidades previstas neste edital.</w:t>
      </w:r>
    </w:p>
    <w:p w:rsidR="00825176" w:rsidRDefault="00825176" w:rsidP="00825176">
      <w:pPr>
        <w:tabs>
          <w:tab w:val="left" w:pos="1134"/>
        </w:tabs>
        <w:spacing w:line="360" w:lineRule="auto"/>
        <w:jc w:val="both"/>
        <w:rPr>
          <w:rFonts w:cs="Arial"/>
          <w:sz w:val="24"/>
          <w:szCs w:val="24"/>
        </w:rPr>
      </w:pPr>
      <w:r>
        <w:rPr>
          <w:rFonts w:cs="Arial"/>
          <w:b/>
          <w:sz w:val="24"/>
          <w:szCs w:val="24"/>
        </w:rPr>
        <w:lastRenderedPageBreak/>
        <w:t>21</w:t>
      </w:r>
      <w:r w:rsidRPr="008E6487">
        <w:rPr>
          <w:rFonts w:cs="Arial"/>
          <w:b/>
          <w:sz w:val="24"/>
          <w:szCs w:val="24"/>
        </w:rPr>
        <w:t>.</w:t>
      </w:r>
      <w:r w:rsidR="00653121">
        <w:rPr>
          <w:rFonts w:cs="Arial"/>
          <w:b/>
          <w:sz w:val="24"/>
          <w:szCs w:val="24"/>
        </w:rPr>
        <w:t>6</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825176" w:rsidRPr="008E6487" w:rsidRDefault="00825176" w:rsidP="00825176">
      <w:pPr>
        <w:spacing w:line="360" w:lineRule="auto"/>
        <w:rPr>
          <w:rFonts w:cs="Arial"/>
          <w:b/>
          <w:sz w:val="24"/>
          <w:szCs w:val="24"/>
        </w:rPr>
      </w:pPr>
    </w:p>
    <w:p w:rsidR="00825176" w:rsidRPr="008E6487" w:rsidRDefault="00825176" w:rsidP="00825176">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825176" w:rsidRDefault="00825176" w:rsidP="00825176">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cal/Fatura.</w:t>
      </w:r>
      <w:r w:rsidRPr="008E6487">
        <w:rPr>
          <w:rFonts w:cs="Arial"/>
          <w:sz w:val="24"/>
          <w:szCs w:val="24"/>
        </w:rPr>
        <w:t xml:space="preserve"> </w:t>
      </w:r>
    </w:p>
    <w:p w:rsidR="00825176" w:rsidRPr="008E6487" w:rsidRDefault="00825176" w:rsidP="00825176">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825176" w:rsidRPr="008E6487" w:rsidRDefault="00825176" w:rsidP="00825176">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.3. </w:t>
      </w:r>
      <w:r w:rsidRPr="008E6487">
        <w:rPr>
          <w:rFonts w:cs="Arial"/>
          <w:sz w:val="24"/>
          <w:szCs w:val="24"/>
        </w:rPr>
        <w:t>O pagamento será efetuado no prazo de máximo de</w:t>
      </w:r>
      <w:r w:rsidR="00653121">
        <w:rPr>
          <w:rFonts w:cs="Arial"/>
          <w:sz w:val="24"/>
          <w:szCs w:val="24"/>
        </w:rPr>
        <w:t xml:space="preserve"> 30</w:t>
      </w:r>
      <w:r>
        <w:rPr>
          <w:rFonts w:cs="Arial"/>
          <w:sz w:val="24"/>
          <w:szCs w:val="24"/>
        </w:rPr>
        <w:t xml:space="preserve"> </w:t>
      </w:r>
      <w:proofErr w:type="gramStart"/>
      <w:r>
        <w:rPr>
          <w:rFonts w:cs="Arial"/>
          <w:sz w:val="24"/>
          <w:szCs w:val="24"/>
        </w:rPr>
        <w:t xml:space="preserve">( </w:t>
      </w:r>
      <w:r w:rsidR="00653121">
        <w:rPr>
          <w:rFonts w:cs="Arial"/>
          <w:sz w:val="24"/>
          <w:szCs w:val="24"/>
        </w:rPr>
        <w:t>trinta</w:t>
      </w:r>
      <w:proofErr w:type="gramEnd"/>
      <w:r>
        <w:rPr>
          <w:rFonts w:cs="Arial"/>
          <w:sz w:val="24"/>
          <w:szCs w:val="24"/>
        </w:rPr>
        <w:t xml:space="preserve"> )</w:t>
      </w:r>
      <w:r w:rsidRPr="008E6487">
        <w:rPr>
          <w:rFonts w:cs="Arial"/>
          <w:sz w:val="24"/>
          <w:szCs w:val="24"/>
        </w:rPr>
        <w:t xml:space="preserve"> dias úteis da entrega total do</w:t>
      </w:r>
      <w:r w:rsidR="00653121">
        <w:rPr>
          <w:rFonts w:cs="Arial"/>
          <w:sz w:val="24"/>
          <w:szCs w:val="24"/>
        </w:rPr>
        <w:t xml:space="preserve"> Equipamento.</w:t>
      </w:r>
    </w:p>
    <w:p w:rsidR="00825176" w:rsidRDefault="00825176" w:rsidP="00825176">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w:t>
      </w:r>
      <w:proofErr w:type="gramStart"/>
      <w:r w:rsidRPr="008E6487">
        <w:rPr>
          <w:rFonts w:cs="Arial"/>
          <w:sz w:val="24"/>
          <w:szCs w:val="24"/>
        </w:rPr>
        <w:t>pro</w:t>
      </w:r>
      <w:proofErr w:type="gramEnd"/>
      <w:r w:rsidRPr="008E6487">
        <w:rPr>
          <w:rFonts w:cs="Arial"/>
          <w:sz w:val="24"/>
          <w:szCs w:val="24"/>
        </w:rPr>
        <w:t xml:space="preserve"> rata.</w:t>
      </w:r>
      <w:r w:rsidRPr="008E6487">
        <w:rPr>
          <w:rFonts w:cs="Arial"/>
          <w:b/>
          <w:sz w:val="24"/>
          <w:szCs w:val="24"/>
        </w:rPr>
        <w:t xml:space="preserve"> </w:t>
      </w:r>
    </w:p>
    <w:p w:rsidR="00825176" w:rsidRPr="008E6487" w:rsidRDefault="00825176" w:rsidP="00825176">
      <w:pPr>
        <w:tabs>
          <w:tab w:val="left" w:pos="1134"/>
        </w:tabs>
        <w:spacing w:line="360" w:lineRule="auto"/>
        <w:jc w:val="both"/>
        <w:rPr>
          <w:rFonts w:cs="Arial"/>
          <w:sz w:val="24"/>
          <w:szCs w:val="24"/>
        </w:rPr>
      </w:pPr>
    </w:p>
    <w:p w:rsidR="00825176" w:rsidRPr="008E6487" w:rsidRDefault="00825176" w:rsidP="00825176">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825176" w:rsidRPr="008E6487" w:rsidRDefault="00825176" w:rsidP="00825176">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57" w:name="art155i"/>
      <w:bookmarkEnd w:id="57"/>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58" w:name="art155ii"/>
      <w:bookmarkEnd w:id="58"/>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59" w:name="art155iii"/>
      <w:bookmarkEnd w:id="59"/>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60" w:name="art155iv"/>
      <w:bookmarkEnd w:id="60"/>
      <w:r w:rsidRPr="008E6487">
        <w:rPr>
          <w:rFonts w:ascii="Arial" w:hAnsi="Arial" w:cs="Arial"/>
          <w:b/>
          <w:bCs/>
        </w:rPr>
        <w:t>d)</w:t>
      </w:r>
      <w:r w:rsidRPr="008E6487">
        <w:rPr>
          <w:rFonts w:ascii="Arial" w:hAnsi="Arial" w:cs="Arial"/>
        </w:rPr>
        <w:t xml:space="preserve"> deixar de entregar a documentação exigida para o certame;</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61" w:name="art155v"/>
      <w:bookmarkEnd w:id="61"/>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62" w:name="art155vi"/>
      <w:bookmarkEnd w:id="62"/>
      <w:r w:rsidRPr="008E6487">
        <w:rPr>
          <w:rFonts w:ascii="Arial" w:hAnsi="Arial" w:cs="Arial"/>
          <w:b/>
          <w:bCs/>
        </w:rPr>
        <w:lastRenderedPageBreak/>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63" w:name="art155vii"/>
      <w:bookmarkEnd w:id="63"/>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64" w:name="art155viii"/>
      <w:bookmarkEnd w:id="64"/>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65" w:name="art155ix"/>
      <w:bookmarkEnd w:id="65"/>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66" w:name="art155x"/>
      <w:bookmarkEnd w:id="66"/>
      <w:r w:rsidRPr="008E6487">
        <w:rPr>
          <w:rFonts w:ascii="Arial" w:hAnsi="Arial" w:cs="Arial"/>
          <w:b/>
          <w:bCs/>
        </w:rPr>
        <w:t>j)</w:t>
      </w:r>
      <w:r w:rsidRPr="008E6487">
        <w:rPr>
          <w:rFonts w:ascii="Arial" w:hAnsi="Arial" w:cs="Arial"/>
        </w:rPr>
        <w:t xml:space="preserve"> comportar-se de modo inidôneo ou cometer fraude de qualquer natureza;</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67" w:name="art155xi"/>
      <w:bookmarkEnd w:id="67"/>
      <w:r w:rsidRPr="008E6487">
        <w:rPr>
          <w:rFonts w:ascii="Arial" w:hAnsi="Arial" w:cs="Arial"/>
          <w:b/>
          <w:bCs/>
        </w:rPr>
        <w:t>l)</w:t>
      </w:r>
      <w:r w:rsidRPr="008E6487">
        <w:rPr>
          <w:rFonts w:ascii="Arial" w:hAnsi="Arial" w:cs="Arial"/>
        </w:rPr>
        <w:t xml:space="preserve"> praticar atos ilícitos com vistas a frustrar os objetivos da licitação;</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68" w:name="art155xii"/>
      <w:bookmarkEnd w:id="68"/>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825176" w:rsidRPr="008E6487" w:rsidRDefault="00825176" w:rsidP="00825176">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5"/>
      </w:r>
      <w:r w:rsidRPr="008E6487">
        <w:rPr>
          <w:rFonts w:ascii="Arial" w:hAnsi="Arial" w:cs="Arial"/>
        </w:rPr>
        <w:t>:</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76" w:name="art156i"/>
      <w:bookmarkEnd w:id="76"/>
      <w:r w:rsidRPr="008E6487">
        <w:rPr>
          <w:rFonts w:ascii="Arial" w:hAnsi="Arial" w:cs="Arial"/>
          <w:b/>
          <w:bCs/>
        </w:rPr>
        <w:t>a)</w:t>
      </w:r>
      <w:r w:rsidRPr="008E6487">
        <w:rPr>
          <w:rFonts w:ascii="Arial" w:hAnsi="Arial" w:cs="Arial"/>
        </w:rPr>
        <w:t xml:space="preserve"> advertência;</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77" w:name="art156ii"/>
      <w:bookmarkEnd w:id="77"/>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78" w:name="art156iii"/>
      <w:bookmarkEnd w:id="78"/>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79" w:name="art156iv"/>
      <w:bookmarkEnd w:id="79"/>
      <w:r w:rsidRPr="008E6487">
        <w:rPr>
          <w:rFonts w:ascii="Arial" w:hAnsi="Arial" w:cs="Arial"/>
          <w:b/>
          <w:bCs/>
        </w:rPr>
        <w:t>d)</w:t>
      </w:r>
      <w:r w:rsidRPr="008E6487">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sidRPr="008E6487">
        <w:rPr>
          <w:rFonts w:ascii="Arial" w:hAnsi="Arial" w:cs="Arial"/>
        </w:rPr>
        <w:t xml:space="preserve"> no âmbito da Administração Pública direta e indireta de todos os entes federativos, pelo prazo mínimo de 3 (três) anos e máximo de 6 (seis) anos.</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lastRenderedPageBreak/>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825176" w:rsidRPr="008E6487" w:rsidRDefault="00825176" w:rsidP="00825176">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825176" w:rsidRPr="008E6487" w:rsidRDefault="00825176" w:rsidP="00825176">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w:t>
      </w:r>
      <w:r w:rsidRPr="008E6487">
        <w:rPr>
          <w:rFonts w:ascii="Arial" w:hAnsi="Arial" w:cs="Arial"/>
        </w:rPr>
        <w:lastRenderedPageBreak/>
        <w:t>sucessora ou a empresa do mesmo ramo com relação de coligação ou controle, de fato ou de direito, com o sancionado, observados, em todos os casos, o contraditório, a ampla defesa e a obrigatoriedade de análise jurídica prévia.</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98" w:name="art163i"/>
      <w:bookmarkEnd w:id="98"/>
      <w:r w:rsidRPr="0040144B">
        <w:rPr>
          <w:rFonts w:ascii="Arial" w:hAnsi="Arial" w:cs="Arial"/>
          <w:b/>
          <w:bCs/>
        </w:rPr>
        <w:t>a)</w:t>
      </w:r>
      <w:r w:rsidRPr="008E6487">
        <w:rPr>
          <w:rFonts w:ascii="Arial" w:hAnsi="Arial" w:cs="Arial"/>
        </w:rPr>
        <w:t xml:space="preserve"> reparação integral do dano causado à Administração Pública;</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99" w:name="art163ii"/>
      <w:bookmarkEnd w:id="99"/>
      <w:r w:rsidRPr="0040144B">
        <w:rPr>
          <w:rFonts w:ascii="Arial" w:hAnsi="Arial" w:cs="Arial"/>
          <w:b/>
          <w:bCs/>
        </w:rPr>
        <w:t>b)</w:t>
      </w:r>
      <w:r w:rsidRPr="008E6487">
        <w:rPr>
          <w:rFonts w:ascii="Arial" w:hAnsi="Arial" w:cs="Arial"/>
        </w:rPr>
        <w:t xml:space="preserve"> pagamento da multa;</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100" w:name="art163iii"/>
      <w:bookmarkEnd w:id="100"/>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101" w:name="art163iv"/>
      <w:bookmarkEnd w:id="101"/>
      <w:r w:rsidRPr="0040144B">
        <w:rPr>
          <w:rFonts w:ascii="Arial" w:hAnsi="Arial" w:cs="Arial"/>
          <w:b/>
          <w:bCs/>
        </w:rPr>
        <w:t>d)</w:t>
      </w:r>
      <w:r w:rsidRPr="008E6487">
        <w:rPr>
          <w:rFonts w:ascii="Arial" w:hAnsi="Arial" w:cs="Arial"/>
        </w:rPr>
        <w:t xml:space="preserve"> cumprimento das condições de reabilitação definidas no ato punitivo;</w:t>
      </w:r>
    </w:p>
    <w:p w:rsidR="00825176" w:rsidRPr="008E6487" w:rsidRDefault="00825176" w:rsidP="00825176">
      <w:pPr>
        <w:pStyle w:val="NormalWeb"/>
        <w:spacing w:before="0" w:beforeAutospacing="0" w:after="0" w:afterAutospacing="0" w:line="360" w:lineRule="auto"/>
        <w:jc w:val="both"/>
        <w:rPr>
          <w:rFonts w:ascii="Arial" w:hAnsi="Arial" w:cs="Arial"/>
        </w:rPr>
      </w:pPr>
      <w:bookmarkStart w:id="102" w:name="art163v"/>
      <w:bookmarkEnd w:id="102"/>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825176" w:rsidRDefault="00825176" w:rsidP="00825176">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825176" w:rsidRDefault="00825176" w:rsidP="00825176">
      <w:pPr>
        <w:tabs>
          <w:tab w:val="left" w:pos="1134"/>
        </w:tabs>
        <w:spacing w:line="360" w:lineRule="auto"/>
        <w:jc w:val="both"/>
        <w:rPr>
          <w:rFonts w:cs="Arial"/>
          <w:b/>
          <w:sz w:val="24"/>
          <w:szCs w:val="24"/>
        </w:rPr>
      </w:pPr>
    </w:p>
    <w:p w:rsidR="00825176" w:rsidRPr="008E6487" w:rsidRDefault="00825176" w:rsidP="00825176">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825176" w:rsidRPr="008E6487" w:rsidRDefault="00825176" w:rsidP="00825176">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825176" w:rsidRDefault="00825176" w:rsidP="00825176">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825176" w:rsidRPr="008E6487" w:rsidRDefault="00825176" w:rsidP="00825176">
      <w:pPr>
        <w:spacing w:line="360" w:lineRule="auto"/>
        <w:jc w:val="both"/>
        <w:rPr>
          <w:rFonts w:cs="Arial"/>
          <w:sz w:val="24"/>
          <w:szCs w:val="24"/>
        </w:rPr>
      </w:pPr>
    </w:p>
    <w:p w:rsidR="00825176" w:rsidRPr="008E6487" w:rsidRDefault="00825176" w:rsidP="00825176">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825176" w:rsidRPr="008E6487" w:rsidRDefault="00825176" w:rsidP="00825176">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825176" w:rsidRDefault="00825176" w:rsidP="00825176">
      <w:pPr>
        <w:tabs>
          <w:tab w:val="left" w:pos="1134"/>
        </w:tabs>
        <w:spacing w:line="360" w:lineRule="auto"/>
        <w:jc w:val="both"/>
        <w:rPr>
          <w:rFonts w:cs="Arial"/>
          <w:sz w:val="24"/>
          <w:szCs w:val="24"/>
        </w:rPr>
      </w:pPr>
      <w:r w:rsidRPr="008E6487">
        <w:rPr>
          <w:rFonts w:cs="Arial"/>
          <w:b/>
          <w:bCs/>
          <w:sz w:val="24"/>
          <w:szCs w:val="24"/>
        </w:rPr>
        <w:lastRenderedPageBreak/>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825176" w:rsidRPr="0035609E" w:rsidRDefault="00825176" w:rsidP="00825176">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825176" w:rsidRPr="006B792B" w:rsidRDefault="00825176" w:rsidP="00825176">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825176" w:rsidRPr="006B792B" w:rsidRDefault="00825176" w:rsidP="00825176">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825176" w:rsidRPr="006B792B" w:rsidRDefault="00825176" w:rsidP="00825176">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825176" w:rsidRPr="006B792B" w:rsidRDefault="00825176" w:rsidP="00825176">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825176" w:rsidRPr="006B792B" w:rsidRDefault="00825176" w:rsidP="00825176">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825176" w:rsidRPr="009C7412" w:rsidRDefault="00825176" w:rsidP="00825176">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825176" w:rsidRDefault="00825176" w:rsidP="00825176">
      <w:pPr>
        <w:pStyle w:val="Nivel2"/>
        <w:numPr>
          <w:ilvl w:val="0"/>
          <w:numId w:val="0"/>
        </w:numPr>
        <w:spacing w:before="0" w:after="0" w:line="360" w:lineRule="auto"/>
        <w:rPr>
          <w:sz w:val="24"/>
          <w:szCs w:val="24"/>
        </w:rPr>
      </w:pPr>
      <w:r>
        <w:rPr>
          <w:b/>
          <w:bCs/>
          <w:sz w:val="24"/>
          <w:szCs w:val="24"/>
        </w:rPr>
        <w:lastRenderedPageBreak/>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825176" w:rsidRDefault="00825176" w:rsidP="00825176">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825176" w:rsidRDefault="00825176" w:rsidP="00825176">
      <w:pPr>
        <w:pStyle w:val="Nivel2"/>
        <w:numPr>
          <w:ilvl w:val="0"/>
          <w:numId w:val="0"/>
        </w:numPr>
        <w:spacing w:before="0" w:after="0" w:line="360" w:lineRule="auto"/>
        <w:rPr>
          <w:sz w:val="24"/>
          <w:szCs w:val="24"/>
        </w:rPr>
      </w:pPr>
      <w:bookmarkStart w:id="104" w:name="_GoBack"/>
      <w:bookmarkEnd w:id="104"/>
    </w:p>
    <w:p w:rsidR="00825176" w:rsidRPr="00696975" w:rsidRDefault="00653121" w:rsidP="00825176">
      <w:pPr>
        <w:tabs>
          <w:tab w:val="left" w:pos="1134"/>
        </w:tabs>
        <w:spacing w:line="360" w:lineRule="auto"/>
        <w:jc w:val="center"/>
        <w:rPr>
          <w:rFonts w:cs="Arial"/>
          <w:b/>
          <w:bCs/>
          <w:sz w:val="24"/>
          <w:szCs w:val="24"/>
        </w:rPr>
      </w:pPr>
      <w:r>
        <w:rPr>
          <w:rFonts w:cs="Arial"/>
          <w:b/>
          <w:bCs/>
          <w:sz w:val="24"/>
          <w:szCs w:val="24"/>
        </w:rPr>
        <w:t>Santo Antônio das Missões-RS, 11</w:t>
      </w:r>
      <w:r w:rsidR="00825176">
        <w:rPr>
          <w:rFonts w:cs="Arial"/>
          <w:b/>
          <w:bCs/>
          <w:sz w:val="24"/>
          <w:szCs w:val="24"/>
        </w:rPr>
        <w:t xml:space="preserve"> de </w:t>
      </w:r>
      <w:r>
        <w:rPr>
          <w:rFonts w:cs="Arial"/>
          <w:b/>
          <w:bCs/>
          <w:sz w:val="24"/>
          <w:szCs w:val="24"/>
        </w:rPr>
        <w:t>fevereiro</w:t>
      </w:r>
      <w:r w:rsidR="007B7F95">
        <w:rPr>
          <w:rFonts w:cs="Arial"/>
          <w:b/>
          <w:bCs/>
          <w:sz w:val="24"/>
          <w:szCs w:val="24"/>
        </w:rPr>
        <w:t xml:space="preserve"> de 2025</w:t>
      </w:r>
      <w:r w:rsidR="00825176">
        <w:rPr>
          <w:rFonts w:cs="Arial"/>
          <w:b/>
          <w:bCs/>
          <w:sz w:val="24"/>
          <w:szCs w:val="24"/>
        </w:rPr>
        <w:t>.</w:t>
      </w:r>
    </w:p>
    <w:p w:rsidR="00825176" w:rsidRPr="00696975" w:rsidRDefault="00825176" w:rsidP="00825176">
      <w:pPr>
        <w:tabs>
          <w:tab w:val="left" w:pos="1134"/>
        </w:tabs>
        <w:spacing w:line="360" w:lineRule="auto"/>
        <w:jc w:val="both"/>
        <w:rPr>
          <w:rFonts w:cs="Arial"/>
          <w:b/>
          <w:bCs/>
          <w:sz w:val="24"/>
          <w:szCs w:val="24"/>
        </w:rPr>
      </w:pPr>
    </w:p>
    <w:p w:rsidR="00825176" w:rsidRPr="000C06AA" w:rsidRDefault="00825176" w:rsidP="00825176">
      <w:pPr>
        <w:pStyle w:val="Corpodetexto"/>
        <w:jc w:val="center"/>
        <w:rPr>
          <w:sz w:val="24"/>
          <w:szCs w:val="24"/>
        </w:rPr>
      </w:pPr>
      <w:r w:rsidRPr="000C06AA">
        <w:rPr>
          <w:sz w:val="24"/>
          <w:szCs w:val="24"/>
        </w:rPr>
        <w:t>_________________________________________</w:t>
      </w:r>
    </w:p>
    <w:p w:rsidR="00825176" w:rsidRPr="000C06AA" w:rsidRDefault="00825176" w:rsidP="00825176">
      <w:pPr>
        <w:pStyle w:val="Corpodetexto"/>
        <w:jc w:val="center"/>
        <w:rPr>
          <w:sz w:val="24"/>
          <w:szCs w:val="24"/>
        </w:rPr>
      </w:pPr>
      <w:r>
        <w:rPr>
          <w:sz w:val="24"/>
          <w:szCs w:val="24"/>
        </w:rPr>
        <w:t>FELISBERTO DOS SANTOS FERREIRA</w:t>
      </w:r>
    </w:p>
    <w:p w:rsidR="00825176" w:rsidRDefault="00825176" w:rsidP="00825176">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02B9204A" wp14:editId="13185695">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25176" w:rsidRDefault="00825176" w:rsidP="00825176">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825176" w:rsidRDefault="00825176" w:rsidP="00825176">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825176" w:rsidRDefault="00825176" w:rsidP="00825176">
                            <w:pPr>
                              <w:pStyle w:val="Corpodetexto"/>
                              <w:rPr>
                                <w:sz w:val="24"/>
                              </w:rPr>
                            </w:pPr>
                          </w:p>
                          <w:p w:rsidR="00825176" w:rsidRDefault="00825176" w:rsidP="00825176">
                            <w:pPr>
                              <w:pStyle w:val="Corpodetexto"/>
                              <w:rPr>
                                <w:sz w:val="24"/>
                              </w:rPr>
                            </w:pPr>
                          </w:p>
                          <w:p w:rsidR="00825176" w:rsidRDefault="00825176" w:rsidP="00825176">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B9204A"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825176" w:rsidRDefault="00825176" w:rsidP="00825176">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825176" w:rsidRDefault="00825176" w:rsidP="00825176">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825176" w:rsidRDefault="00825176" w:rsidP="00825176">
                      <w:pPr>
                        <w:pStyle w:val="Corpodetexto"/>
                        <w:rPr>
                          <w:sz w:val="24"/>
                        </w:rPr>
                      </w:pPr>
                    </w:p>
                    <w:p w:rsidR="00825176" w:rsidRDefault="00825176" w:rsidP="00825176">
                      <w:pPr>
                        <w:pStyle w:val="Corpodetexto"/>
                        <w:rPr>
                          <w:sz w:val="24"/>
                        </w:rPr>
                      </w:pPr>
                    </w:p>
                    <w:p w:rsidR="00825176" w:rsidRDefault="00825176" w:rsidP="00825176">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27BE3F3D" wp14:editId="488CDEFA">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C62D2"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825176" w:rsidRPr="000C06AA" w:rsidRDefault="00825176" w:rsidP="00825176">
      <w:pPr>
        <w:pStyle w:val="Corpodetexto"/>
        <w:jc w:val="center"/>
        <w:rPr>
          <w:sz w:val="24"/>
          <w:szCs w:val="24"/>
        </w:rPr>
      </w:pPr>
    </w:p>
    <w:p w:rsidR="00825176" w:rsidRPr="000C06AA" w:rsidRDefault="00825176" w:rsidP="00825176">
      <w:pPr>
        <w:pStyle w:val="Corpodetexto"/>
        <w:rPr>
          <w:sz w:val="24"/>
          <w:szCs w:val="24"/>
        </w:rPr>
      </w:pPr>
    </w:p>
    <w:p w:rsidR="00825176" w:rsidRPr="006B792B" w:rsidRDefault="00825176" w:rsidP="00825176">
      <w:pPr>
        <w:pStyle w:val="Nivel2"/>
        <w:numPr>
          <w:ilvl w:val="0"/>
          <w:numId w:val="0"/>
        </w:numPr>
        <w:spacing w:before="0" w:after="0" w:line="360" w:lineRule="auto"/>
        <w:rPr>
          <w:rFonts w:eastAsia="Times New Roman"/>
          <w:sz w:val="24"/>
          <w:szCs w:val="24"/>
        </w:rPr>
      </w:pPr>
    </w:p>
    <w:p w:rsidR="00825176" w:rsidRDefault="00825176" w:rsidP="00825176">
      <w:pPr>
        <w:tabs>
          <w:tab w:val="left" w:pos="1134"/>
        </w:tabs>
        <w:spacing w:line="360" w:lineRule="auto"/>
        <w:jc w:val="both"/>
        <w:rPr>
          <w:rFonts w:cs="Arial"/>
          <w:sz w:val="24"/>
          <w:szCs w:val="24"/>
        </w:rPr>
      </w:pPr>
    </w:p>
    <w:p w:rsidR="00825176" w:rsidRDefault="00825176" w:rsidP="00825176"/>
    <w:p w:rsidR="00825176" w:rsidRDefault="00825176" w:rsidP="00825176"/>
    <w:p w:rsidR="00825176" w:rsidRDefault="00825176" w:rsidP="00825176"/>
    <w:p w:rsidR="00825176" w:rsidRDefault="00825176" w:rsidP="00825176"/>
    <w:p w:rsidR="00825176" w:rsidRDefault="00825176" w:rsidP="00825176"/>
    <w:p w:rsidR="00825176" w:rsidRDefault="00825176" w:rsidP="00825176"/>
    <w:p w:rsidR="00825176" w:rsidRDefault="00825176" w:rsidP="00825176"/>
    <w:p w:rsidR="00825176" w:rsidRDefault="00825176" w:rsidP="00825176"/>
    <w:p w:rsidR="00825176" w:rsidRDefault="00825176" w:rsidP="00825176"/>
    <w:p w:rsidR="00825176" w:rsidRDefault="00825176" w:rsidP="00825176"/>
    <w:p w:rsidR="00825176" w:rsidRDefault="00825176" w:rsidP="00825176"/>
    <w:p w:rsidR="00825176" w:rsidRDefault="00825176" w:rsidP="00825176"/>
    <w:p w:rsidR="00825176" w:rsidRDefault="00825176" w:rsidP="00825176"/>
    <w:p w:rsidR="00825176" w:rsidRDefault="00825176" w:rsidP="00825176"/>
    <w:p w:rsidR="00825176" w:rsidRPr="000408AD" w:rsidRDefault="00825176" w:rsidP="00825176">
      <w:pPr>
        <w:rPr>
          <w:b/>
        </w:rPr>
      </w:pPr>
      <w:proofErr w:type="gramStart"/>
      <w:r w:rsidRPr="000408AD">
        <w:rPr>
          <w:b/>
        </w:rPr>
        <w:t>ANEXO  II</w:t>
      </w:r>
      <w:proofErr w:type="gramEnd"/>
      <w:r w:rsidRPr="000408AD">
        <w:rPr>
          <w:b/>
        </w:rPr>
        <w:t xml:space="preserve"> </w:t>
      </w:r>
    </w:p>
    <w:p w:rsidR="00825176" w:rsidRPr="000408AD" w:rsidRDefault="00825176" w:rsidP="00825176">
      <w:pPr>
        <w:rPr>
          <w:b/>
        </w:rPr>
      </w:pPr>
    </w:p>
    <w:p w:rsidR="00825176" w:rsidRPr="000408AD" w:rsidRDefault="00825176" w:rsidP="00825176">
      <w:pPr>
        <w:rPr>
          <w:b/>
        </w:rPr>
      </w:pPr>
      <w:r>
        <w:rPr>
          <w:b/>
        </w:rPr>
        <w:t>PREGÃO ELETRÔNICO 025</w:t>
      </w:r>
      <w:r w:rsidRPr="000408AD">
        <w:rPr>
          <w:b/>
        </w:rPr>
        <w:t>-2024.</w:t>
      </w:r>
    </w:p>
    <w:p w:rsidR="00825176" w:rsidRDefault="00825176" w:rsidP="00825176"/>
    <w:p w:rsidR="005A1B15" w:rsidRDefault="00825176" w:rsidP="00825176">
      <w:pPr>
        <w:jc w:val="both"/>
        <w:rPr>
          <w:b/>
        </w:rPr>
      </w:pPr>
      <w:proofErr w:type="gramStart"/>
      <w:r w:rsidRPr="000408AD">
        <w:rPr>
          <w:b/>
        </w:rPr>
        <w:t>OBJETO :</w:t>
      </w:r>
      <w:proofErr w:type="gramEnd"/>
      <w:r>
        <w:rPr>
          <w:b/>
        </w:rPr>
        <w:t xml:space="preserve"> </w:t>
      </w:r>
      <w:r w:rsidR="005A1B15" w:rsidRPr="00E1388E">
        <w:rPr>
          <w:rStyle w:val="Forte"/>
          <w:rFonts w:asciiTheme="minorHAnsi" w:hAnsiTheme="minorHAnsi"/>
          <w:szCs w:val="22"/>
        </w:rPr>
        <w:t>01 (um) Aparelho de Raio X Digital (Conjunto Radiológico Digital)</w:t>
      </w:r>
      <w:r w:rsidR="005A1B15" w:rsidRPr="00E1388E">
        <w:rPr>
          <w:rFonts w:asciiTheme="minorHAnsi" w:hAnsiTheme="minorHAnsi"/>
          <w:szCs w:val="22"/>
        </w:rPr>
        <w:t xml:space="preserve">, composto por </w:t>
      </w:r>
      <w:r w:rsidR="005A1B15" w:rsidRPr="00E1388E">
        <w:rPr>
          <w:rStyle w:val="Forte"/>
          <w:rFonts w:asciiTheme="minorHAnsi" w:hAnsiTheme="minorHAnsi"/>
          <w:szCs w:val="22"/>
        </w:rPr>
        <w:t>gerador de microprocessador de alta frequência</w:t>
      </w:r>
      <w:r w:rsidR="005A1B15">
        <w:rPr>
          <w:rStyle w:val="Forte"/>
          <w:rFonts w:asciiTheme="minorHAnsi" w:hAnsiTheme="minorHAnsi"/>
          <w:szCs w:val="22"/>
        </w:rPr>
        <w:t xml:space="preserve"> e mais especificações contidas no TERMO DE REFERÊNCIA.</w:t>
      </w:r>
    </w:p>
    <w:p w:rsidR="005A1B15" w:rsidRDefault="005A1B15" w:rsidP="00825176">
      <w:pPr>
        <w:jc w:val="both"/>
        <w:rPr>
          <w:b/>
        </w:rPr>
      </w:pPr>
    </w:p>
    <w:p w:rsidR="005A1B15" w:rsidRDefault="005A1B15" w:rsidP="00825176">
      <w:pPr>
        <w:jc w:val="both"/>
        <w:rPr>
          <w:b/>
        </w:rPr>
      </w:pPr>
    </w:p>
    <w:p w:rsidR="00825176" w:rsidRDefault="00825176" w:rsidP="00825176">
      <w:pPr>
        <w:rPr>
          <w:i/>
        </w:rPr>
      </w:pPr>
    </w:p>
    <w:p w:rsidR="00825176" w:rsidRDefault="00825176" w:rsidP="00825176">
      <w:pPr>
        <w:jc w:val="both"/>
        <w:rPr>
          <w:b/>
        </w:rPr>
      </w:pPr>
      <w:r>
        <w:rPr>
          <w:i/>
        </w:rPr>
        <w:t>GARANTIA MÍNIMA DE 12 MESES</w:t>
      </w:r>
      <w:r w:rsidRPr="000408AD">
        <w:rPr>
          <w:b/>
        </w:rPr>
        <w:t xml:space="preserve"> </w:t>
      </w:r>
    </w:p>
    <w:p w:rsidR="00825176" w:rsidRDefault="00825176" w:rsidP="00825176">
      <w:pPr>
        <w:jc w:val="both"/>
        <w:rPr>
          <w:b/>
        </w:rPr>
      </w:pPr>
    </w:p>
    <w:p w:rsidR="00825176" w:rsidRDefault="00825176" w:rsidP="00825176">
      <w:pPr>
        <w:jc w:val="both"/>
        <w:rPr>
          <w:b/>
        </w:rPr>
      </w:pPr>
    </w:p>
    <w:p w:rsidR="00825176" w:rsidRDefault="00825176" w:rsidP="00825176">
      <w:pPr>
        <w:jc w:val="both"/>
        <w:rPr>
          <w:b/>
        </w:rPr>
      </w:pPr>
    </w:p>
    <w:p w:rsidR="00825176" w:rsidRDefault="00825176" w:rsidP="00825176">
      <w:pPr>
        <w:jc w:val="both"/>
        <w:rPr>
          <w:rFonts w:cs="Arial"/>
        </w:rPr>
      </w:pPr>
      <w:proofErr w:type="gramStart"/>
      <w:r>
        <w:rPr>
          <w:rFonts w:cs="Arial"/>
        </w:rPr>
        <w:t>Empresa:...........................................................................................................................</w:t>
      </w:r>
      <w:proofErr w:type="gramEnd"/>
    </w:p>
    <w:p w:rsidR="00825176" w:rsidRDefault="00825176" w:rsidP="00825176">
      <w:pPr>
        <w:jc w:val="both"/>
        <w:rPr>
          <w:rFonts w:cs="Arial"/>
        </w:rPr>
      </w:pPr>
    </w:p>
    <w:p w:rsidR="00825176" w:rsidRDefault="00825176" w:rsidP="00825176">
      <w:pPr>
        <w:jc w:val="both"/>
        <w:rPr>
          <w:rFonts w:cs="Arial"/>
        </w:rPr>
      </w:pPr>
      <w:r>
        <w:rPr>
          <w:rFonts w:cs="Arial"/>
        </w:rPr>
        <w:t>CNPJ - ..............................................................................................................................</w:t>
      </w:r>
    </w:p>
    <w:p w:rsidR="00825176" w:rsidRDefault="00825176" w:rsidP="00825176">
      <w:pPr>
        <w:jc w:val="both"/>
        <w:rPr>
          <w:rFonts w:cs="Arial"/>
        </w:rPr>
      </w:pPr>
    </w:p>
    <w:p w:rsidR="00825176" w:rsidRDefault="00825176" w:rsidP="00825176">
      <w:pPr>
        <w:jc w:val="both"/>
        <w:rPr>
          <w:rFonts w:cs="Arial"/>
        </w:rPr>
      </w:pPr>
    </w:p>
    <w:p w:rsidR="00825176" w:rsidRDefault="00825176" w:rsidP="00825176">
      <w:pPr>
        <w:jc w:val="both"/>
        <w:rPr>
          <w:rFonts w:cs="Arial"/>
        </w:rPr>
      </w:pPr>
      <w:r>
        <w:rPr>
          <w:rFonts w:cs="Arial"/>
        </w:rPr>
        <w:t>Valor R$ -..................................................................................................................</w:t>
      </w:r>
    </w:p>
    <w:p w:rsidR="00825176" w:rsidRDefault="00825176" w:rsidP="00825176">
      <w:pPr>
        <w:jc w:val="both"/>
        <w:rPr>
          <w:rFonts w:cs="Arial"/>
        </w:rPr>
      </w:pPr>
    </w:p>
    <w:p w:rsidR="00825176" w:rsidRDefault="00825176" w:rsidP="00825176">
      <w:pPr>
        <w:jc w:val="both"/>
        <w:rPr>
          <w:rFonts w:cs="Arial"/>
        </w:rPr>
      </w:pPr>
    </w:p>
    <w:p w:rsidR="00825176" w:rsidRDefault="00825176" w:rsidP="00825176">
      <w:pPr>
        <w:jc w:val="both"/>
        <w:rPr>
          <w:rFonts w:cs="Arial"/>
        </w:rPr>
      </w:pPr>
    </w:p>
    <w:p w:rsidR="00825176" w:rsidRDefault="00825176" w:rsidP="00825176">
      <w:pPr>
        <w:jc w:val="both"/>
        <w:rPr>
          <w:rFonts w:cs="Arial"/>
        </w:rPr>
      </w:pPr>
      <w:r>
        <w:rPr>
          <w:rFonts w:cs="Arial"/>
        </w:rPr>
        <w:t>Data:</w:t>
      </w:r>
    </w:p>
    <w:p w:rsidR="00825176" w:rsidRDefault="00825176" w:rsidP="00825176">
      <w:pPr>
        <w:jc w:val="both"/>
        <w:rPr>
          <w:rFonts w:cs="Arial"/>
        </w:rPr>
      </w:pPr>
    </w:p>
    <w:p w:rsidR="00825176" w:rsidRDefault="00825176" w:rsidP="00825176">
      <w:pPr>
        <w:jc w:val="both"/>
        <w:rPr>
          <w:rFonts w:cs="Arial"/>
        </w:rPr>
      </w:pPr>
    </w:p>
    <w:p w:rsidR="00825176" w:rsidRDefault="00825176" w:rsidP="00825176">
      <w:pPr>
        <w:jc w:val="both"/>
        <w:rPr>
          <w:rFonts w:cs="Arial"/>
        </w:rPr>
      </w:pPr>
    </w:p>
    <w:p w:rsidR="00825176" w:rsidRDefault="00825176" w:rsidP="00825176">
      <w:pPr>
        <w:jc w:val="both"/>
        <w:rPr>
          <w:rFonts w:cs="Arial"/>
        </w:rPr>
      </w:pPr>
    </w:p>
    <w:p w:rsidR="00825176" w:rsidRDefault="00825176" w:rsidP="00825176">
      <w:pPr>
        <w:jc w:val="both"/>
        <w:rPr>
          <w:rFonts w:cs="Arial"/>
        </w:rPr>
      </w:pPr>
      <w:r>
        <w:rPr>
          <w:rFonts w:cs="Arial"/>
        </w:rPr>
        <w:t>______________________________</w:t>
      </w:r>
    </w:p>
    <w:p w:rsidR="00825176" w:rsidRDefault="00825176" w:rsidP="00825176"/>
    <w:p w:rsidR="006774AE" w:rsidRDefault="006774AE"/>
    <w:sectPr w:rsidR="006774AE" w:rsidSect="00524D09">
      <w:headerReference w:type="default" r:id="rId11"/>
      <w:pgSz w:w="11906" w:h="16838"/>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6000" w:rsidRDefault="00806000" w:rsidP="00825176">
      <w:r>
        <w:separator/>
      </w:r>
    </w:p>
  </w:endnote>
  <w:endnote w:type="continuationSeparator" w:id="0">
    <w:p w:rsidR="00806000" w:rsidRDefault="00806000" w:rsidP="00825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6000" w:rsidRDefault="00806000" w:rsidP="00825176">
      <w:r>
        <w:separator/>
      </w:r>
    </w:p>
  </w:footnote>
  <w:footnote w:type="continuationSeparator" w:id="0">
    <w:p w:rsidR="00806000" w:rsidRDefault="00806000" w:rsidP="00825176">
      <w:r>
        <w:continuationSeparator/>
      </w:r>
    </w:p>
  </w:footnote>
  <w:footnote w:id="1">
    <w:p w:rsidR="00825176" w:rsidRPr="00867411" w:rsidRDefault="00825176" w:rsidP="00825176">
      <w:pPr>
        <w:pStyle w:val="Textodenotaderodap"/>
        <w:rPr>
          <w:rFonts w:ascii="Arial" w:hAnsi="Arial" w:cs="Arial"/>
          <w:color w:val="FF0000"/>
          <w:lang w:val="en-US"/>
        </w:rPr>
      </w:pPr>
    </w:p>
  </w:footnote>
  <w:footnote w:id="2">
    <w:p w:rsidR="00825176" w:rsidRDefault="00825176" w:rsidP="00825176">
      <w:pPr>
        <w:pStyle w:val="Textodenotaderodap"/>
        <w:rPr>
          <w:rFonts w:ascii="Arial" w:hAnsi="Arial" w:cs="Arial"/>
        </w:rPr>
      </w:pPr>
    </w:p>
    <w:p w:rsidR="00825176" w:rsidRPr="00CA3062" w:rsidRDefault="00825176" w:rsidP="00825176">
      <w:pPr>
        <w:pStyle w:val="Textodenotaderodap"/>
        <w:rPr>
          <w:sz w:val="16"/>
          <w:szCs w:val="16"/>
        </w:rPr>
      </w:pPr>
    </w:p>
  </w:footnote>
  <w:footnote w:id="3">
    <w:p w:rsidR="00825176" w:rsidRDefault="00825176" w:rsidP="00825176">
      <w:pPr>
        <w:pStyle w:val="Textodenotaderodap"/>
        <w:jc w:val="both"/>
        <w:rPr>
          <w:rFonts w:ascii="Arial" w:hAnsi="Arial" w:cs="Arial"/>
        </w:rPr>
      </w:pPr>
    </w:p>
    <w:p w:rsidR="00825176" w:rsidRPr="00175344" w:rsidRDefault="00825176" w:rsidP="00825176">
      <w:pPr>
        <w:pStyle w:val="Textodenotaderodap"/>
        <w:jc w:val="both"/>
        <w:rPr>
          <w:rFonts w:ascii="Arial" w:hAnsi="Arial" w:cs="Arial"/>
        </w:rPr>
      </w:pPr>
    </w:p>
  </w:footnote>
  <w:footnote w:id="4">
    <w:p w:rsidR="00825176" w:rsidRPr="00867411" w:rsidRDefault="00825176" w:rsidP="00825176">
      <w:pPr>
        <w:pStyle w:val="Textodenotaderodap"/>
        <w:rPr>
          <w:rFonts w:ascii="Arial" w:hAnsi="Arial" w:cs="Arial"/>
          <w:color w:val="FF0000"/>
          <w:lang w:val="en-US"/>
        </w:rPr>
      </w:pPr>
    </w:p>
  </w:footnote>
  <w:footnote w:id="5">
    <w:p w:rsidR="00825176" w:rsidRPr="006E0831" w:rsidRDefault="00825176" w:rsidP="00825176">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825176" w:rsidRPr="00011134" w:rsidRDefault="00825176" w:rsidP="00825176">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D09" w:rsidRPr="00192798" w:rsidRDefault="00524D09" w:rsidP="00524D09">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663A0FFE" wp14:editId="5C847D7B">
              <wp:simplePos x="0" y="0"/>
              <wp:positionH relativeFrom="column">
                <wp:posOffset>910590</wp:posOffset>
              </wp:positionH>
              <wp:positionV relativeFrom="paragraph">
                <wp:posOffset>7619</wp:posOffset>
              </wp:positionV>
              <wp:extent cx="4457700" cy="1247775"/>
              <wp:effectExtent l="0" t="0" r="0" b="952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247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4D09" w:rsidRDefault="00524D09" w:rsidP="00524D09">
                          <w:pPr>
                            <w:jc w:val="center"/>
                          </w:pPr>
                        </w:p>
                        <w:p w:rsidR="00524D09" w:rsidRPr="00553BF7" w:rsidRDefault="00524D09" w:rsidP="00524D09">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524D09" w:rsidRDefault="00524D09" w:rsidP="00524D09">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3A0FFE" id="_x0000_t202" coordsize="21600,21600" o:spt="202" path="m,l,21600r21600,l21600,xe">
              <v:stroke joinstyle="miter"/>
              <v:path gradientshapeok="t" o:connecttype="rect"/>
            </v:shapetype>
            <v:shape id="Caixa de texto 1" o:spid="_x0000_s1027" type="#_x0000_t202" style="position:absolute;margin-left:71.7pt;margin-top:.6pt;width:351pt;height:9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" stroked="f">
              <v:textbox>
                <w:txbxContent>
                  <w:p w:rsidR="00524D09" w:rsidRDefault="00524D09" w:rsidP="00524D09">
                    <w:pPr>
                      <w:jc w:val="center"/>
                    </w:pPr>
                  </w:p>
                  <w:p w:rsidR="00524D09" w:rsidRPr="00553BF7" w:rsidRDefault="00524D09" w:rsidP="00524D09">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524D09" w:rsidRDefault="00524D09" w:rsidP="00524D09">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81.75pt;height:100.5pt">
          <v:imagedata r:id="rId1" o:title=""/>
        </v:shape>
        <o:OLEObject Type="Embed" ProgID="PBrush" ShapeID="_x0000_i1054" DrawAspect="Content" ObjectID="_1800773571" r:id="rId2"/>
      </w:object>
    </w:r>
  </w:p>
  <w:p w:rsidR="00524D09" w:rsidRDefault="00524D09">
    <w:pPr>
      <w:pStyle w:val="Cabealho"/>
    </w:pPr>
  </w:p>
  <w:p w:rsidR="00524D09" w:rsidRDefault="00524D0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176"/>
    <w:rsid w:val="000F24B6"/>
    <w:rsid w:val="00524D09"/>
    <w:rsid w:val="005A1B15"/>
    <w:rsid w:val="005F16A8"/>
    <w:rsid w:val="00653121"/>
    <w:rsid w:val="0066169C"/>
    <w:rsid w:val="006774AE"/>
    <w:rsid w:val="007B7F95"/>
    <w:rsid w:val="00806000"/>
    <w:rsid w:val="008251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9BDE5"/>
  <w15:chartTrackingRefBased/>
  <w15:docId w15:val="{229DD334-01C9-498B-BAE0-F9CCE10F2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5176"/>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82517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825176"/>
    <w:rPr>
      <w:vertAlign w:val="superscript"/>
    </w:rPr>
  </w:style>
  <w:style w:type="paragraph" w:styleId="Corpodetexto">
    <w:name w:val="Body Text"/>
    <w:basedOn w:val="Normal"/>
    <w:link w:val="CorpodetextoChar"/>
    <w:rsid w:val="00825176"/>
    <w:pPr>
      <w:spacing w:after="120"/>
    </w:pPr>
  </w:style>
  <w:style w:type="character" w:customStyle="1" w:styleId="CorpodetextoChar">
    <w:name w:val="Corpo de texto Char"/>
    <w:basedOn w:val="Fontepargpadro"/>
    <w:link w:val="Corpodetexto"/>
    <w:rsid w:val="00825176"/>
    <w:rPr>
      <w:rFonts w:ascii="Arial" w:eastAsia="Times New Roman" w:hAnsi="Arial" w:cs="Times New Roman"/>
      <w:szCs w:val="20"/>
    </w:rPr>
  </w:style>
  <w:style w:type="paragraph" w:customStyle="1" w:styleId="Textoembloco1">
    <w:name w:val="Texto em bloco1"/>
    <w:basedOn w:val="Normal"/>
    <w:rsid w:val="00825176"/>
    <w:pPr>
      <w:ind w:left="4253" w:right="57" w:firstLine="1134"/>
      <w:jc w:val="both"/>
    </w:pPr>
    <w:rPr>
      <w:i/>
      <w:spacing w:val="14"/>
    </w:rPr>
  </w:style>
  <w:style w:type="paragraph" w:styleId="Textodenotaderodap">
    <w:name w:val="footnote text"/>
    <w:basedOn w:val="Normal"/>
    <w:link w:val="TextodenotaderodapChar"/>
    <w:rsid w:val="00825176"/>
    <w:rPr>
      <w:rFonts w:ascii="Times New Roman" w:hAnsi="Times New Roman"/>
      <w:sz w:val="20"/>
    </w:rPr>
  </w:style>
  <w:style w:type="character" w:customStyle="1" w:styleId="TextodenotaderodapChar">
    <w:name w:val="Texto de nota de rodapé Char"/>
    <w:basedOn w:val="Fontepargpadro"/>
    <w:link w:val="Textodenotaderodap"/>
    <w:rsid w:val="00825176"/>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825176"/>
    <w:pPr>
      <w:spacing w:before="120" w:line="360" w:lineRule="auto"/>
      <w:ind w:firstLine="1134"/>
      <w:jc w:val="both"/>
    </w:pPr>
  </w:style>
  <w:style w:type="character" w:customStyle="1" w:styleId="RecuodecorpodetextoChar">
    <w:name w:val="Recuo de corpo de texto Char"/>
    <w:basedOn w:val="Fontepargpadro"/>
    <w:link w:val="Recuodecorpodetexto"/>
    <w:rsid w:val="00825176"/>
    <w:rPr>
      <w:rFonts w:ascii="Arial" w:eastAsia="Times New Roman" w:hAnsi="Arial" w:cs="Times New Roman"/>
      <w:szCs w:val="20"/>
    </w:rPr>
  </w:style>
  <w:style w:type="character" w:styleId="Hyperlink">
    <w:name w:val="Hyperlink"/>
    <w:uiPriority w:val="99"/>
    <w:unhideWhenUsed/>
    <w:rsid w:val="00825176"/>
    <w:rPr>
      <w:color w:val="0000FF"/>
      <w:u w:val="single"/>
    </w:rPr>
  </w:style>
  <w:style w:type="paragraph" w:customStyle="1" w:styleId="Default">
    <w:name w:val="Default"/>
    <w:rsid w:val="00825176"/>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825176"/>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825176"/>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825176"/>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825176"/>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825176"/>
    <w:pPr>
      <w:numPr>
        <w:ilvl w:val="3"/>
      </w:numPr>
      <w:ind w:left="851" w:firstLine="0"/>
    </w:pPr>
    <w:rPr>
      <w:color w:val="auto"/>
    </w:rPr>
  </w:style>
  <w:style w:type="paragraph" w:customStyle="1" w:styleId="Nivel5">
    <w:name w:val="Nivel 5"/>
    <w:basedOn w:val="Nivel4"/>
    <w:qFormat/>
    <w:rsid w:val="00825176"/>
    <w:pPr>
      <w:numPr>
        <w:ilvl w:val="4"/>
      </w:numPr>
      <w:tabs>
        <w:tab w:val="num" w:pos="0"/>
      </w:tabs>
      <w:ind w:left="1276" w:firstLine="0"/>
    </w:pPr>
  </w:style>
  <w:style w:type="character" w:customStyle="1" w:styleId="Nivel2Char">
    <w:name w:val="Nivel 2 Char"/>
    <w:link w:val="Nivel2"/>
    <w:locked/>
    <w:rsid w:val="00825176"/>
    <w:rPr>
      <w:rFonts w:ascii="Arial" w:eastAsia="MS Mincho" w:hAnsi="Arial" w:cs="Arial"/>
      <w:color w:val="000000"/>
      <w:sz w:val="20"/>
      <w:szCs w:val="20"/>
      <w:lang w:eastAsia="pt-BR"/>
    </w:rPr>
  </w:style>
  <w:style w:type="character" w:customStyle="1" w:styleId="Ttulo1Char">
    <w:name w:val="Título 1 Char"/>
    <w:basedOn w:val="Fontepargpadro"/>
    <w:link w:val="Ttulo1"/>
    <w:uiPriority w:val="9"/>
    <w:rsid w:val="00825176"/>
    <w:rPr>
      <w:rFonts w:asciiTheme="majorHAnsi" w:eastAsiaTheme="majorEastAsia" w:hAnsiTheme="majorHAnsi" w:cstheme="majorBidi"/>
      <w:color w:val="2E74B5" w:themeColor="accent1" w:themeShade="BF"/>
      <w:sz w:val="32"/>
      <w:szCs w:val="32"/>
    </w:rPr>
  </w:style>
  <w:style w:type="character" w:styleId="Forte">
    <w:name w:val="Strong"/>
    <w:basedOn w:val="Fontepargpadro"/>
    <w:uiPriority w:val="22"/>
    <w:qFormat/>
    <w:rsid w:val="005A1B15"/>
    <w:rPr>
      <w:b/>
      <w:bCs/>
    </w:rPr>
  </w:style>
  <w:style w:type="paragraph" w:styleId="Textodebalo">
    <w:name w:val="Balloon Text"/>
    <w:basedOn w:val="Normal"/>
    <w:link w:val="TextodebaloChar"/>
    <w:uiPriority w:val="99"/>
    <w:semiHidden/>
    <w:unhideWhenUsed/>
    <w:rsid w:val="0066169C"/>
    <w:rPr>
      <w:rFonts w:ascii="Segoe UI" w:hAnsi="Segoe UI" w:cs="Segoe UI"/>
      <w:sz w:val="18"/>
      <w:szCs w:val="18"/>
    </w:rPr>
  </w:style>
  <w:style w:type="character" w:customStyle="1" w:styleId="TextodebaloChar">
    <w:name w:val="Texto de balão Char"/>
    <w:basedOn w:val="Fontepargpadro"/>
    <w:link w:val="Textodebalo"/>
    <w:uiPriority w:val="99"/>
    <w:semiHidden/>
    <w:rsid w:val="0066169C"/>
    <w:rPr>
      <w:rFonts w:ascii="Segoe UI" w:eastAsia="Times New Roman" w:hAnsi="Segoe UI" w:cs="Segoe UI"/>
      <w:sz w:val="18"/>
      <w:szCs w:val="18"/>
    </w:rPr>
  </w:style>
  <w:style w:type="paragraph" w:styleId="Cabealho">
    <w:name w:val="header"/>
    <w:basedOn w:val="Normal"/>
    <w:link w:val="CabealhoChar"/>
    <w:uiPriority w:val="99"/>
    <w:unhideWhenUsed/>
    <w:rsid w:val="00524D09"/>
    <w:pPr>
      <w:tabs>
        <w:tab w:val="center" w:pos="4252"/>
        <w:tab w:val="right" w:pos="8504"/>
      </w:tabs>
    </w:pPr>
  </w:style>
  <w:style w:type="character" w:customStyle="1" w:styleId="CabealhoChar">
    <w:name w:val="Cabeçalho Char"/>
    <w:basedOn w:val="Fontepargpadro"/>
    <w:link w:val="Cabealho"/>
    <w:uiPriority w:val="99"/>
    <w:rsid w:val="00524D09"/>
    <w:rPr>
      <w:rFonts w:ascii="Arial" w:eastAsia="Times New Roman" w:hAnsi="Arial" w:cs="Times New Roman"/>
      <w:szCs w:val="20"/>
    </w:rPr>
  </w:style>
  <w:style w:type="paragraph" w:styleId="Rodap">
    <w:name w:val="footer"/>
    <w:basedOn w:val="Normal"/>
    <w:link w:val="RodapChar"/>
    <w:uiPriority w:val="99"/>
    <w:unhideWhenUsed/>
    <w:rsid w:val="00524D09"/>
    <w:pPr>
      <w:tabs>
        <w:tab w:val="center" w:pos="4252"/>
        <w:tab w:val="right" w:pos="8504"/>
      </w:tabs>
    </w:pPr>
  </w:style>
  <w:style w:type="character" w:customStyle="1" w:styleId="RodapChar">
    <w:name w:val="Rodapé Char"/>
    <w:basedOn w:val="Fontepargpadro"/>
    <w:link w:val="Rodap"/>
    <w:uiPriority w:val="99"/>
    <w:rsid w:val="00524D09"/>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26</Pages>
  <Words>6543</Words>
  <Characters>35335</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6</cp:revision>
  <cp:lastPrinted>2025-02-11T12:47:00Z</cp:lastPrinted>
  <dcterms:created xsi:type="dcterms:W3CDTF">2025-02-11T12:29:00Z</dcterms:created>
  <dcterms:modified xsi:type="dcterms:W3CDTF">2025-02-11T13:06:00Z</dcterms:modified>
</cp:coreProperties>
</file>