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BC8" w:rsidRDefault="00822BC8" w:rsidP="00822BC8">
      <w:pPr>
        <w:jc w:val="center"/>
        <w:rPr>
          <w:rFonts w:asciiTheme="minorHAnsi" w:eastAsiaTheme="majorEastAsia" w:hAnsiTheme="minorHAnsi" w:cstheme="minorHAnsi"/>
          <w:b/>
          <w:szCs w:val="22"/>
        </w:rPr>
      </w:pPr>
      <w:r w:rsidRPr="00822BC8">
        <w:rPr>
          <w:rFonts w:asciiTheme="minorHAnsi" w:eastAsiaTheme="majorEastAsia" w:hAnsiTheme="minorHAnsi" w:cstheme="minorHAnsi"/>
          <w:b/>
          <w:szCs w:val="22"/>
        </w:rPr>
        <w:t>ESTUDO TÉCNICO PRELIMINAR.</w:t>
      </w:r>
    </w:p>
    <w:p w:rsidR="00822BC8" w:rsidRPr="00822BC8" w:rsidRDefault="00822BC8" w:rsidP="00822BC8">
      <w:pPr>
        <w:jc w:val="center"/>
        <w:rPr>
          <w:rFonts w:asciiTheme="minorHAnsi" w:eastAsiaTheme="majorEastAsia" w:hAnsiTheme="minorHAnsi" w:cstheme="minorHAnsi"/>
          <w:b/>
          <w:szCs w:val="22"/>
        </w:rPr>
      </w:pPr>
    </w:p>
    <w:p w:rsidR="00822BC8" w:rsidRPr="00822BC8" w:rsidRDefault="00822BC8" w:rsidP="00D908EA">
      <w:pPr>
        <w:rPr>
          <w:rFonts w:asciiTheme="minorHAnsi" w:eastAsiaTheme="majorEastAsia" w:hAnsiTheme="minorHAnsi" w:cstheme="minorHAnsi"/>
          <w:b/>
          <w:i/>
          <w:szCs w:val="22"/>
        </w:rPr>
      </w:pPr>
      <w:r w:rsidRPr="00822BC8">
        <w:rPr>
          <w:rFonts w:asciiTheme="minorHAnsi" w:eastAsiaTheme="majorEastAsia" w:hAnsiTheme="minorHAnsi" w:cstheme="minorHAnsi"/>
          <w:b/>
          <w:i/>
          <w:szCs w:val="22"/>
        </w:rPr>
        <w:t>PREGÃO ELETRÔNICO 19-2025.</w:t>
      </w:r>
      <w:bookmarkStart w:id="0" w:name="_GoBack"/>
      <w:bookmarkEnd w:id="0"/>
    </w:p>
    <w:p w:rsidR="00822BC8" w:rsidRDefault="00822BC8" w:rsidP="00D908EA">
      <w:pPr>
        <w:rPr>
          <w:rFonts w:asciiTheme="minorHAnsi" w:eastAsiaTheme="majorEastAsia" w:hAnsiTheme="minorHAnsi" w:cstheme="minorHAnsi"/>
          <w:szCs w:val="22"/>
        </w:rPr>
      </w:pPr>
    </w:p>
    <w:p w:rsidR="007E21BB" w:rsidRPr="00822BC8" w:rsidRDefault="00822BC8" w:rsidP="00822BC8">
      <w:pPr>
        <w:jc w:val="center"/>
        <w:rPr>
          <w:rFonts w:asciiTheme="minorHAnsi" w:eastAsiaTheme="majorEastAsia" w:hAnsiTheme="minorHAnsi" w:cstheme="minorHAnsi"/>
          <w:b/>
          <w:sz w:val="36"/>
          <w:szCs w:val="36"/>
        </w:rPr>
      </w:pPr>
      <w:r w:rsidRPr="00822BC8">
        <w:rPr>
          <w:rFonts w:asciiTheme="minorHAnsi" w:eastAsiaTheme="majorEastAsia" w:hAnsiTheme="minorHAnsi" w:cstheme="minorHAnsi"/>
          <w:b/>
          <w:sz w:val="36"/>
          <w:szCs w:val="36"/>
        </w:rPr>
        <w:t>Anexo III</w:t>
      </w: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br/>
        <w:t>SECRETARIA DE SAÚDE DE SANTO ANTÔNIO DAS MISSÕES – RS</w:t>
      </w: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À</w:t>
      </w:r>
      <w:r w:rsidR="007F0801">
        <w:rPr>
          <w:rFonts w:asciiTheme="minorHAnsi" w:eastAsiaTheme="majorEastAsia" w:hAnsiTheme="minorHAnsi" w:cstheme="minorHAnsi"/>
          <w:szCs w:val="22"/>
        </w:rPr>
        <w:t xml:space="preserve"> </w:t>
      </w:r>
      <w:r w:rsidRPr="00D908EA">
        <w:rPr>
          <w:rFonts w:asciiTheme="minorHAnsi" w:eastAsiaTheme="majorEastAsia" w:hAnsiTheme="minorHAnsi" w:cstheme="minorHAnsi"/>
          <w:szCs w:val="22"/>
        </w:rPr>
        <w:t>Secretaria da Administração</w:t>
      </w:r>
      <w:r w:rsidRPr="00D908EA">
        <w:rPr>
          <w:rFonts w:asciiTheme="minorHAnsi" w:eastAsiaTheme="majorEastAsia" w:hAnsiTheme="minorHAnsi" w:cstheme="minorHAnsi"/>
          <w:szCs w:val="22"/>
        </w:rPr>
        <w:br/>
        <w:t>Santo Antônio das Missões, RS</w:t>
      </w:r>
    </w:p>
    <w:p w:rsidR="00EC1AB6" w:rsidRDefault="00EC1AB6" w:rsidP="00D908EA">
      <w:pPr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1. INTRODUÇÃO</w:t>
      </w:r>
    </w:p>
    <w:p w:rsidR="00D908EA" w:rsidRPr="00D908EA" w:rsidRDefault="00D908EA" w:rsidP="00EC1AB6">
      <w:pPr>
        <w:jc w:val="both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A Secretaria Municipal de Saúde de Santo Antônio das Missões, em conformidade com a Lei nº 14.133/2021, solicita a autorização para a aquisição de medicamentos injetáveis, necessários para o atendimento das necessidades imediatas da saúde pública local. A aquisição se destina à</w:t>
      </w:r>
      <w:r w:rsidR="00EC1AB6">
        <w:rPr>
          <w:rFonts w:asciiTheme="minorHAnsi" w:eastAsiaTheme="majorEastAsia" w:hAnsiTheme="minorHAnsi" w:cstheme="minorHAnsi"/>
          <w:szCs w:val="22"/>
        </w:rPr>
        <w:t>s</w:t>
      </w:r>
      <w:r w:rsidRPr="00D908EA">
        <w:rPr>
          <w:rFonts w:asciiTheme="minorHAnsi" w:eastAsiaTheme="majorEastAsia" w:hAnsiTheme="minorHAnsi" w:cstheme="minorHAnsi"/>
          <w:szCs w:val="22"/>
        </w:rPr>
        <w:t xml:space="preserve"> </w:t>
      </w:r>
      <w:r w:rsidR="00EC1AB6">
        <w:rPr>
          <w:rFonts w:asciiTheme="minorHAnsi" w:eastAsiaTheme="majorEastAsia" w:hAnsiTheme="minorHAnsi" w:cstheme="minorHAnsi"/>
          <w:szCs w:val="22"/>
        </w:rPr>
        <w:t>Unidades de Saúde de responsabilidade desta secretaria</w:t>
      </w:r>
      <w:r w:rsidRPr="00D908EA">
        <w:rPr>
          <w:rFonts w:asciiTheme="minorHAnsi" w:eastAsiaTheme="majorEastAsia" w:hAnsiTheme="minorHAnsi" w:cstheme="minorHAnsi"/>
          <w:szCs w:val="22"/>
        </w:rPr>
        <w:t>.</w:t>
      </w:r>
    </w:p>
    <w:p w:rsidR="00EC1AB6" w:rsidRDefault="00EC1AB6" w:rsidP="00D908EA">
      <w:pPr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2. OBJETO DA LICITAÇÃO</w:t>
      </w:r>
    </w:p>
    <w:p w:rsidR="00D908EA" w:rsidRPr="00D908EA" w:rsidRDefault="00D908EA" w:rsidP="00EC1AB6">
      <w:pPr>
        <w:jc w:val="both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 xml:space="preserve">A presente requisição tem por objeto a aquisição de medicamentos injetáveis conforme especificado no Termo de Referência, a ser utilizado na rede de saúde municipal e para garantir a </w:t>
      </w:r>
      <w:r w:rsidR="00EC1AB6">
        <w:rPr>
          <w:rFonts w:asciiTheme="minorHAnsi" w:eastAsiaTheme="majorEastAsia" w:hAnsiTheme="minorHAnsi" w:cstheme="minorHAnsi"/>
          <w:szCs w:val="22"/>
        </w:rPr>
        <w:t>demanda das unidades de saúde da secretaria de saúde</w:t>
      </w:r>
      <w:r w:rsidRPr="00D908EA">
        <w:rPr>
          <w:rFonts w:asciiTheme="minorHAnsi" w:eastAsiaTheme="majorEastAsia" w:hAnsiTheme="minorHAnsi" w:cstheme="minorHAnsi"/>
          <w:szCs w:val="22"/>
        </w:rPr>
        <w:t>. O processo de compra será realizado conforme as normas de licitação</w:t>
      </w:r>
      <w:r w:rsidR="007F0801">
        <w:rPr>
          <w:rFonts w:asciiTheme="minorHAnsi" w:eastAsiaTheme="majorEastAsia" w:hAnsiTheme="minorHAnsi" w:cstheme="minorHAnsi"/>
          <w:szCs w:val="22"/>
        </w:rPr>
        <w:t xml:space="preserve"> estabelecidas na</w:t>
      </w:r>
      <w:r w:rsidRPr="00D908EA">
        <w:rPr>
          <w:rFonts w:asciiTheme="minorHAnsi" w:eastAsiaTheme="majorEastAsia" w:hAnsiTheme="minorHAnsi" w:cstheme="minorHAnsi"/>
          <w:szCs w:val="22"/>
        </w:rPr>
        <w:t xml:space="preserve"> Lei nº 14.133/2021.</w:t>
      </w:r>
    </w:p>
    <w:p w:rsidR="00EC1AB6" w:rsidRDefault="00EC1AB6" w:rsidP="00EC1AB6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3. JUSTIFICATIVA</w:t>
      </w:r>
    </w:p>
    <w:p w:rsidR="00D908EA" w:rsidRPr="00D908EA" w:rsidRDefault="00D908EA" w:rsidP="00EC1AB6">
      <w:pPr>
        <w:jc w:val="both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O município de Santo Antônio das Missões participará do processo de compras coletivas do</w:t>
      </w:r>
      <w:r w:rsidR="007F0801">
        <w:rPr>
          <w:rFonts w:asciiTheme="minorHAnsi" w:eastAsiaTheme="majorEastAsia" w:hAnsiTheme="minorHAnsi" w:cstheme="minorHAnsi"/>
          <w:szCs w:val="22"/>
        </w:rPr>
        <w:t xml:space="preserve"> Consórcio</w:t>
      </w:r>
      <w:r w:rsidRPr="00D908EA">
        <w:rPr>
          <w:rFonts w:asciiTheme="minorHAnsi" w:eastAsiaTheme="majorEastAsia" w:hAnsiTheme="minorHAnsi" w:cstheme="minorHAnsi"/>
          <w:szCs w:val="22"/>
        </w:rPr>
        <w:t xml:space="preserve"> Intermunicipal de Saúde do Noroeste do Rio Grande do Sul, com previsão de homologação para o mês de maio de 2025. No entanto, para garantir o atendimento à população até a efetivação dessa compra coletiva, é imprescindível a aquisição emergencial dos medicamentos injetáveis necessários para o atendimento da saúde pública municipal.</w:t>
      </w:r>
    </w:p>
    <w:p w:rsidR="00EC1AB6" w:rsidRDefault="00EC1AB6" w:rsidP="00D908EA">
      <w:pPr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4. LISTA DE MEDICAMENTOS E QUANTIDADES</w:t>
      </w:r>
    </w:p>
    <w:p w:rsidR="00EC1AB6" w:rsidRPr="00D908EA" w:rsidRDefault="00D908EA" w:rsidP="00EC1AB6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A aquisição será realizada conforme a lista de medicamentos</w:t>
      </w:r>
      <w:r w:rsidR="00EC1AB6">
        <w:rPr>
          <w:rFonts w:asciiTheme="minorHAnsi" w:eastAsiaTheme="majorEastAsia" w:hAnsiTheme="minorHAnsi" w:cstheme="minorHAnsi"/>
          <w:szCs w:val="22"/>
        </w:rPr>
        <w:t xml:space="preserve"> constante do termo de referência em anexo bem como pesquisa de preços com três fornecedores.</w:t>
      </w: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6. CONDIÇÕES DE FORNECIMENTO</w:t>
      </w:r>
    </w:p>
    <w:p w:rsidR="00D908EA" w:rsidRPr="00D908EA" w:rsidRDefault="00D908EA" w:rsidP="00EC1AB6">
      <w:pPr>
        <w:jc w:val="both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Os medicamentos deverão ser entregues nas condições descritas no Termo de Referência, com validade mínima de 12 meses a partir da data de entrega, e devem ser entregues na Secretaria Municipal de Saúde de Santo Antônio das Missões, no prazo máximo de 15 (quinze) dias úteis após a formalização do pedido de compra.</w:t>
      </w:r>
    </w:p>
    <w:p w:rsidR="00EC1AB6" w:rsidRDefault="00EC1AB6" w:rsidP="00EC1AB6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7. PRAZO DE EXECUÇÃO</w:t>
      </w:r>
    </w:p>
    <w:p w:rsidR="00D908EA" w:rsidRDefault="00D908EA" w:rsidP="007F080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 xml:space="preserve">A execução do fornecimento será imediata após a formalização da dispensa de licitação e deverá ser concluída dentro do prazo </w:t>
      </w:r>
      <w:r w:rsidR="007F0801">
        <w:rPr>
          <w:rFonts w:asciiTheme="minorHAnsi" w:eastAsiaTheme="majorEastAsia" w:hAnsiTheme="minorHAnsi" w:cstheme="minorHAnsi"/>
          <w:szCs w:val="22"/>
        </w:rPr>
        <w:t>legal</w:t>
      </w:r>
      <w:r w:rsidRPr="00D908EA">
        <w:rPr>
          <w:rFonts w:asciiTheme="minorHAnsi" w:eastAsiaTheme="majorEastAsia" w:hAnsiTheme="minorHAnsi" w:cstheme="minorHAnsi"/>
          <w:szCs w:val="22"/>
        </w:rPr>
        <w:t>.</w:t>
      </w:r>
    </w:p>
    <w:p w:rsidR="007F0801" w:rsidRDefault="007F0801" w:rsidP="007F080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7F0801" w:rsidRDefault="007F0801" w:rsidP="007F080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7F0801" w:rsidRDefault="007F0801" w:rsidP="007F080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7F0801" w:rsidRPr="00D908EA" w:rsidRDefault="007F0801" w:rsidP="007F080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908EA" w:rsidRPr="00D908EA" w:rsidRDefault="00D908EA" w:rsidP="007F0801">
      <w:pPr>
        <w:jc w:val="both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Solicitação:</w:t>
      </w:r>
      <w:r w:rsidRPr="00D908EA">
        <w:rPr>
          <w:rFonts w:asciiTheme="minorHAnsi" w:eastAsiaTheme="majorEastAsia" w:hAnsiTheme="minorHAnsi" w:cstheme="minorHAnsi"/>
          <w:szCs w:val="22"/>
        </w:rPr>
        <w:br/>
        <w:t>Em razão da urgência do caso, solicitamos a análise e aprovação para a realização da licitação, conforme as especificações aqui apresentadas.</w:t>
      </w:r>
    </w:p>
    <w:p w:rsidR="00EC1AB6" w:rsidRDefault="00EC1AB6" w:rsidP="007F0801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908EA" w:rsidRDefault="00D908EA" w:rsidP="00D908EA">
      <w:pPr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Atenciosamente,</w:t>
      </w:r>
    </w:p>
    <w:p w:rsidR="007F0801" w:rsidRDefault="007F0801" w:rsidP="00D908EA">
      <w:pPr>
        <w:rPr>
          <w:rFonts w:asciiTheme="minorHAnsi" w:eastAsiaTheme="majorEastAsia" w:hAnsiTheme="minorHAnsi" w:cstheme="minorHAnsi"/>
          <w:szCs w:val="22"/>
        </w:rPr>
      </w:pPr>
    </w:p>
    <w:p w:rsidR="00C65800" w:rsidRDefault="00C65800" w:rsidP="007F0801">
      <w:pPr>
        <w:jc w:val="right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Santo Antônio das Missões, 7 de fevereiro de 2025.</w:t>
      </w:r>
    </w:p>
    <w:p w:rsidR="007F0801" w:rsidRDefault="007F0801" w:rsidP="00C65800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7F0801" w:rsidRDefault="007F0801" w:rsidP="00C65800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EC1AB6" w:rsidRDefault="00EC1AB6" w:rsidP="00D908EA">
      <w:pPr>
        <w:rPr>
          <w:rFonts w:asciiTheme="minorHAnsi" w:eastAsiaTheme="majorEastAsia" w:hAnsiTheme="minorHAnsi" w:cstheme="minorHAnsi"/>
          <w:szCs w:val="22"/>
        </w:rPr>
      </w:pPr>
    </w:p>
    <w:p w:rsidR="00EC1AB6" w:rsidRDefault="00EC1AB6" w:rsidP="00EC1AB6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Lauro Barros Boccacio</w:t>
      </w:r>
    </w:p>
    <w:p w:rsidR="00D908EA" w:rsidRPr="00D908EA" w:rsidRDefault="00D908EA" w:rsidP="00EC1AB6">
      <w:pPr>
        <w:jc w:val="center"/>
        <w:rPr>
          <w:rFonts w:asciiTheme="minorHAnsi" w:eastAsiaTheme="majorEastAsia" w:hAnsiTheme="minorHAnsi" w:cstheme="minorHAnsi"/>
          <w:szCs w:val="22"/>
        </w:rPr>
      </w:pPr>
      <w:r w:rsidRPr="00D908EA">
        <w:rPr>
          <w:rFonts w:asciiTheme="minorHAnsi" w:eastAsiaTheme="majorEastAsia" w:hAnsiTheme="minorHAnsi" w:cstheme="minorHAnsi"/>
          <w:szCs w:val="22"/>
        </w:rPr>
        <w:t>Secretário Municipal de Saúde</w:t>
      </w:r>
      <w:r w:rsidRPr="00D908EA">
        <w:rPr>
          <w:rFonts w:asciiTheme="minorHAnsi" w:eastAsiaTheme="majorEastAsia" w:hAnsiTheme="minorHAnsi" w:cstheme="minorHAnsi"/>
          <w:szCs w:val="22"/>
        </w:rPr>
        <w:br/>
        <w:t>Santo Antônio das Missões – RS</w:t>
      </w:r>
    </w:p>
    <w:p w:rsidR="007E7608" w:rsidRPr="007E21BB" w:rsidRDefault="007E7608" w:rsidP="00D908EA"/>
    <w:sectPr w:rsidR="007E7608" w:rsidRPr="007E21BB" w:rsidSect="007F0801">
      <w:headerReference w:type="default" r:id="rId8"/>
      <w:footerReference w:type="default" r:id="rId9"/>
      <w:pgSz w:w="11906" w:h="16838"/>
      <w:pgMar w:top="1985" w:right="991" w:bottom="568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CCF" w:rsidRDefault="00690CCF">
      <w:r>
        <w:separator/>
      </w:r>
    </w:p>
  </w:endnote>
  <w:endnote w:type="continuationSeparator" w:id="0">
    <w:p w:rsidR="00690CCF" w:rsidRDefault="0069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CCF" w:rsidRDefault="00690CCF">
      <w:r>
        <w:separator/>
      </w:r>
    </w:p>
  </w:footnote>
  <w:footnote w:type="continuationSeparator" w:id="0">
    <w:p w:rsidR="00690CCF" w:rsidRDefault="00690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60C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160C" w:rsidRDefault="00C0160C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C0160C" w:rsidRDefault="00C0160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01025060" r:id="rId2"/>
      </w:object>
    </w:r>
  </w:p>
  <w:p w:rsidR="00C0160C" w:rsidRDefault="00C0160C">
    <w:pPr>
      <w:pStyle w:val="Cabealho"/>
    </w:pPr>
  </w:p>
  <w:p w:rsidR="00C0160C" w:rsidRDefault="00C016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3DED"/>
    <w:multiLevelType w:val="multilevel"/>
    <w:tmpl w:val="DCA8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C2ECE"/>
    <w:multiLevelType w:val="multilevel"/>
    <w:tmpl w:val="944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46001"/>
    <w:multiLevelType w:val="multilevel"/>
    <w:tmpl w:val="A10E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C7166"/>
    <w:multiLevelType w:val="multilevel"/>
    <w:tmpl w:val="55D8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775D0"/>
    <w:multiLevelType w:val="multilevel"/>
    <w:tmpl w:val="F1B8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86CB8"/>
    <w:multiLevelType w:val="multilevel"/>
    <w:tmpl w:val="4072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44E75"/>
    <w:multiLevelType w:val="multilevel"/>
    <w:tmpl w:val="5E8C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E05E90"/>
    <w:multiLevelType w:val="multilevel"/>
    <w:tmpl w:val="2EBE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74540"/>
    <w:rsid w:val="00083D57"/>
    <w:rsid w:val="00094118"/>
    <w:rsid w:val="000B246E"/>
    <w:rsid w:val="000B7B25"/>
    <w:rsid w:val="000C1487"/>
    <w:rsid w:val="000C314A"/>
    <w:rsid w:val="000D160C"/>
    <w:rsid w:val="000D45CA"/>
    <w:rsid w:val="000E557B"/>
    <w:rsid w:val="000F5D3C"/>
    <w:rsid w:val="00165894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14CB1"/>
    <w:rsid w:val="00345A4C"/>
    <w:rsid w:val="00346530"/>
    <w:rsid w:val="0037092F"/>
    <w:rsid w:val="00373837"/>
    <w:rsid w:val="00374F73"/>
    <w:rsid w:val="00383D37"/>
    <w:rsid w:val="003A004D"/>
    <w:rsid w:val="003A009D"/>
    <w:rsid w:val="003A6A2F"/>
    <w:rsid w:val="003B3FAD"/>
    <w:rsid w:val="003E7DBD"/>
    <w:rsid w:val="00414718"/>
    <w:rsid w:val="0041712D"/>
    <w:rsid w:val="00425B22"/>
    <w:rsid w:val="00426992"/>
    <w:rsid w:val="00455BA6"/>
    <w:rsid w:val="00487D08"/>
    <w:rsid w:val="004A245C"/>
    <w:rsid w:val="004A2574"/>
    <w:rsid w:val="004A3B98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C5200"/>
    <w:rsid w:val="005F3FFE"/>
    <w:rsid w:val="00611652"/>
    <w:rsid w:val="00631EAE"/>
    <w:rsid w:val="00645F7A"/>
    <w:rsid w:val="00690CCF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A4A35"/>
    <w:rsid w:val="007A620A"/>
    <w:rsid w:val="007C00A1"/>
    <w:rsid w:val="007C3A5A"/>
    <w:rsid w:val="007D4C2F"/>
    <w:rsid w:val="007D7BC5"/>
    <w:rsid w:val="007E21BB"/>
    <w:rsid w:val="007E2CEE"/>
    <w:rsid w:val="007E31E4"/>
    <w:rsid w:val="007E6D33"/>
    <w:rsid w:val="007E7608"/>
    <w:rsid w:val="007F0801"/>
    <w:rsid w:val="008066D8"/>
    <w:rsid w:val="0080777A"/>
    <w:rsid w:val="00822BC8"/>
    <w:rsid w:val="0082592D"/>
    <w:rsid w:val="00837FDF"/>
    <w:rsid w:val="008469CB"/>
    <w:rsid w:val="00857B9F"/>
    <w:rsid w:val="00885197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13EBE"/>
    <w:rsid w:val="00A41B28"/>
    <w:rsid w:val="00A7771C"/>
    <w:rsid w:val="00AE76F3"/>
    <w:rsid w:val="00AF33C0"/>
    <w:rsid w:val="00B22409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E17A2"/>
    <w:rsid w:val="00BF79BD"/>
    <w:rsid w:val="00C0160C"/>
    <w:rsid w:val="00C14879"/>
    <w:rsid w:val="00C2035A"/>
    <w:rsid w:val="00C35818"/>
    <w:rsid w:val="00C610C9"/>
    <w:rsid w:val="00C65800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364C2"/>
    <w:rsid w:val="00D83A7B"/>
    <w:rsid w:val="00D908EA"/>
    <w:rsid w:val="00DA77AA"/>
    <w:rsid w:val="00DF1966"/>
    <w:rsid w:val="00E2216B"/>
    <w:rsid w:val="00E55CBD"/>
    <w:rsid w:val="00E610E9"/>
    <w:rsid w:val="00E947CD"/>
    <w:rsid w:val="00EA692E"/>
    <w:rsid w:val="00EC1AB6"/>
    <w:rsid w:val="00F13668"/>
    <w:rsid w:val="00F2496E"/>
    <w:rsid w:val="00F310B0"/>
    <w:rsid w:val="00F32712"/>
    <w:rsid w:val="00F4417D"/>
    <w:rsid w:val="00F758B5"/>
    <w:rsid w:val="00F811D3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06C92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F61F3-4AE0-4DA0-96D6-B4DEB830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2025-02-07T16:33:00Z</cp:lastPrinted>
  <dcterms:created xsi:type="dcterms:W3CDTF">2025-02-14T10:58:00Z</dcterms:created>
  <dcterms:modified xsi:type="dcterms:W3CDTF">2025-02-14T10:58:00Z</dcterms:modified>
</cp:coreProperties>
</file>